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149D" w:rsidRDefault="003A149D" w:rsidP="003A149D">
      <w:pPr>
        <w:numPr>
          <w:ilvl w:val="0"/>
          <w:numId w:val="1"/>
        </w:numPr>
        <w:tabs>
          <w:tab w:val="left" w:pos="360"/>
        </w:tabs>
        <w:spacing w:line="360" w:lineRule="auto"/>
        <w:rPr>
          <w:rFonts w:ascii="Arial" w:hAnsi="Arial"/>
          <w:sz w:val="24"/>
        </w:rPr>
      </w:pPr>
      <w:r>
        <w:rPr>
          <w:rFonts w:ascii="Arial" w:hAnsi="Arial"/>
          <w:sz w:val="24"/>
        </w:rPr>
        <w:t xml:space="preserve">understanding reactivity is imperative in </w:t>
      </w:r>
      <w:r w:rsidR="00143211">
        <w:rPr>
          <w:rFonts w:ascii="Arial" w:hAnsi="Arial"/>
          <w:sz w:val="24"/>
        </w:rPr>
        <w:t xml:space="preserve">predicting products and </w:t>
      </w:r>
      <w:r>
        <w:rPr>
          <w:rFonts w:ascii="Arial" w:hAnsi="Arial"/>
          <w:sz w:val="24"/>
        </w:rPr>
        <w:t>optimizing yield and elimination waste</w:t>
      </w:r>
    </w:p>
    <w:p w:rsidR="003A149D" w:rsidRDefault="001A0F42" w:rsidP="003A149D">
      <w:pPr>
        <w:numPr>
          <w:ilvl w:val="1"/>
          <w:numId w:val="1"/>
        </w:numPr>
        <w:spacing w:line="360" w:lineRule="auto"/>
        <w:rPr>
          <w:rFonts w:ascii="Arial" w:hAnsi="Arial"/>
          <w:sz w:val="24"/>
        </w:rPr>
      </w:pPr>
      <w:r>
        <w:rPr>
          <w:rFonts w:ascii="Arial" w:hAnsi="Arial"/>
          <w:sz w:val="24"/>
        </w:rPr>
        <w:t xml:space="preserve">example of </w:t>
      </w:r>
      <w:r w:rsidR="00717085">
        <w:rPr>
          <w:rFonts w:ascii="Arial" w:hAnsi="Arial"/>
          <w:sz w:val="24"/>
        </w:rPr>
        <w:t>u</w:t>
      </w:r>
      <w:r>
        <w:rPr>
          <w:rFonts w:ascii="Arial" w:hAnsi="Arial"/>
          <w:sz w:val="24"/>
        </w:rPr>
        <w:t xml:space="preserve">seful synthetic reactions </w:t>
      </w:r>
      <w:r w:rsidR="003A149D">
        <w:rPr>
          <w:rFonts w:ascii="Arial" w:hAnsi="Arial"/>
          <w:sz w:val="24"/>
        </w:rPr>
        <w:t>(</w:t>
      </w:r>
      <w:r w:rsidRPr="001A0F42">
        <w:rPr>
          <w:rFonts w:ascii="Arial" w:hAnsi="Arial" w:cs="Arial"/>
          <w:sz w:val="24"/>
          <w:szCs w:val="24"/>
        </w:rPr>
        <w:t>. Chem. Eur. J. 2009, 15</w:t>
      </w:r>
      <w:r>
        <w:rPr>
          <w:rFonts w:ascii="Arial" w:hAnsi="Arial"/>
          <w:sz w:val="24"/>
        </w:rPr>
        <w:t>, 6790)</w:t>
      </w:r>
    </w:p>
    <w:p w:rsidR="003A149D" w:rsidRPr="001A0F42" w:rsidRDefault="0087434C" w:rsidP="003A149D">
      <w:pPr>
        <w:numPr>
          <w:ilvl w:val="12"/>
          <w:numId w:val="0"/>
        </w:numPr>
        <w:tabs>
          <w:tab w:val="left" w:pos="4500"/>
        </w:tabs>
        <w:spacing w:line="360" w:lineRule="auto"/>
        <w:rPr>
          <w:rFonts w:ascii="Arial" w:hAnsi="Arial"/>
          <w:sz w:val="24"/>
        </w:rPr>
      </w:pPr>
      <w:r>
        <w:rPr>
          <w:rFonts w:ascii="Arial" w:hAnsi="Arial"/>
          <w:noProof/>
          <w:sz w:val="24"/>
        </w:rPr>
        <w:drawing>
          <wp:inline distT="0" distB="0" distL="0" distR="0">
            <wp:extent cx="4181475" cy="153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r="18156"/>
                    <a:stretch>
                      <a:fillRect/>
                    </a:stretch>
                  </pic:blipFill>
                  <pic:spPr bwMode="auto">
                    <a:xfrm>
                      <a:off x="0" y="0"/>
                      <a:ext cx="4181475" cy="1533525"/>
                    </a:xfrm>
                    <a:prstGeom prst="rect">
                      <a:avLst/>
                    </a:prstGeom>
                    <a:noFill/>
                    <a:ln>
                      <a:noFill/>
                    </a:ln>
                  </pic:spPr>
                </pic:pic>
              </a:graphicData>
            </a:graphic>
          </wp:inline>
        </w:drawing>
      </w:r>
    </w:p>
    <w:p w:rsidR="00CA3674" w:rsidRDefault="00CA3674" w:rsidP="003A149D">
      <w:pPr>
        <w:numPr>
          <w:ilvl w:val="1"/>
          <w:numId w:val="1"/>
        </w:numPr>
        <w:spacing w:line="360" w:lineRule="auto"/>
        <w:rPr>
          <w:rFonts w:ascii="Arial" w:hAnsi="Arial"/>
          <w:sz w:val="24"/>
        </w:rPr>
      </w:pPr>
      <w:r>
        <w:rPr>
          <w:rFonts w:ascii="Arial" w:hAnsi="Arial"/>
          <w:sz w:val="24"/>
        </w:rPr>
        <w:t>Knowing a molecule</w:t>
      </w:r>
      <w:r w:rsidR="00717085">
        <w:rPr>
          <w:rFonts w:ascii="Arial" w:hAnsi="Arial"/>
          <w:sz w:val="24"/>
        </w:rPr>
        <w:t>’</w:t>
      </w:r>
      <w:r>
        <w:rPr>
          <w:rFonts w:ascii="Arial" w:hAnsi="Arial"/>
          <w:sz w:val="24"/>
        </w:rPr>
        <w:t>s reactivity (possible reactions) answers the following questions:</w:t>
      </w:r>
    </w:p>
    <w:p w:rsidR="00CA3674" w:rsidRDefault="003A149D" w:rsidP="00CA3674">
      <w:pPr>
        <w:numPr>
          <w:ilvl w:val="2"/>
          <w:numId w:val="1"/>
        </w:numPr>
        <w:spacing w:line="360" w:lineRule="auto"/>
        <w:rPr>
          <w:rFonts w:ascii="Arial" w:hAnsi="Arial"/>
          <w:sz w:val="24"/>
        </w:rPr>
      </w:pPr>
      <w:r>
        <w:rPr>
          <w:rFonts w:ascii="Arial" w:hAnsi="Arial"/>
          <w:sz w:val="24"/>
        </w:rPr>
        <w:t>What possible side products are formed?</w:t>
      </w:r>
    </w:p>
    <w:p w:rsidR="00CA3674" w:rsidRDefault="003A149D" w:rsidP="00CA3674">
      <w:pPr>
        <w:numPr>
          <w:ilvl w:val="2"/>
          <w:numId w:val="1"/>
        </w:numPr>
        <w:spacing w:line="360" w:lineRule="auto"/>
        <w:rPr>
          <w:rFonts w:ascii="Arial" w:hAnsi="Arial"/>
          <w:sz w:val="24"/>
        </w:rPr>
      </w:pPr>
      <w:r>
        <w:rPr>
          <w:rFonts w:ascii="Arial" w:hAnsi="Arial"/>
          <w:sz w:val="24"/>
        </w:rPr>
        <w:t>What are th</w:t>
      </w:r>
      <w:r w:rsidR="00B41915">
        <w:rPr>
          <w:rFonts w:ascii="Arial" w:hAnsi="Arial"/>
          <w:sz w:val="24"/>
        </w:rPr>
        <w:t>e optimum conditions?</w:t>
      </w:r>
    </w:p>
    <w:p w:rsidR="003A149D" w:rsidRDefault="00B41915" w:rsidP="00CA3674">
      <w:pPr>
        <w:numPr>
          <w:ilvl w:val="2"/>
          <w:numId w:val="1"/>
        </w:numPr>
        <w:spacing w:line="360" w:lineRule="auto"/>
        <w:rPr>
          <w:rFonts w:ascii="Arial" w:hAnsi="Arial"/>
          <w:sz w:val="24"/>
        </w:rPr>
      </w:pPr>
      <w:r>
        <w:rPr>
          <w:rFonts w:ascii="Arial" w:hAnsi="Arial"/>
          <w:sz w:val="24"/>
        </w:rPr>
        <w:t>Best reagents?</w:t>
      </w:r>
      <w:r w:rsidR="001A0F42">
        <w:rPr>
          <w:rFonts w:ascii="Arial" w:hAnsi="Arial"/>
          <w:sz w:val="24"/>
        </w:rPr>
        <w:t xml:space="preserve"> What do the reagents do?</w:t>
      </w:r>
    </w:p>
    <w:p w:rsidR="001A0F42" w:rsidRDefault="001A0F42" w:rsidP="00CA3674">
      <w:pPr>
        <w:numPr>
          <w:ilvl w:val="2"/>
          <w:numId w:val="1"/>
        </w:numPr>
        <w:spacing w:line="360" w:lineRule="auto"/>
        <w:rPr>
          <w:rFonts w:ascii="Arial" w:hAnsi="Arial"/>
          <w:sz w:val="24"/>
        </w:rPr>
      </w:pPr>
      <w:r>
        <w:rPr>
          <w:rFonts w:ascii="Arial" w:hAnsi="Arial"/>
          <w:sz w:val="24"/>
        </w:rPr>
        <w:t>What determined which carbonyl was attacked?</w:t>
      </w:r>
    </w:p>
    <w:p w:rsidR="001A0F42" w:rsidRDefault="001A0F42" w:rsidP="00CA3674">
      <w:pPr>
        <w:numPr>
          <w:ilvl w:val="2"/>
          <w:numId w:val="1"/>
        </w:numPr>
        <w:spacing w:line="360" w:lineRule="auto"/>
        <w:rPr>
          <w:rFonts w:ascii="Arial" w:hAnsi="Arial"/>
          <w:sz w:val="24"/>
        </w:rPr>
      </w:pPr>
      <w:r>
        <w:rPr>
          <w:rFonts w:ascii="Arial" w:hAnsi="Arial"/>
          <w:sz w:val="24"/>
        </w:rPr>
        <w:t>What determines stereochemistry?</w:t>
      </w:r>
    </w:p>
    <w:p w:rsidR="003A149D" w:rsidRDefault="003A149D" w:rsidP="003A149D">
      <w:pPr>
        <w:numPr>
          <w:ilvl w:val="0"/>
          <w:numId w:val="1"/>
        </w:numPr>
        <w:tabs>
          <w:tab w:val="left" w:pos="360"/>
          <w:tab w:val="left" w:pos="4500"/>
        </w:tabs>
        <w:spacing w:line="360" w:lineRule="auto"/>
        <w:rPr>
          <w:rFonts w:ascii="Arial" w:hAnsi="Arial"/>
          <w:sz w:val="24"/>
        </w:rPr>
      </w:pPr>
      <w:r>
        <w:rPr>
          <w:rFonts w:ascii="Arial" w:hAnsi="Arial"/>
          <w:sz w:val="24"/>
        </w:rPr>
        <w:t>What is a reaction?</w:t>
      </w:r>
    </w:p>
    <w:p w:rsidR="003A149D" w:rsidRDefault="003A149D" w:rsidP="003A149D">
      <w:pPr>
        <w:numPr>
          <w:ilvl w:val="1"/>
          <w:numId w:val="1"/>
        </w:numPr>
        <w:tabs>
          <w:tab w:val="left" w:pos="792"/>
          <w:tab w:val="left" w:pos="4500"/>
        </w:tabs>
        <w:spacing w:line="360" w:lineRule="auto"/>
        <w:rPr>
          <w:rFonts w:ascii="Arial" w:hAnsi="Arial"/>
          <w:sz w:val="24"/>
        </w:rPr>
      </w:pPr>
      <w:r>
        <w:rPr>
          <w:rFonts w:ascii="Arial" w:hAnsi="Arial"/>
          <w:sz w:val="24"/>
        </w:rPr>
        <w:t>transformation of one or more compounds into new compounds</w:t>
      </w:r>
    </w:p>
    <w:p w:rsidR="003A149D" w:rsidRDefault="0087434C" w:rsidP="003A149D">
      <w:pPr>
        <w:numPr>
          <w:ilvl w:val="12"/>
          <w:numId w:val="0"/>
        </w:numPr>
        <w:tabs>
          <w:tab w:val="left" w:pos="4500"/>
        </w:tabs>
        <w:spacing w:line="360" w:lineRule="auto"/>
        <w:ind w:firstLine="1530"/>
        <w:rPr>
          <w:rFonts w:ascii="Arial" w:hAnsi="Arial"/>
          <w:sz w:val="24"/>
        </w:rPr>
      </w:pPr>
      <w:r>
        <w:rPr>
          <w:rFonts w:ascii="Arial" w:hAnsi="Arial"/>
          <w:noProof/>
        </w:rPr>
        <w:drawing>
          <wp:inline distT="0" distB="0" distL="0" distR="0">
            <wp:extent cx="3038475" cy="28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8475" cy="285750"/>
                    </a:xfrm>
                    <a:prstGeom prst="rect">
                      <a:avLst/>
                    </a:prstGeom>
                    <a:noFill/>
                    <a:ln>
                      <a:noFill/>
                    </a:ln>
                  </pic:spPr>
                </pic:pic>
              </a:graphicData>
            </a:graphic>
          </wp:inline>
        </w:drawing>
      </w:r>
    </w:p>
    <w:p w:rsidR="003A149D" w:rsidRDefault="003A149D" w:rsidP="003A149D">
      <w:pPr>
        <w:numPr>
          <w:ilvl w:val="1"/>
          <w:numId w:val="1"/>
        </w:numPr>
        <w:tabs>
          <w:tab w:val="left" w:pos="792"/>
          <w:tab w:val="left" w:pos="4500"/>
        </w:tabs>
        <w:spacing w:line="360" w:lineRule="auto"/>
        <w:rPr>
          <w:rFonts w:ascii="Arial" w:hAnsi="Arial"/>
          <w:sz w:val="24"/>
        </w:rPr>
      </w:pPr>
      <w:r>
        <w:rPr>
          <w:rFonts w:ascii="Arial" w:hAnsi="Arial"/>
          <w:sz w:val="24"/>
        </w:rPr>
        <w:t xml:space="preserve">requires the </w:t>
      </w:r>
      <w:r>
        <w:rPr>
          <w:rFonts w:ascii="Arial" w:hAnsi="Arial"/>
          <w:b/>
          <w:sz w:val="24"/>
        </w:rPr>
        <w:t xml:space="preserve">breaking </w:t>
      </w:r>
      <w:r w:rsidR="00B41915">
        <w:rPr>
          <w:rFonts w:ascii="Arial" w:hAnsi="Arial"/>
          <w:b/>
          <w:sz w:val="24"/>
        </w:rPr>
        <w:t>and/</w:t>
      </w:r>
      <w:r>
        <w:rPr>
          <w:rFonts w:ascii="Arial" w:hAnsi="Arial"/>
          <w:b/>
          <w:sz w:val="24"/>
        </w:rPr>
        <w:t>or making</w:t>
      </w:r>
      <w:r>
        <w:rPr>
          <w:rFonts w:ascii="Arial" w:hAnsi="Arial"/>
          <w:sz w:val="24"/>
        </w:rPr>
        <w:t xml:space="preserve"> of bonds</w:t>
      </w:r>
    </w:p>
    <w:p w:rsidR="00A65C83" w:rsidRDefault="00A65C83" w:rsidP="003A149D">
      <w:pPr>
        <w:numPr>
          <w:ilvl w:val="1"/>
          <w:numId w:val="1"/>
        </w:numPr>
        <w:tabs>
          <w:tab w:val="left" w:pos="792"/>
          <w:tab w:val="left" w:pos="4500"/>
        </w:tabs>
        <w:spacing w:line="360" w:lineRule="auto"/>
        <w:rPr>
          <w:rFonts w:ascii="Arial" w:hAnsi="Arial"/>
          <w:sz w:val="24"/>
        </w:rPr>
      </w:pPr>
      <w:r>
        <w:rPr>
          <w:rFonts w:ascii="Arial" w:hAnsi="Arial"/>
          <w:sz w:val="24"/>
        </w:rPr>
        <w:t xml:space="preserve">bonds: mutual attraction of two or more nuclei for electrons </w:t>
      </w:r>
    </w:p>
    <w:p w:rsidR="00CA3674" w:rsidRPr="00CA3674" w:rsidRDefault="003A149D" w:rsidP="003A149D">
      <w:pPr>
        <w:numPr>
          <w:ilvl w:val="1"/>
          <w:numId w:val="1"/>
        </w:numPr>
        <w:tabs>
          <w:tab w:val="left" w:pos="792"/>
          <w:tab w:val="left" w:pos="4500"/>
        </w:tabs>
        <w:spacing w:line="360" w:lineRule="auto"/>
        <w:rPr>
          <w:rFonts w:ascii="Arial" w:hAnsi="Arial"/>
          <w:sz w:val="24"/>
        </w:rPr>
      </w:pPr>
      <w:r>
        <w:rPr>
          <w:rFonts w:ascii="Arial" w:hAnsi="Arial"/>
          <w:sz w:val="24"/>
        </w:rPr>
        <w:t xml:space="preserve">Reactions involve </w:t>
      </w:r>
      <w:r>
        <w:rPr>
          <w:rFonts w:ascii="Arial" w:hAnsi="Arial"/>
          <w:b/>
          <w:sz w:val="24"/>
          <w:u w:val="single"/>
        </w:rPr>
        <w:t>movement of electrons and nuclei.</w:t>
      </w:r>
    </w:p>
    <w:p w:rsidR="003A149D" w:rsidRDefault="003A149D" w:rsidP="003A149D">
      <w:pPr>
        <w:numPr>
          <w:ilvl w:val="0"/>
          <w:numId w:val="1"/>
        </w:numPr>
        <w:tabs>
          <w:tab w:val="left" w:pos="792"/>
          <w:tab w:val="left" w:pos="4500"/>
        </w:tabs>
        <w:spacing w:line="360" w:lineRule="auto"/>
        <w:rPr>
          <w:rFonts w:ascii="Arial" w:hAnsi="Arial"/>
          <w:sz w:val="24"/>
        </w:rPr>
      </w:pPr>
      <w:r>
        <w:rPr>
          <w:rFonts w:ascii="Arial" w:hAnsi="Arial"/>
          <w:b/>
          <w:sz w:val="24"/>
          <w:u w:val="single"/>
        </w:rPr>
        <w:t>Chemistry is about electrons</w:t>
      </w:r>
      <w:r w:rsidR="00CA3674">
        <w:rPr>
          <w:rFonts w:ascii="Arial" w:hAnsi="Arial"/>
          <w:b/>
          <w:sz w:val="24"/>
          <w:u w:val="single"/>
        </w:rPr>
        <w:t>:</w:t>
      </w:r>
      <w:r w:rsidR="00CA3674" w:rsidRPr="00CA3674">
        <w:rPr>
          <w:rFonts w:ascii="Arial" w:hAnsi="Arial"/>
          <w:b/>
          <w:sz w:val="24"/>
          <w:u w:val="single"/>
        </w:rPr>
        <w:t xml:space="preserve"> </w:t>
      </w:r>
      <w:r w:rsidR="00CA3674">
        <w:rPr>
          <w:rFonts w:ascii="Arial" w:hAnsi="Arial"/>
          <w:b/>
          <w:sz w:val="24"/>
          <w:u w:val="single"/>
        </w:rPr>
        <w:t>Understand electrons understand reactivity</w:t>
      </w:r>
    </w:p>
    <w:p w:rsidR="003A149D" w:rsidRDefault="003A149D" w:rsidP="003A149D">
      <w:pPr>
        <w:numPr>
          <w:ilvl w:val="1"/>
          <w:numId w:val="1"/>
        </w:numPr>
        <w:tabs>
          <w:tab w:val="left" w:pos="792"/>
          <w:tab w:val="left" w:pos="4500"/>
        </w:tabs>
        <w:spacing w:line="360" w:lineRule="auto"/>
        <w:rPr>
          <w:rFonts w:ascii="Arial" w:hAnsi="Arial"/>
          <w:sz w:val="24"/>
        </w:rPr>
      </w:pPr>
      <w:r>
        <w:rPr>
          <w:rFonts w:ascii="Arial" w:hAnsi="Arial"/>
          <w:sz w:val="24"/>
        </w:rPr>
        <w:t>electron position determines structure</w:t>
      </w:r>
    </w:p>
    <w:p w:rsidR="003A149D" w:rsidRDefault="003A149D" w:rsidP="003A149D">
      <w:pPr>
        <w:numPr>
          <w:ilvl w:val="2"/>
          <w:numId w:val="1"/>
        </w:numPr>
        <w:tabs>
          <w:tab w:val="left" w:pos="792"/>
          <w:tab w:val="left" w:pos="4500"/>
        </w:tabs>
        <w:spacing w:line="360" w:lineRule="auto"/>
        <w:rPr>
          <w:rFonts w:ascii="Arial" w:hAnsi="Arial"/>
          <w:sz w:val="24"/>
        </w:rPr>
      </w:pPr>
      <w:r>
        <w:rPr>
          <w:rFonts w:ascii="Arial" w:hAnsi="Arial"/>
          <w:sz w:val="24"/>
        </w:rPr>
        <w:t>nuclei</w:t>
      </w:r>
      <w:r w:rsidR="00A65C83">
        <w:rPr>
          <w:rFonts w:ascii="Arial" w:hAnsi="Arial"/>
          <w:sz w:val="24"/>
        </w:rPr>
        <w:t xml:space="preserve"> follow the electrons</w:t>
      </w:r>
    </w:p>
    <w:p w:rsidR="003A149D" w:rsidRDefault="003A149D" w:rsidP="003A149D">
      <w:pPr>
        <w:numPr>
          <w:ilvl w:val="2"/>
          <w:numId w:val="1"/>
        </w:numPr>
        <w:tabs>
          <w:tab w:val="left" w:pos="792"/>
          <w:tab w:val="left" w:pos="4500"/>
        </w:tabs>
        <w:spacing w:line="360" w:lineRule="auto"/>
        <w:rPr>
          <w:rFonts w:ascii="Arial" w:hAnsi="Arial"/>
          <w:sz w:val="24"/>
        </w:rPr>
      </w:pPr>
      <w:r>
        <w:rPr>
          <w:rFonts w:ascii="Arial" w:hAnsi="Arial"/>
          <w:sz w:val="24"/>
        </w:rPr>
        <w:t>orbital occupation</w:t>
      </w:r>
    </w:p>
    <w:p w:rsidR="003A149D" w:rsidRDefault="003A149D" w:rsidP="003A149D">
      <w:pPr>
        <w:numPr>
          <w:ilvl w:val="1"/>
          <w:numId w:val="1"/>
        </w:numPr>
        <w:tabs>
          <w:tab w:val="left" w:pos="792"/>
          <w:tab w:val="left" w:pos="4500"/>
        </w:tabs>
        <w:spacing w:line="360" w:lineRule="auto"/>
        <w:rPr>
          <w:rFonts w:ascii="Arial" w:hAnsi="Arial"/>
          <w:sz w:val="24"/>
        </w:rPr>
      </w:pPr>
      <w:r>
        <w:rPr>
          <w:rFonts w:ascii="Arial" w:hAnsi="Arial"/>
          <w:sz w:val="24"/>
        </w:rPr>
        <w:t xml:space="preserve">electron </w:t>
      </w:r>
      <w:r w:rsidR="002716F1">
        <w:rPr>
          <w:rFonts w:ascii="Arial" w:hAnsi="Arial"/>
          <w:sz w:val="24"/>
        </w:rPr>
        <w:t>position/</w:t>
      </w:r>
      <w:r>
        <w:rPr>
          <w:rFonts w:ascii="Arial" w:hAnsi="Arial"/>
          <w:sz w:val="24"/>
        </w:rPr>
        <w:t xml:space="preserve">movement </w:t>
      </w:r>
      <w:r w:rsidR="00CA3674">
        <w:rPr>
          <w:rFonts w:ascii="Arial" w:hAnsi="Arial"/>
          <w:sz w:val="24"/>
        </w:rPr>
        <w:t xml:space="preserve">determined by orbital properties </w:t>
      </w:r>
    </w:p>
    <w:p w:rsidR="003A149D" w:rsidRDefault="00CB078F" w:rsidP="003A149D">
      <w:pPr>
        <w:numPr>
          <w:ilvl w:val="2"/>
          <w:numId w:val="1"/>
        </w:numPr>
        <w:tabs>
          <w:tab w:val="left" w:pos="792"/>
          <w:tab w:val="left" w:pos="4500"/>
        </w:tabs>
        <w:spacing w:line="360" w:lineRule="auto"/>
        <w:rPr>
          <w:rFonts w:ascii="Arial" w:hAnsi="Arial"/>
          <w:sz w:val="24"/>
        </w:rPr>
      </w:pPr>
      <w:r>
        <w:rPr>
          <w:rFonts w:ascii="Arial" w:hAnsi="Arial"/>
          <w:sz w:val="24"/>
        </w:rPr>
        <w:t>energy, size, symmetry</w:t>
      </w:r>
      <w:r w:rsidR="003A149D">
        <w:rPr>
          <w:rFonts w:ascii="Arial" w:hAnsi="Arial"/>
          <w:sz w:val="24"/>
        </w:rPr>
        <w:t xml:space="preserve"> </w:t>
      </w:r>
      <w:r>
        <w:rPr>
          <w:rFonts w:ascii="Arial" w:hAnsi="Arial"/>
          <w:sz w:val="24"/>
        </w:rPr>
        <w:t>(</w:t>
      </w:r>
      <w:r w:rsidR="003A149D">
        <w:rPr>
          <w:rFonts w:ascii="Arial" w:hAnsi="Arial"/>
          <w:sz w:val="24"/>
        </w:rPr>
        <w:t>node</w:t>
      </w:r>
      <w:r w:rsidR="002716F1">
        <w:rPr>
          <w:rFonts w:ascii="Arial" w:hAnsi="Arial"/>
          <w:sz w:val="24"/>
        </w:rPr>
        <w:t xml:space="preserve">: surface where </w:t>
      </w:r>
      <w:r w:rsidR="002716F1" w:rsidRPr="00DF6BA5">
        <w:rPr>
          <w:rFonts w:ascii="Symbol" w:hAnsi="Symbol"/>
          <w:color w:val="000000"/>
          <w:sz w:val="24"/>
        </w:rPr>
        <w:t></w:t>
      </w:r>
      <w:r w:rsidR="002716F1" w:rsidRPr="002716F1">
        <w:rPr>
          <w:rFonts w:ascii="Arial" w:hAnsi="Arial" w:cs="Arial"/>
          <w:color w:val="000000"/>
          <w:sz w:val="24"/>
        </w:rPr>
        <w:t xml:space="preserve"> </w:t>
      </w:r>
      <w:r w:rsidR="002716F1">
        <w:rPr>
          <w:rFonts w:ascii="Arial" w:hAnsi="Arial" w:cs="Arial"/>
          <w:color w:val="000000"/>
          <w:sz w:val="24"/>
        </w:rPr>
        <w:t xml:space="preserve">and </w:t>
      </w:r>
      <w:r w:rsidR="002716F1" w:rsidRPr="00DF6BA5">
        <w:rPr>
          <w:rFonts w:ascii="Symbol" w:hAnsi="Symbol"/>
          <w:color w:val="000000"/>
          <w:sz w:val="24"/>
        </w:rPr>
        <w:t></w:t>
      </w:r>
      <w:r w:rsidR="002716F1" w:rsidRPr="002716F1">
        <w:rPr>
          <w:rFonts w:ascii="Arial" w:hAnsi="Arial" w:cs="Arial"/>
          <w:color w:val="000000"/>
          <w:sz w:val="24"/>
          <w:vertAlign w:val="superscript"/>
        </w:rPr>
        <w:t>2</w:t>
      </w:r>
      <w:r w:rsidR="002716F1">
        <w:rPr>
          <w:rFonts w:ascii="Arial" w:hAnsi="Arial" w:cs="Arial"/>
          <w:color w:val="000000"/>
          <w:sz w:val="24"/>
        </w:rPr>
        <w:t xml:space="preserve"> </w:t>
      </w:r>
      <w:r w:rsidR="002716F1" w:rsidRPr="002716F1">
        <w:rPr>
          <w:rFonts w:ascii="Arial" w:hAnsi="Arial" w:cs="Arial"/>
          <w:color w:val="000000"/>
          <w:sz w:val="24"/>
        </w:rPr>
        <w:t>= 0</w:t>
      </w:r>
      <w:r>
        <w:rPr>
          <w:rFonts w:ascii="Arial" w:hAnsi="Arial"/>
          <w:sz w:val="24"/>
        </w:rPr>
        <w:t>)</w:t>
      </w:r>
    </w:p>
    <w:p w:rsidR="003A149D" w:rsidRDefault="00A65C83" w:rsidP="003A149D">
      <w:pPr>
        <w:numPr>
          <w:ilvl w:val="0"/>
          <w:numId w:val="1"/>
        </w:numPr>
        <w:tabs>
          <w:tab w:val="left" w:pos="792"/>
          <w:tab w:val="left" w:pos="4500"/>
        </w:tabs>
        <w:spacing w:line="360" w:lineRule="auto"/>
        <w:rPr>
          <w:rFonts w:ascii="Arial" w:hAnsi="Arial"/>
          <w:sz w:val="24"/>
        </w:rPr>
      </w:pPr>
      <w:r>
        <w:rPr>
          <w:rFonts w:ascii="Arial" w:hAnsi="Arial"/>
          <w:sz w:val="24"/>
        </w:rPr>
        <w:t xml:space="preserve">Why do reactions occur? = </w:t>
      </w:r>
      <w:r w:rsidR="003A149D">
        <w:rPr>
          <w:rFonts w:ascii="Arial" w:hAnsi="Arial"/>
          <w:sz w:val="24"/>
        </w:rPr>
        <w:t xml:space="preserve">Why do electrons move? </w:t>
      </w:r>
    </w:p>
    <w:p w:rsidR="003A149D" w:rsidRDefault="003A149D" w:rsidP="003A149D">
      <w:pPr>
        <w:numPr>
          <w:ilvl w:val="1"/>
          <w:numId w:val="1"/>
        </w:numPr>
        <w:tabs>
          <w:tab w:val="left" w:pos="792"/>
          <w:tab w:val="left" w:pos="4500"/>
        </w:tabs>
        <w:spacing w:line="360" w:lineRule="auto"/>
        <w:rPr>
          <w:rFonts w:ascii="Arial" w:hAnsi="Arial"/>
          <w:sz w:val="24"/>
        </w:rPr>
      </w:pPr>
      <w:r>
        <w:rPr>
          <w:rFonts w:ascii="Arial" w:hAnsi="Arial"/>
          <w:sz w:val="24"/>
        </w:rPr>
        <w:t xml:space="preserve">predict products based on </w:t>
      </w:r>
      <w:r w:rsidR="00CB078F">
        <w:rPr>
          <w:rFonts w:ascii="Arial" w:hAnsi="Arial"/>
          <w:sz w:val="24"/>
        </w:rPr>
        <w:t xml:space="preserve">reagent </w:t>
      </w:r>
      <w:r>
        <w:rPr>
          <w:rFonts w:ascii="Arial" w:hAnsi="Arial"/>
          <w:sz w:val="24"/>
        </w:rPr>
        <w:t>structure</w:t>
      </w:r>
      <w:r w:rsidR="0008187B">
        <w:rPr>
          <w:rFonts w:ascii="Arial" w:hAnsi="Arial"/>
          <w:sz w:val="24"/>
        </w:rPr>
        <w:t xml:space="preserve"> (electron orbital occupation) </w:t>
      </w:r>
    </w:p>
    <w:p w:rsidR="003A149D" w:rsidRDefault="003A149D" w:rsidP="003A149D">
      <w:pPr>
        <w:numPr>
          <w:ilvl w:val="2"/>
          <w:numId w:val="1"/>
        </w:numPr>
        <w:tabs>
          <w:tab w:val="left" w:pos="1440"/>
          <w:tab w:val="left" w:pos="4500"/>
        </w:tabs>
        <w:spacing w:line="360" w:lineRule="auto"/>
        <w:ind w:left="1224"/>
        <w:rPr>
          <w:rFonts w:ascii="Arial" w:hAnsi="Arial"/>
          <w:sz w:val="24"/>
        </w:rPr>
      </w:pPr>
      <w:r>
        <w:rPr>
          <w:rFonts w:ascii="Arial" w:hAnsi="Arial"/>
          <w:sz w:val="24"/>
        </w:rPr>
        <w:t>Understand structure</w:t>
      </w:r>
    </w:p>
    <w:p w:rsidR="003A149D" w:rsidRDefault="003A149D" w:rsidP="003A149D">
      <w:pPr>
        <w:numPr>
          <w:ilvl w:val="2"/>
          <w:numId w:val="1"/>
        </w:numPr>
        <w:tabs>
          <w:tab w:val="left" w:pos="1440"/>
          <w:tab w:val="left" w:pos="4500"/>
        </w:tabs>
        <w:spacing w:line="360" w:lineRule="auto"/>
        <w:ind w:left="1224"/>
        <w:rPr>
          <w:rFonts w:ascii="Arial" w:hAnsi="Arial"/>
          <w:sz w:val="24"/>
        </w:rPr>
      </w:pPr>
      <w:r>
        <w:rPr>
          <w:rFonts w:ascii="Arial" w:hAnsi="Arial"/>
          <w:sz w:val="24"/>
        </w:rPr>
        <w:t>correlate structure with reactivity</w:t>
      </w:r>
    </w:p>
    <w:p w:rsidR="003A149D" w:rsidRDefault="003A149D" w:rsidP="003A149D">
      <w:pPr>
        <w:numPr>
          <w:ilvl w:val="2"/>
          <w:numId w:val="1"/>
        </w:numPr>
        <w:tabs>
          <w:tab w:val="left" w:pos="1440"/>
          <w:tab w:val="left" w:pos="4500"/>
        </w:tabs>
        <w:spacing w:line="360" w:lineRule="auto"/>
        <w:ind w:left="1224"/>
        <w:rPr>
          <w:rFonts w:ascii="Arial" w:hAnsi="Arial"/>
          <w:sz w:val="24"/>
        </w:rPr>
      </w:pPr>
      <w:r>
        <w:rPr>
          <w:rFonts w:ascii="Arial" w:hAnsi="Arial"/>
          <w:sz w:val="24"/>
        </w:rPr>
        <w:t>for example, carbonyl groups</w:t>
      </w:r>
      <w:r w:rsidR="00CB078F">
        <w:rPr>
          <w:rFonts w:ascii="Arial" w:hAnsi="Arial"/>
          <w:sz w:val="24"/>
        </w:rPr>
        <w:t>!</w:t>
      </w:r>
      <w:r>
        <w:rPr>
          <w:rFonts w:ascii="Arial" w:hAnsi="Arial"/>
          <w:sz w:val="24"/>
        </w:rPr>
        <w:t xml:space="preserve"> </w:t>
      </w:r>
      <w:r>
        <w:rPr>
          <w:rFonts w:ascii="Symbol" w:hAnsi="Symbol"/>
          <w:sz w:val="24"/>
        </w:rPr>
        <w:t></w:t>
      </w:r>
      <w:r>
        <w:rPr>
          <w:rFonts w:ascii="Arial" w:hAnsi="Arial"/>
          <w:sz w:val="24"/>
        </w:rPr>
        <w:t xml:space="preserve">, </w:t>
      </w:r>
      <w:r>
        <w:rPr>
          <w:rFonts w:ascii="Symbol" w:hAnsi="Symbol"/>
          <w:sz w:val="24"/>
        </w:rPr>
        <w:t></w:t>
      </w:r>
      <w:r>
        <w:rPr>
          <w:rFonts w:ascii="Arial" w:hAnsi="Arial"/>
          <w:sz w:val="24"/>
        </w:rPr>
        <w:t xml:space="preserve">, </w:t>
      </w:r>
      <w:r>
        <w:rPr>
          <w:rFonts w:ascii="Symbol" w:hAnsi="Symbol"/>
          <w:sz w:val="24"/>
        </w:rPr>
        <w:t></w:t>
      </w:r>
      <w:r>
        <w:rPr>
          <w:rFonts w:ascii="Arial" w:hAnsi="Arial"/>
          <w:sz w:val="24"/>
        </w:rPr>
        <w:t>*</w:t>
      </w:r>
      <w:r w:rsidR="00CB078F">
        <w:rPr>
          <w:rFonts w:ascii="Arial" w:hAnsi="Arial"/>
          <w:sz w:val="24"/>
        </w:rPr>
        <w:t>,</w:t>
      </w:r>
      <w:r>
        <w:rPr>
          <w:rFonts w:ascii="Symbol" w:hAnsi="Symbol"/>
          <w:sz w:val="24"/>
        </w:rPr>
        <w:t></w:t>
      </w:r>
      <w:r>
        <w:rPr>
          <w:rFonts w:ascii="Symbol" w:hAnsi="Symbol"/>
          <w:sz w:val="24"/>
        </w:rPr>
        <w:t></w:t>
      </w:r>
      <w:r>
        <w:rPr>
          <w:rFonts w:ascii="Arial" w:hAnsi="Arial"/>
          <w:sz w:val="24"/>
        </w:rPr>
        <w:t>*, lone pairs, polarized bond</w:t>
      </w:r>
    </w:p>
    <w:p w:rsidR="003A149D" w:rsidRDefault="003A149D" w:rsidP="003A149D">
      <w:pPr>
        <w:numPr>
          <w:ilvl w:val="12"/>
          <w:numId w:val="0"/>
        </w:numPr>
        <w:tabs>
          <w:tab w:val="left" w:pos="1440"/>
          <w:tab w:val="left" w:pos="4500"/>
        </w:tabs>
        <w:spacing w:line="360" w:lineRule="auto"/>
        <w:ind w:left="720"/>
        <w:rPr>
          <w:rFonts w:ascii="Arial" w:hAnsi="Arial"/>
          <w:sz w:val="24"/>
        </w:rPr>
      </w:pPr>
      <w:r w:rsidRPr="00594245">
        <w:rPr>
          <w:rFonts w:ascii="Arial" w:hAnsi="Arial"/>
        </w:rPr>
        <w:object w:dxaOrig="2964" w:dyaOrig="1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2pt;height:81.6pt" o:ole="">
            <v:imagedata r:id="rId10" o:title=""/>
          </v:shape>
          <o:OLEObject Type="Embed" ProgID="ChemDraw.Document.6.0" ShapeID="_x0000_i1025" DrawAspect="Content" ObjectID="_1601247042" r:id="rId11"/>
        </w:object>
      </w:r>
    </w:p>
    <w:p w:rsidR="003A149D" w:rsidRDefault="003A149D" w:rsidP="003A149D">
      <w:pPr>
        <w:numPr>
          <w:ilvl w:val="0"/>
          <w:numId w:val="1"/>
        </w:numPr>
        <w:tabs>
          <w:tab w:val="left" w:pos="1440"/>
          <w:tab w:val="left" w:pos="4500"/>
        </w:tabs>
        <w:spacing w:line="360" w:lineRule="auto"/>
        <w:rPr>
          <w:rFonts w:ascii="Arial" w:hAnsi="Arial"/>
          <w:sz w:val="24"/>
        </w:rPr>
      </w:pPr>
      <w:r>
        <w:rPr>
          <w:rFonts w:ascii="Arial" w:hAnsi="Arial"/>
          <w:sz w:val="24"/>
        </w:rPr>
        <w:t>electronic structure</w:t>
      </w:r>
      <w:r w:rsidR="00F51849">
        <w:rPr>
          <w:rFonts w:ascii="Arial" w:hAnsi="Arial"/>
          <w:sz w:val="24"/>
        </w:rPr>
        <w:t xml:space="preserve"> </w:t>
      </w:r>
      <w:r w:rsidR="00F51849" w:rsidRPr="00F0479C">
        <w:rPr>
          <w:rFonts w:ascii="Arial" w:hAnsi="Arial"/>
          <w:color w:val="FF0000"/>
          <w:sz w:val="24"/>
        </w:rPr>
        <w:t>principles</w:t>
      </w:r>
    </w:p>
    <w:p w:rsidR="003A149D" w:rsidRDefault="003A149D" w:rsidP="003A149D">
      <w:pPr>
        <w:numPr>
          <w:ilvl w:val="1"/>
          <w:numId w:val="1"/>
        </w:numPr>
        <w:tabs>
          <w:tab w:val="left" w:pos="1440"/>
          <w:tab w:val="left" w:pos="4500"/>
        </w:tabs>
        <w:spacing w:line="360" w:lineRule="auto"/>
        <w:rPr>
          <w:rFonts w:ascii="Arial" w:hAnsi="Arial"/>
          <w:sz w:val="24"/>
        </w:rPr>
      </w:pPr>
      <w:r>
        <w:rPr>
          <w:rFonts w:ascii="Arial" w:hAnsi="Arial"/>
          <w:sz w:val="24"/>
        </w:rPr>
        <w:t xml:space="preserve">only valence electrons move </w:t>
      </w:r>
      <w:r w:rsidR="00E55C99">
        <w:rPr>
          <w:rFonts w:ascii="Arial" w:hAnsi="Arial"/>
          <w:sz w:val="24"/>
        </w:rPr>
        <w:t>during reaction</w:t>
      </w:r>
      <w:r w:rsidR="0008187B">
        <w:rPr>
          <w:rFonts w:ascii="Arial" w:hAnsi="Arial"/>
          <w:sz w:val="24"/>
        </w:rPr>
        <w:t xml:space="preserve"> (why?)</w:t>
      </w:r>
    </w:p>
    <w:p w:rsidR="00517829" w:rsidRDefault="00E55C99" w:rsidP="003A149D">
      <w:pPr>
        <w:numPr>
          <w:ilvl w:val="1"/>
          <w:numId w:val="1"/>
        </w:numPr>
        <w:tabs>
          <w:tab w:val="left" w:pos="1440"/>
          <w:tab w:val="left" w:pos="4500"/>
        </w:tabs>
        <w:spacing w:line="360" w:lineRule="auto"/>
        <w:rPr>
          <w:rFonts w:ascii="Arial" w:hAnsi="Arial"/>
          <w:sz w:val="24"/>
        </w:rPr>
      </w:pPr>
      <w:r>
        <w:rPr>
          <w:rFonts w:ascii="Arial" w:hAnsi="Arial"/>
          <w:sz w:val="24"/>
        </w:rPr>
        <w:t>bonds</w:t>
      </w:r>
      <w:r w:rsidR="00F51849">
        <w:rPr>
          <w:rFonts w:ascii="Arial" w:hAnsi="Arial"/>
          <w:sz w:val="24"/>
        </w:rPr>
        <w:t xml:space="preserve"> (</w:t>
      </w:r>
      <w:r w:rsidR="00F51849" w:rsidRPr="00F0479C">
        <w:rPr>
          <w:rFonts w:ascii="Arial" w:hAnsi="Arial"/>
          <w:color w:val="FF0000"/>
          <w:sz w:val="24"/>
        </w:rPr>
        <w:t>MO category</w:t>
      </w:r>
      <w:r w:rsidR="00CB078F">
        <w:rPr>
          <w:rFonts w:ascii="Arial" w:hAnsi="Arial"/>
          <w:sz w:val="24"/>
        </w:rPr>
        <w:t>)</w:t>
      </w:r>
      <w:r>
        <w:rPr>
          <w:rFonts w:ascii="Arial" w:hAnsi="Arial"/>
          <w:sz w:val="24"/>
        </w:rPr>
        <w:t xml:space="preserve"> are based on </w:t>
      </w:r>
      <w:r w:rsidR="003A149D">
        <w:rPr>
          <w:rFonts w:ascii="Arial" w:hAnsi="Arial"/>
          <w:sz w:val="24"/>
        </w:rPr>
        <w:t xml:space="preserve">atomic orbitals </w:t>
      </w:r>
    </w:p>
    <w:p w:rsidR="003A149D" w:rsidRDefault="003A149D" w:rsidP="00517829">
      <w:pPr>
        <w:numPr>
          <w:ilvl w:val="2"/>
          <w:numId w:val="1"/>
        </w:numPr>
        <w:tabs>
          <w:tab w:val="left" w:pos="1440"/>
          <w:tab w:val="left" w:pos="4500"/>
        </w:tabs>
        <w:spacing w:line="360" w:lineRule="auto"/>
        <w:rPr>
          <w:rFonts w:ascii="Arial" w:hAnsi="Arial"/>
          <w:sz w:val="24"/>
        </w:rPr>
      </w:pPr>
      <w:r>
        <w:rPr>
          <w:rFonts w:ascii="Arial" w:hAnsi="Arial"/>
          <w:sz w:val="24"/>
        </w:rPr>
        <w:t xml:space="preserve"> s, p, d, f </w:t>
      </w:r>
      <w:r w:rsidR="00E55C99">
        <w:rPr>
          <w:rFonts w:ascii="Arial" w:hAnsi="Arial"/>
          <w:sz w:val="24"/>
        </w:rPr>
        <w:t>(how do they differ?)</w:t>
      </w:r>
      <w:r w:rsidR="004A771F">
        <w:rPr>
          <w:rFonts w:ascii="Arial" w:hAnsi="Arial"/>
          <w:sz w:val="24"/>
        </w:rPr>
        <w:t xml:space="preserve"> nodes: radial and angular </w:t>
      </w:r>
    </w:p>
    <w:p w:rsidR="0008187B" w:rsidRDefault="0008187B" w:rsidP="003A149D">
      <w:pPr>
        <w:numPr>
          <w:ilvl w:val="1"/>
          <w:numId w:val="1"/>
        </w:numPr>
        <w:tabs>
          <w:tab w:val="left" w:pos="1440"/>
          <w:tab w:val="left" w:pos="4500"/>
        </w:tabs>
        <w:spacing w:line="360" w:lineRule="auto"/>
        <w:rPr>
          <w:rFonts w:ascii="Arial" w:hAnsi="Arial"/>
          <w:sz w:val="24"/>
        </w:rPr>
      </w:pPr>
      <w:r>
        <w:rPr>
          <w:rFonts w:ascii="Arial" w:hAnsi="Arial"/>
          <w:sz w:val="24"/>
        </w:rPr>
        <w:t xml:space="preserve">electronic structure of carbon? </w:t>
      </w:r>
    </w:p>
    <w:p w:rsidR="00033B3B" w:rsidRDefault="00033B3B" w:rsidP="0008187B">
      <w:pPr>
        <w:numPr>
          <w:ilvl w:val="2"/>
          <w:numId w:val="1"/>
        </w:numPr>
        <w:tabs>
          <w:tab w:val="left" w:pos="1440"/>
          <w:tab w:val="left" w:pos="4500"/>
        </w:tabs>
        <w:spacing w:line="360" w:lineRule="auto"/>
        <w:rPr>
          <w:rFonts w:ascii="Arial" w:hAnsi="Arial"/>
          <w:sz w:val="24"/>
        </w:rPr>
      </w:pPr>
      <w:r>
        <w:rPr>
          <w:rFonts w:ascii="Arial" w:hAnsi="Arial"/>
          <w:sz w:val="24"/>
        </w:rPr>
        <w:t>Pauli Exclusion Principle, Hund’s rule</w:t>
      </w:r>
    </w:p>
    <w:p w:rsidR="0008187B" w:rsidRDefault="0008187B" w:rsidP="0008187B">
      <w:pPr>
        <w:numPr>
          <w:ilvl w:val="2"/>
          <w:numId w:val="1"/>
        </w:numPr>
        <w:tabs>
          <w:tab w:val="left" w:pos="1440"/>
          <w:tab w:val="left" w:pos="4500"/>
        </w:tabs>
        <w:spacing w:line="360" w:lineRule="auto"/>
        <w:rPr>
          <w:rFonts w:ascii="Arial" w:hAnsi="Arial"/>
          <w:sz w:val="24"/>
        </w:rPr>
      </w:pPr>
      <w:r>
        <w:rPr>
          <w:rFonts w:ascii="Arial" w:hAnsi="Arial"/>
          <w:sz w:val="24"/>
        </w:rPr>
        <w:t>What are the requirements to make a bond between two atoms?</w:t>
      </w:r>
    </w:p>
    <w:p w:rsidR="0008187B" w:rsidRDefault="0008187B" w:rsidP="0008187B">
      <w:pPr>
        <w:numPr>
          <w:ilvl w:val="2"/>
          <w:numId w:val="1"/>
        </w:numPr>
        <w:tabs>
          <w:tab w:val="left" w:pos="1440"/>
          <w:tab w:val="left" w:pos="4500"/>
        </w:tabs>
        <w:spacing w:line="360" w:lineRule="auto"/>
        <w:rPr>
          <w:rFonts w:ascii="Arial" w:hAnsi="Arial"/>
          <w:sz w:val="24"/>
        </w:rPr>
      </w:pPr>
      <w:r>
        <w:rPr>
          <w:rFonts w:ascii="Arial" w:hAnsi="Arial"/>
          <w:sz w:val="24"/>
        </w:rPr>
        <w:t>H and Ne? H and F? H and HF? H</w:t>
      </w:r>
      <w:r w:rsidRPr="0008187B">
        <w:rPr>
          <w:rFonts w:ascii="Arial" w:hAnsi="Arial"/>
          <w:sz w:val="24"/>
          <w:vertAlign w:val="subscript"/>
        </w:rPr>
        <w:t>2</w:t>
      </w:r>
      <w:r>
        <w:rPr>
          <w:rFonts w:ascii="Arial" w:hAnsi="Arial"/>
          <w:sz w:val="24"/>
        </w:rPr>
        <w:t>O and HF?</w:t>
      </w:r>
    </w:p>
    <w:p w:rsidR="0008187B" w:rsidRDefault="008B113C" w:rsidP="003A149D">
      <w:pPr>
        <w:numPr>
          <w:ilvl w:val="1"/>
          <w:numId w:val="1"/>
        </w:numPr>
        <w:tabs>
          <w:tab w:val="left" w:pos="1440"/>
          <w:tab w:val="left" w:pos="4500"/>
        </w:tabs>
        <w:spacing w:line="360" w:lineRule="auto"/>
        <w:rPr>
          <w:rFonts w:ascii="Arial" w:hAnsi="Arial"/>
          <w:sz w:val="24"/>
        </w:rPr>
      </w:pPr>
      <w:r>
        <w:rPr>
          <w:rFonts w:ascii="Arial" w:hAnsi="Arial"/>
          <w:sz w:val="24"/>
        </w:rPr>
        <w:t>orbital contraction</w:t>
      </w:r>
      <w:r w:rsidR="00C46151">
        <w:rPr>
          <w:rFonts w:ascii="Arial" w:hAnsi="Arial"/>
          <w:sz w:val="24"/>
        </w:rPr>
        <w:t>?</w:t>
      </w:r>
    </w:p>
    <w:p w:rsidR="003A149D" w:rsidRDefault="003A149D" w:rsidP="0008187B">
      <w:pPr>
        <w:numPr>
          <w:ilvl w:val="2"/>
          <w:numId w:val="1"/>
        </w:numPr>
        <w:tabs>
          <w:tab w:val="left" w:pos="1440"/>
          <w:tab w:val="left" w:pos="4500"/>
        </w:tabs>
        <w:spacing w:line="360" w:lineRule="auto"/>
        <w:rPr>
          <w:rFonts w:ascii="Arial" w:hAnsi="Arial"/>
          <w:sz w:val="24"/>
        </w:rPr>
      </w:pPr>
      <w:r>
        <w:rPr>
          <w:rFonts w:ascii="Arial" w:hAnsi="Arial"/>
          <w:sz w:val="24"/>
        </w:rPr>
        <w:t xml:space="preserve"> effective nuclear charge</w:t>
      </w:r>
      <w:r w:rsidR="0008187B">
        <w:rPr>
          <w:rFonts w:ascii="Arial" w:hAnsi="Arial"/>
          <w:sz w:val="24"/>
        </w:rPr>
        <w:t>:</w:t>
      </w:r>
      <w:r w:rsidR="00E55C99">
        <w:rPr>
          <w:rFonts w:ascii="Arial" w:hAnsi="Arial"/>
          <w:sz w:val="24"/>
        </w:rPr>
        <w:t xml:space="preserve"> </w:t>
      </w:r>
      <w:r w:rsidR="0008187B">
        <w:rPr>
          <w:rFonts w:ascii="Arial" w:hAnsi="Arial"/>
          <w:sz w:val="24"/>
        </w:rPr>
        <w:t>O 2s</w:t>
      </w:r>
      <w:r w:rsidR="0008187B" w:rsidRPr="0008187B">
        <w:rPr>
          <w:rFonts w:ascii="Arial" w:hAnsi="Arial"/>
          <w:sz w:val="24"/>
        </w:rPr>
        <w:t xml:space="preserve"> </w:t>
      </w:r>
      <w:r w:rsidR="0008187B">
        <w:rPr>
          <w:rFonts w:ascii="Arial" w:hAnsi="Arial"/>
          <w:sz w:val="24"/>
        </w:rPr>
        <w:t>smaller than</w:t>
      </w:r>
      <w:r w:rsidR="00E55C99">
        <w:rPr>
          <w:rFonts w:ascii="Arial" w:hAnsi="Arial"/>
          <w:sz w:val="24"/>
        </w:rPr>
        <w:t xml:space="preserve"> </w:t>
      </w:r>
      <w:r w:rsidR="0008187B">
        <w:rPr>
          <w:rFonts w:ascii="Arial" w:hAnsi="Arial"/>
          <w:sz w:val="24"/>
        </w:rPr>
        <w:t>C 2s</w:t>
      </w:r>
      <w:r w:rsidR="00F0479C">
        <w:rPr>
          <w:rFonts w:ascii="Arial" w:hAnsi="Arial"/>
          <w:sz w:val="24"/>
        </w:rPr>
        <w:t xml:space="preserve">, </w:t>
      </w:r>
      <w:r w:rsidR="00F0479C" w:rsidRPr="004A771F">
        <w:rPr>
          <w:rFonts w:ascii="Arial" w:hAnsi="Arial"/>
          <w:sz w:val="24"/>
        </w:rPr>
        <w:t>Traylor 1-</w:t>
      </w:r>
      <w:r w:rsidR="00B34B44">
        <w:rPr>
          <w:rFonts w:ascii="Arial" w:hAnsi="Arial"/>
          <w:sz w:val="24"/>
        </w:rPr>
        <w:t>1</w:t>
      </w:r>
      <w:r w:rsidR="00F0479C" w:rsidRPr="004A771F">
        <w:rPr>
          <w:rFonts w:ascii="Arial" w:hAnsi="Arial"/>
          <w:sz w:val="24"/>
        </w:rPr>
        <w:t>6</w:t>
      </w:r>
    </w:p>
    <w:p w:rsidR="0008187B" w:rsidRDefault="0008187B" w:rsidP="0008187B">
      <w:pPr>
        <w:numPr>
          <w:ilvl w:val="2"/>
          <w:numId w:val="1"/>
        </w:numPr>
        <w:tabs>
          <w:tab w:val="left" w:pos="1440"/>
          <w:tab w:val="left" w:pos="4500"/>
        </w:tabs>
        <w:spacing w:line="360" w:lineRule="auto"/>
        <w:rPr>
          <w:rFonts w:ascii="Arial" w:hAnsi="Arial"/>
          <w:sz w:val="24"/>
        </w:rPr>
      </w:pPr>
      <w:r>
        <w:rPr>
          <w:rFonts w:ascii="Arial" w:hAnsi="Arial"/>
          <w:sz w:val="24"/>
        </w:rPr>
        <w:t xml:space="preserve">Energy difference?  </w:t>
      </w:r>
      <w:r w:rsidR="002C1B68">
        <w:rPr>
          <w:rFonts w:ascii="Arial" w:hAnsi="Arial"/>
          <w:sz w:val="24"/>
        </w:rPr>
        <w:t>D</w:t>
      </w:r>
      <w:r>
        <w:rPr>
          <w:rFonts w:ascii="Arial" w:hAnsi="Arial"/>
          <w:sz w:val="24"/>
        </w:rPr>
        <w:t>iagram</w:t>
      </w:r>
    </w:p>
    <w:p w:rsidR="003A149D" w:rsidRDefault="003A149D" w:rsidP="003A149D">
      <w:pPr>
        <w:numPr>
          <w:ilvl w:val="1"/>
          <w:numId w:val="1"/>
        </w:numPr>
        <w:tabs>
          <w:tab w:val="left" w:pos="1440"/>
          <w:tab w:val="left" w:pos="4500"/>
        </w:tabs>
        <w:spacing w:line="360" w:lineRule="auto"/>
        <w:rPr>
          <w:rFonts w:ascii="Arial" w:hAnsi="Arial"/>
          <w:sz w:val="24"/>
        </w:rPr>
      </w:pPr>
      <w:r>
        <w:rPr>
          <w:rFonts w:ascii="Arial" w:hAnsi="Arial"/>
          <w:sz w:val="24"/>
        </w:rPr>
        <w:t xml:space="preserve">bond formation </w:t>
      </w:r>
      <w:r w:rsidR="00E55C99">
        <w:rPr>
          <w:rFonts w:ascii="Arial" w:hAnsi="Arial"/>
          <w:sz w:val="24"/>
        </w:rPr>
        <w:t>–</w:t>
      </w:r>
      <w:r>
        <w:rPr>
          <w:rFonts w:ascii="Arial" w:hAnsi="Arial"/>
          <w:sz w:val="24"/>
        </w:rPr>
        <w:t xml:space="preserve"> </w:t>
      </w:r>
      <w:r w:rsidR="00E55C99">
        <w:rPr>
          <w:rFonts w:ascii="Arial" w:hAnsi="Arial"/>
          <w:sz w:val="24"/>
        </w:rPr>
        <w:t xml:space="preserve">atomic </w:t>
      </w:r>
      <w:r>
        <w:rPr>
          <w:rFonts w:ascii="Arial" w:hAnsi="Arial"/>
          <w:sz w:val="24"/>
        </w:rPr>
        <w:t>orbital mixing</w:t>
      </w:r>
    </w:p>
    <w:p w:rsidR="003A149D" w:rsidRDefault="003A149D" w:rsidP="003A149D">
      <w:pPr>
        <w:numPr>
          <w:ilvl w:val="0"/>
          <w:numId w:val="1"/>
        </w:numPr>
        <w:tabs>
          <w:tab w:val="left" w:pos="1440"/>
          <w:tab w:val="left" w:pos="4500"/>
        </w:tabs>
        <w:spacing w:line="360" w:lineRule="auto"/>
        <w:rPr>
          <w:rFonts w:ascii="Arial" w:hAnsi="Arial"/>
          <w:sz w:val="24"/>
        </w:rPr>
      </w:pPr>
      <w:r>
        <w:rPr>
          <w:rFonts w:ascii="Arial" w:hAnsi="Arial"/>
          <w:sz w:val="24"/>
        </w:rPr>
        <w:t>Molecular Orbitals: MO theory</w:t>
      </w:r>
    </w:p>
    <w:p w:rsidR="003A149D" w:rsidRDefault="003A149D" w:rsidP="003A149D">
      <w:pPr>
        <w:numPr>
          <w:ilvl w:val="1"/>
          <w:numId w:val="1"/>
        </w:numPr>
        <w:tabs>
          <w:tab w:val="left" w:pos="1440"/>
          <w:tab w:val="left" w:pos="4500"/>
        </w:tabs>
        <w:spacing w:line="360" w:lineRule="auto"/>
        <w:rPr>
          <w:rFonts w:ascii="Arial" w:hAnsi="Arial"/>
          <w:sz w:val="24"/>
        </w:rPr>
      </w:pPr>
      <w:r>
        <w:rPr>
          <w:rFonts w:ascii="Arial" w:hAnsi="Arial"/>
          <w:sz w:val="24"/>
        </w:rPr>
        <w:t>bonds are MO’s: orbital overlap of similar symmetry and energy along bonding axis</w:t>
      </w:r>
    </w:p>
    <w:p w:rsidR="003A149D" w:rsidRDefault="009E49A5" w:rsidP="009E49A5">
      <w:pPr>
        <w:tabs>
          <w:tab w:val="left" w:pos="1440"/>
          <w:tab w:val="left" w:pos="4500"/>
        </w:tabs>
        <w:spacing w:line="360" w:lineRule="auto"/>
        <w:ind w:left="360"/>
        <w:rPr>
          <w:rFonts w:ascii="Arial" w:hAnsi="Arial"/>
          <w:sz w:val="24"/>
        </w:rPr>
      </w:pPr>
      <w:r w:rsidRPr="00594245">
        <w:rPr>
          <w:rFonts w:ascii="Arial" w:hAnsi="Arial"/>
        </w:rPr>
        <w:object w:dxaOrig="6708" w:dyaOrig="3768">
          <v:shape id="_x0000_i1026" type="#_x0000_t75" style="width:168pt;height:55.2pt" o:ole="">
            <v:imagedata r:id="rId12" o:title="" cropbottom="27552f"/>
          </v:shape>
          <o:OLEObject Type="Embed" ProgID="ChemDraw.Document.6.0" ShapeID="_x0000_i1026" DrawAspect="Content" ObjectID="_1601247043" r:id="rId13"/>
        </w:object>
      </w:r>
      <w:r w:rsidR="003A149D">
        <w:rPr>
          <w:rFonts w:ascii="Arial" w:hAnsi="Arial"/>
          <w:sz w:val="24"/>
        </w:rPr>
        <w:t xml:space="preserve"> </w:t>
      </w:r>
      <w:r>
        <w:rPr>
          <w:rFonts w:ascii="Arial" w:hAnsi="Arial"/>
          <w:sz w:val="24"/>
        </w:rPr>
        <w:t xml:space="preserve">      </w:t>
      </w:r>
      <w:r w:rsidRPr="00594245">
        <w:rPr>
          <w:rFonts w:ascii="Arial" w:hAnsi="Arial"/>
        </w:rPr>
        <w:object w:dxaOrig="9484" w:dyaOrig="2032">
          <v:shape id="_x0000_i1027" type="#_x0000_t75" style="width:291pt;height:62.4pt" o:ole="">
            <v:imagedata r:id="rId14" o:title=""/>
          </v:shape>
          <o:OLEObject Type="Embed" ProgID="ChemDraw.Document.6.0" ShapeID="_x0000_i1027" DrawAspect="Content" ObjectID="_1601247044" r:id="rId15"/>
        </w:object>
      </w:r>
    </w:p>
    <w:p w:rsidR="003A149D" w:rsidRDefault="009E49A5" w:rsidP="003A149D">
      <w:pPr>
        <w:numPr>
          <w:ilvl w:val="1"/>
          <w:numId w:val="1"/>
        </w:numPr>
        <w:tabs>
          <w:tab w:val="left" w:pos="1440"/>
          <w:tab w:val="left" w:pos="4500"/>
        </w:tabs>
        <w:spacing w:line="360" w:lineRule="auto"/>
        <w:rPr>
          <w:rFonts w:ascii="Arial" w:hAnsi="Arial"/>
          <w:sz w:val="24"/>
        </w:rPr>
      </w:pPr>
      <w:r>
        <w:rPr>
          <w:rFonts w:ascii="Arial" w:hAnsi="Arial"/>
          <w:sz w:val="24"/>
        </w:rPr>
        <w:t>nodes occur were sign change: wavefunction = 0</w:t>
      </w:r>
    </w:p>
    <w:p w:rsidR="001F1820" w:rsidRDefault="000A2600" w:rsidP="001F1820">
      <w:pPr>
        <w:numPr>
          <w:ilvl w:val="2"/>
          <w:numId w:val="1"/>
        </w:numPr>
        <w:tabs>
          <w:tab w:val="left" w:pos="1440"/>
          <w:tab w:val="left" w:pos="4500"/>
        </w:tabs>
        <w:spacing w:line="360" w:lineRule="auto"/>
        <w:rPr>
          <w:rFonts w:ascii="Arial" w:hAnsi="Arial" w:cs="Arial"/>
          <w:sz w:val="24"/>
          <w:szCs w:val="24"/>
        </w:rPr>
      </w:pPr>
      <w:r>
        <w:rPr>
          <w:rFonts w:ascii="Arial" w:hAnsi="Arial" w:cs="Arial"/>
          <w:sz w:val="24"/>
          <w:szCs w:val="24"/>
        </w:rPr>
        <w:t xml:space="preserve">bound systems have wave properties </w:t>
      </w:r>
      <w:r w:rsidR="001F1820" w:rsidRPr="001773E8">
        <w:rPr>
          <w:rFonts w:ascii="Arial" w:hAnsi="Arial" w:cs="Arial"/>
          <w:sz w:val="24"/>
          <w:szCs w:val="24"/>
        </w:rPr>
        <w:t xml:space="preserve">Traylor </w:t>
      </w:r>
      <w:r w:rsidR="001F1820">
        <w:rPr>
          <w:rFonts w:ascii="Arial" w:hAnsi="Arial" w:cs="Arial"/>
          <w:sz w:val="24"/>
          <w:szCs w:val="24"/>
        </w:rPr>
        <w:t xml:space="preserve">1-9, </w:t>
      </w:r>
      <w:r w:rsidR="001F1820" w:rsidRPr="001773E8">
        <w:rPr>
          <w:rFonts w:ascii="Arial" w:hAnsi="Arial" w:cs="Arial"/>
          <w:sz w:val="24"/>
          <w:szCs w:val="24"/>
        </w:rPr>
        <w:t>1-10</w:t>
      </w:r>
      <w:r w:rsidR="001F1820">
        <w:rPr>
          <w:rFonts w:ascii="Arial" w:hAnsi="Arial" w:cs="Arial"/>
          <w:sz w:val="24"/>
          <w:szCs w:val="24"/>
        </w:rPr>
        <w:t xml:space="preserve">, </w:t>
      </w:r>
      <w:hyperlink r:id="rId16" w:history="1">
        <w:r w:rsidR="001F1820" w:rsidRPr="00887C59">
          <w:rPr>
            <w:rStyle w:val="Hyperlink"/>
            <w:rFonts w:ascii="Arial" w:hAnsi="Arial" w:cs="Arial"/>
            <w:sz w:val="24"/>
            <w:szCs w:val="24"/>
          </w:rPr>
          <w:t>https://www.google.com/search?q=guitar+string+wavelength+images&amp;espv=2&amp;biw=1122&amp;bih=636&amp;tbm=isch&amp;tbo=u&amp;source=univ&amp;sa=X&amp;ved=0CDQQ7AlqFQoTCPy6mvPqxscCFY-Lkgod-FwO3A</w:t>
        </w:r>
      </w:hyperlink>
    </w:p>
    <w:p w:rsidR="001F1820" w:rsidRDefault="00F8024F" w:rsidP="001F1820">
      <w:pPr>
        <w:tabs>
          <w:tab w:val="left" w:pos="1440"/>
          <w:tab w:val="left" w:pos="4500"/>
        </w:tabs>
        <w:spacing w:line="360" w:lineRule="auto"/>
        <w:ind w:left="1296"/>
        <w:rPr>
          <w:rFonts w:ascii="Arial" w:hAnsi="Arial" w:cs="Arial"/>
          <w:sz w:val="24"/>
          <w:szCs w:val="24"/>
        </w:rPr>
      </w:pPr>
      <w:hyperlink r:id="rId17" w:history="1">
        <w:r w:rsidR="008B14D4" w:rsidRPr="00DF039A">
          <w:rPr>
            <w:rStyle w:val="Hyperlink"/>
            <w:rFonts w:ascii="Arial" w:hAnsi="Arial" w:cs="Arial"/>
            <w:strike/>
            <w:sz w:val="24"/>
            <w:szCs w:val="24"/>
          </w:rPr>
          <w:t>http://www.cameronmizell.com/blog/guitar-tone-from-the-fingers/</w:t>
        </w:r>
      </w:hyperlink>
      <w:r w:rsidR="0087434C">
        <w:rPr>
          <w:noProof/>
        </w:rPr>
        <w:drawing>
          <wp:inline distT="0" distB="0" distL="0" distR="0">
            <wp:extent cx="285750" cy="352425"/>
            <wp:effectExtent l="0" t="0" r="0" b="9525"/>
            <wp:docPr id="6" name="Picture 6" descr="Harmonic Series on the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monic Series on the Guita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 cy="352425"/>
                    </a:xfrm>
                    <a:prstGeom prst="rect">
                      <a:avLst/>
                    </a:prstGeom>
                    <a:noFill/>
                    <a:ln>
                      <a:noFill/>
                    </a:ln>
                  </pic:spPr>
                </pic:pic>
              </a:graphicData>
            </a:graphic>
          </wp:inline>
        </w:drawing>
      </w:r>
    </w:p>
    <w:p w:rsidR="001F1820" w:rsidRDefault="00F8024F" w:rsidP="001F1820">
      <w:pPr>
        <w:tabs>
          <w:tab w:val="left" w:pos="1440"/>
          <w:tab w:val="left" w:pos="4500"/>
        </w:tabs>
        <w:spacing w:line="360" w:lineRule="auto"/>
        <w:ind w:left="1296"/>
      </w:pPr>
      <w:hyperlink r:id="rId19" w:history="1">
        <w:r w:rsidR="001F1820" w:rsidRPr="00887C59">
          <w:rPr>
            <w:rStyle w:val="Hyperlink"/>
            <w:rFonts w:ascii="Arial" w:hAnsi="Arial" w:cs="Arial"/>
            <w:sz w:val="24"/>
            <w:szCs w:val="24"/>
          </w:rPr>
          <w:t>http://cnx.org/contents/031da8d3-b525-429c-80cf-6c8ed997733a@7.55:126/Superposition-and-Interference</w:t>
        </w:r>
      </w:hyperlink>
      <w:r w:rsidR="0087434C">
        <w:rPr>
          <w:noProof/>
        </w:rPr>
        <w:drawing>
          <wp:inline distT="0" distB="0" distL="0" distR="0">
            <wp:extent cx="457200" cy="428625"/>
            <wp:effectExtent l="0" t="0" r="0" b="0"/>
            <wp:docPr id="7" name="Picture 7" descr="The graph shows two non-identical waves with different frequencies and wavelengths. In the first graph only one crest and one trough of the wave are seen. In the second figure five crests are seen in the same length. When they superimpose, the disturbance add and subtract, producing a more complicated looking wave with highly irregular amplitude and wavelength due to combined effect of constructive and destructive 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graph shows two non-identical waves with different frequencies and wavelengths. In the first graph only one crest and one trough of the wave are seen. In the second figure five crests are seen in the same length. When they superimpose, the disturbance add and subtract, producing a more complicated looking wave with highly irregular amplitude and wavelength due to combined effect of constructive and destructive interfer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p w:rsidR="001F1820" w:rsidRDefault="001F1820" w:rsidP="001F1820">
      <w:pPr>
        <w:tabs>
          <w:tab w:val="left" w:pos="1440"/>
          <w:tab w:val="left" w:pos="4500"/>
        </w:tabs>
        <w:spacing w:line="360" w:lineRule="auto"/>
        <w:ind w:left="1296"/>
        <w:rPr>
          <w:rFonts w:ascii="Arial" w:hAnsi="Arial" w:cs="Arial"/>
          <w:sz w:val="24"/>
          <w:szCs w:val="24"/>
        </w:rPr>
      </w:pPr>
      <w:r>
        <w:rPr>
          <w:rFonts w:ascii="Arial" w:hAnsi="Arial" w:cs="Arial"/>
          <w:sz w:val="24"/>
          <w:szCs w:val="24"/>
        </w:rPr>
        <w:lastRenderedPageBreak/>
        <w:t>wave functions are macroscopic and atomic level phenomena: boundaries lead to quantization of states: Nodes, phases, superposition of states</w:t>
      </w:r>
    </w:p>
    <w:p w:rsidR="00E36A2D" w:rsidRPr="00EC1FF7" w:rsidRDefault="00E36A2D" w:rsidP="001F1820">
      <w:pPr>
        <w:tabs>
          <w:tab w:val="left" w:pos="1440"/>
          <w:tab w:val="left" w:pos="4500"/>
        </w:tabs>
        <w:spacing w:line="360" w:lineRule="auto"/>
        <w:ind w:left="1296"/>
        <w:rPr>
          <w:rFonts w:ascii="Arial" w:hAnsi="Arial" w:cs="Arial"/>
          <w:color w:val="FF0000"/>
          <w:sz w:val="24"/>
          <w:szCs w:val="24"/>
        </w:rPr>
      </w:pPr>
      <w:r w:rsidRPr="00EC1FF7">
        <w:rPr>
          <w:rFonts w:ascii="Arial" w:hAnsi="Arial" w:cs="Arial"/>
          <w:color w:val="FF0000"/>
          <w:sz w:val="24"/>
          <w:szCs w:val="24"/>
        </w:rPr>
        <w:t>electron</w:t>
      </w:r>
      <w:r w:rsidR="00EC1FF7">
        <w:rPr>
          <w:rFonts w:ascii="Arial" w:hAnsi="Arial" w:cs="Arial"/>
          <w:color w:val="FF0000"/>
          <w:sz w:val="24"/>
          <w:szCs w:val="24"/>
        </w:rPr>
        <w:t>s</w:t>
      </w:r>
      <w:r w:rsidRPr="00EC1FF7">
        <w:rPr>
          <w:rFonts w:ascii="Arial" w:hAnsi="Arial" w:cs="Arial"/>
          <w:color w:val="FF0000"/>
          <w:sz w:val="24"/>
          <w:szCs w:val="24"/>
        </w:rPr>
        <w:t xml:space="preserve"> and strings have any frequency until boundaries are established</w:t>
      </w:r>
    </w:p>
    <w:p w:rsidR="003E26EC" w:rsidRPr="00EC1FF7" w:rsidRDefault="003E26EC" w:rsidP="001F1820">
      <w:pPr>
        <w:keepNext/>
        <w:numPr>
          <w:ilvl w:val="2"/>
          <w:numId w:val="1"/>
        </w:numPr>
        <w:tabs>
          <w:tab w:val="left" w:pos="1440"/>
          <w:tab w:val="left" w:pos="4500"/>
        </w:tabs>
        <w:spacing w:line="360" w:lineRule="auto"/>
        <w:rPr>
          <w:rFonts w:ascii="Arial" w:hAnsi="Arial"/>
          <w:color w:val="FF0000"/>
          <w:sz w:val="24"/>
        </w:rPr>
      </w:pPr>
      <w:r w:rsidRPr="00EC1FF7">
        <w:rPr>
          <w:rFonts w:ascii="Arial" w:hAnsi="Arial"/>
          <w:color w:val="FF0000"/>
          <w:sz w:val="24"/>
        </w:rPr>
        <w:t>details of s orbital</w:t>
      </w:r>
    </w:p>
    <w:p w:rsidR="003E26EC" w:rsidRDefault="00F8024F" w:rsidP="003E26EC">
      <w:pPr>
        <w:tabs>
          <w:tab w:val="left" w:pos="1440"/>
          <w:tab w:val="left" w:pos="4500"/>
        </w:tabs>
        <w:spacing w:line="360" w:lineRule="auto"/>
        <w:ind w:left="360"/>
        <w:rPr>
          <w:rFonts w:ascii="Segoe UI" w:hAnsi="Segoe UI" w:cs="Segoe UI"/>
          <w:color w:val="000000"/>
        </w:rPr>
      </w:pPr>
      <w:hyperlink r:id="rId21" w:history="1">
        <w:r w:rsidR="003E26EC" w:rsidRPr="00887C59">
          <w:rPr>
            <w:rStyle w:val="Hyperlink"/>
            <w:rFonts w:ascii="Segoe UI" w:hAnsi="Segoe UI" w:cs="Segoe UI"/>
          </w:rPr>
          <w:t>https://www.google.com/search?q=2s+orbital+node&amp;espv=2&amp;biw=1122&amp;bih=636&amp;tbm=isch&amp;tbo=u&amp;source=univ&amp;sa=X&amp;ved=0CCkQsARqFQoTCO-DwPqPyccCFYUGkgod0GsAHg</w:t>
        </w:r>
      </w:hyperlink>
      <w:r w:rsidR="0087434C">
        <w:rPr>
          <w:noProof/>
        </w:rPr>
        <w:drawing>
          <wp:inline distT="0" distB="0" distL="0" distR="0">
            <wp:extent cx="361950" cy="228600"/>
            <wp:effectExtent l="0" t="0" r="0" b="0"/>
            <wp:docPr id="61" name="Picture 61" descr="ANd9GcQ8SnFdPbJYKUyEtuWn5MQHnEU1Ru1lDo2UrhbBtCFAzJtf9B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Nd9GcQ8SnFdPbJYKUyEtuWn5MQHnEU1Ru1lDo2UrhbBtCFAzJtf9BE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0087434C">
        <w:rPr>
          <w:noProof/>
        </w:rPr>
        <w:drawing>
          <wp:inline distT="0" distB="0" distL="0" distR="0">
            <wp:extent cx="295275" cy="295275"/>
            <wp:effectExtent l="0" t="0" r="9525" b="9525"/>
            <wp:docPr id="9" name="Picture 9" descr="fig01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0109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87434C">
        <w:rPr>
          <w:noProof/>
        </w:rPr>
        <w:drawing>
          <wp:inline distT="0" distB="0" distL="0" distR="0">
            <wp:extent cx="304800" cy="190500"/>
            <wp:effectExtent l="0" t="0" r="0" b="0"/>
            <wp:docPr id="80" name="Picture 80" descr="averillfwk-fig06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verillfwk-fig06_0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p>
    <w:p w:rsidR="00526C02" w:rsidRDefault="009E49A5" w:rsidP="001F1820">
      <w:pPr>
        <w:keepNext/>
        <w:numPr>
          <w:ilvl w:val="2"/>
          <w:numId w:val="1"/>
        </w:numPr>
        <w:tabs>
          <w:tab w:val="left" w:pos="1440"/>
          <w:tab w:val="left" w:pos="4500"/>
        </w:tabs>
        <w:spacing w:line="360" w:lineRule="auto"/>
        <w:rPr>
          <w:rFonts w:ascii="Arial" w:hAnsi="Arial"/>
          <w:sz w:val="24"/>
        </w:rPr>
      </w:pPr>
      <w:r>
        <w:rPr>
          <w:rFonts w:ascii="Arial" w:hAnsi="Arial"/>
          <w:sz w:val="24"/>
        </w:rPr>
        <w:t>details of p orbital</w:t>
      </w:r>
      <w:r w:rsidR="00312B46">
        <w:rPr>
          <w:rFonts w:ascii="Arial" w:hAnsi="Arial"/>
          <w:sz w:val="24"/>
        </w:rPr>
        <w:t xml:space="preserve"> </w:t>
      </w:r>
      <w:hyperlink r:id="rId25" w:history="1">
        <w:r w:rsidR="00312B46" w:rsidRPr="00887C59">
          <w:rPr>
            <w:rStyle w:val="Hyperlink"/>
            <w:rFonts w:ascii="Arial" w:hAnsi="Arial"/>
            <w:sz w:val="24"/>
          </w:rPr>
          <w:t>https://www.google.com/search?q=2p+orbital+nodes&amp;espv=2&amp;biw=1122&amp;bih=636&amp;tbm=isch&amp;tbo=u&amp;source=univ&amp;sa=X&amp;ved=0CDcQsARqFQoTCKKiwZyTyccCFYEQkgodBU8HyQ</w:t>
        </w:r>
      </w:hyperlink>
    </w:p>
    <w:p w:rsidR="00526C02" w:rsidRDefault="0087434C" w:rsidP="00526C02">
      <w:pPr>
        <w:tabs>
          <w:tab w:val="left" w:pos="1440"/>
          <w:tab w:val="left" w:pos="4500"/>
        </w:tabs>
        <w:spacing w:line="360" w:lineRule="auto"/>
        <w:rPr>
          <w:rFonts w:ascii="Arial" w:hAnsi="Arial"/>
          <w:sz w:val="24"/>
        </w:rPr>
      </w:pPr>
      <w:r>
        <w:rPr>
          <w:noProof/>
        </w:rPr>
        <w:drawing>
          <wp:inline distT="0" distB="0" distL="0" distR="0">
            <wp:extent cx="6010275" cy="1485900"/>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0275" cy="1485900"/>
                    </a:xfrm>
                    <a:prstGeom prst="rect">
                      <a:avLst/>
                    </a:prstGeom>
                    <a:noFill/>
                    <a:ln>
                      <a:noFill/>
                    </a:ln>
                  </pic:spPr>
                </pic:pic>
              </a:graphicData>
            </a:graphic>
          </wp:inline>
        </w:drawing>
      </w:r>
      <w:bookmarkStart w:id="0" w:name="_Ref428194912"/>
      <w:r w:rsidR="00526C02">
        <w:rPr>
          <w:rStyle w:val="FootnoteReference"/>
        </w:rPr>
        <w:footnoteReference w:id="1"/>
      </w:r>
      <w:bookmarkEnd w:id="0"/>
    </w:p>
    <w:p w:rsidR="00E36A2D" w:rsidRDefault="0087434C" w:rsidP="00841384">
      <w:pPr>
        <w:tabs>
          <w:tab w:val="left" w:pos="1440"/>
          <w:tab w:val="left" w:pos="4500"/>
        </w:tabs>
        <w:spacing w:line="360" w:lineRule="auto"/>
        <w:ind w:left="1296"/>
        <w:rPr>
          <w:rFonts w:ascii="Segoe UI" w:hAnsi="Segoe UI" w:cs="Segoe UI"/>
          <w:color w:val="000000"/>
        </w:rPr>
      </w:pPr>
      <w:r>
        <w:rPr>
          <w:noProof/>
        </w:rPr>
        <w:drawing>
          <wp:inline distT="0" distB="0" distL="0" distR="0">
            <wp:extent cx="857250" cy="714375"/>
            <wp:effectExtent l="0" t="0" r="0" b="9525"/>
            <wp:docPr id="84" name="Picture 84" descr="http://faculty.uml.edu/ndeluca/84.334/topics/fig011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faculty.uml.edu/ndeluca/84.334/topics/fig0110c.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r w:rsidR="003E26EC" w:rsidRPr="003E26EC">
        <w:t xml:space="preserve"> </w:t>
      </w:r>
      <w:r>
        <w:rPr>
          <w:noProof/>
        </w:rPr>
        <w:drawing>
          <wp:inline distT="0" distB="0" distL="0" distR="0">
            <wp:extent cx="2295525" cy="952500"/>
            <wp:effectExtent l="0" t="0" r="9525" b="0"/>
            <wp:docPr id="70" name="Picture 70" descr="fig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g5-2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5525" cy="952500"/>
                    </a:xfrm>
                    <a:prstGeom prst="rect">
                      <a:avLst/>
                    </a:prstGeom>
                    <a:noFill/>
                    <a:ln>
                      <a:noFill/>
                    </a:ln>
                  </pic:spPr>
                </pic:pic>
              </a:graphicData>
            </a:graphic>
          </wp:inline>
        </w:drawing>
      </w:r>
    </w:p>
    <w:p w:rsidR="00E36A2D" w:rsidRDefault="003E26EC" w:rsidP="00841384">
      <w:pPr>
        <w:tabs>
          <w:tab w:val="left" w:pos="1440"/>
          <w:tab w:val="left" w:pos="4500"/>
        </w:tabs>
        <w:spacing w:line="360" w:lineRule="auto"/>
        <w:ind w:left="1296"/>
        <w:rPr>
          <w:rFonts w:ascii="Arial" w:hAnsi="Arial" w:cs="Arial"/>
          <w:sz w:val="24"/>
          <w:szCs w:val="24"/>
        </w:rPr>
      </w:pPr>
      <w:r>
        <w:rPr>
          <w:rFonts w:ascii="Arial" w:hAnsi="Arial" w:cs="Arial"/>
          <w:sz w:val="24"/>
          <w:szCs w:val="24"/>
        </w:rPr>
        <w:t>Number of nodes increase +1 for higher levels (harmonics) (3s and 3p and 3d all have two nodes</w:t>
      </w:r>
      <w:r w:rsidR="00312B46">
        <w:rPr>
          <w:rFonts w:ascii="Arial" w:hAnsi="Arial" w:cs="Arial"/>
          <w:sz w:val="24"/>
          <w:szCs w:val="24"/>
        </w:rPr>
        <w:t xml:space="preserve"> (radial plus angular)</w:t>
      </w:r>
      <w:r>
        <w:rPr>
          <w:rFonts w:ascii="Arial" w:hAnsi="Arial" w:cs="Arial"/>
          <w:sz w:val="24"/>
          <w:szCs w:val="24"/>
        </w:rPr>
        <w:t>.</w:t>
      </w:r>
    </w:p>
    <w:p w:rsidR="00526C02" w:rsidRDefault="009E49A5" w:rsidP="00526C02">
      <w:pPr>
        <w:numPr>
          <w:ilvl w:val="2"/>
          <w:numId w:val="1"/>
        </w:numPr>
        <w:tabs>
          <w:tab w:val="left" w:pos="1440"/>
          <w:tab w:val="left" w:pos="4500"/>
        </w:tabs>
        <w:spacing w:line="360" w:lineRule="auto"/>
        <w:rPr>
          <w:rFonts w:ascii="Arial" w:hAnsi="Arial" w:cs="Arial"/>
          <w:sz w:val="24"/>
          <w:szCs w:val="24"/>
        </w:rPr>
      </w:pPr>
      <w:r>
        <w:rPr>
          <w:rFonts w:ascii="Arial" w:hAnsi="Arial" w:cs="Arial"/>
          <w:sz w:val="24"/>
          <w:szCs w:val="24"/>
        </w:rPr>
        <w:t>“construction”</w:t>
      </w:r>
      <w:r w:rsidRPr="009E49A5">
        <w:rPr>
          <w:rFonts w:ascii="Arial" w:hAnsi="Arial" w:cs="Arial"/>
          <w:sz w:val="24"/>
          <w:szCs w:val="24"/>
        </w:rPr>
        <w:t xml:space="preserve"> of </w:t>
      </w:r>
      <w:r w:rsidR="00526C02" w:rsidRPr="00D016F2">
        <w:rPr>
          <w:rFonts w:ascii="Symbol" w:hAnsi="Symbol" w:cs="Arial"/>
          <w:sz w:val="24"/>
          <w:szCs w:val="24"/>
        </w:rPr>
        <w:t></w:t>
      </w:r>
      <w:r w:rsidR="00526C02">
        <w:rPr>
          <w:rFonts w:ascii="Arial" w:hAnsi="Arial" w:cs="Arial"/>
          <w:sz w:val="24"/>
          <w:szCs w:val="24"/>
        </w:rPr>
        <w:t xml:space="preserve"> and </w:t>
      </w:r>
      <w:r w:rsidR="00526C02" w:rsidRPr="00D016F2">
        <w:rPr>
          <w:rFonts w:ascii="Symbol" w:hAnsi="Symbol" w:cs="Arial"/>
          <w:sz w:val="24"/>
          <w:szCs w:val="24"/>
        </w:rPr>
        <w:t></w:t>
      </w:r>
      <w:r w:rsidR="00526C02">
        <w:rPr>
          <w:rFonts w:ascii="Arial" w:hAnsi="Arial" w:cs="Arial"/>
          <w:sz w:val="24"/>
          <w:szCs w:val="24"/>
        </w:rPr>
        <w:t xml:space="preserve"> orbitals</w:t>
      </w:r>
      <w:r w:rsidR="00C46151">
        <w:fldChar w:fldCharType="begin"/>
      </w:r>
      <w:r w:rsidR="00C46151">
        <w:instrText xml:space="preserve"> NOTEREF _Ref428194912 \h  \* MERGEFORMAT </w:instrText>
      </w:r>
      <w:r w:rsidR="00C46151">
        <w:fldChar w:fldCharType="separate"/>
      </w:r>
      <w:r w:rsidR="00B02943">
        <w:t>1</w:t>
      </w:r>
      <w:r w:rsidR="00C46151">
        <w:fldChar w:fldCharType="end"/>
      </w:r>
    </w:p>
    <w:p w:rsidR="00526C02" w:rsidRDefault="00526C02" w:rsidP="00526C02">
      <w:pPr>
        <w:tabs>
          <w:tab w:val="left" w:pos="1440"/>
          <w:tab w:val="left" w:pos="4500"/>
        </w:tabs>
        <w:spacing w:line="360" w:lineRule="auto"/>
        <w:rPr>
          <w:rFonts w:ascii="Arial" w:hAnsi="Arial" w:cs="Arial"/>
          <w:sz w:val="24"/>
          <w:szCs w:val="24"/>
        </w:rPr>
      </w:pPr>
      <w:r w:rsidRPr="00D016F2">
        <w:rPr>
          <w:noProof/>
        </w:rPr>
        <w:lastRenderedPageBreak/>
        <w:t xml:space="preserve"> </w:t>
      </w:r>
      <w:r w:rsidR="0087434C">
        <w:rPr>
          <w:noProof/>
        </w:rPr>
        <w:drawing>
          <wp:inline distT="0" distB="0" distL="0" distR="0">
            <wp:extent cx="3000375" cy="1819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0375" cy="1819275"/>
                    </a:xfrm>
                    <a:prstGeom prst="rect">
                      <a:avLst/>
                    </a:prstGeom>
                    <a:noFill/>
                    <a:ln>
                      <a:noFill/>
                    </a:ln>
                  </pic:spPr>
                </pic:pic>
              </a:graphicData>
            </a:graphic>
          </wp:inline>
        </w:drawing>
      </w:r>
      <w:r w:rsidRPr="00D016F2">
        <w:rPr>
          <w:noProof/>
        </w:rPr>
        <w:t xml:space="preserve"> </w:t>
      </w:r>
      <w:r w:rsidR="0087434C">
        <w:rPr>
          <w:noProof/>
        </w:rPr>
        <w:drawing>
          <wp:inline distT="0" distB="0" distL="0" distR="0">
            <wp:extent cx="2447925" cy="2057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7925" cy="2057400"/>
                    </a:xfrm>
                    <a:prstGeom prst="rect">
                      <a:avLst/>
                    </a:prstGeom>
                    <a:noFill/>
                    <a:ln>
                      <a:noFill/>
                    </a:ln>
                  </pic:spPr>
                </pic:pic>
              </a:graphicData>
            </a:graphic>
          </wp:inline>
        </w:drawing>
      </w:r>
    </w:p>
    <w:p w:rsidR="00526C02" w:rsidRPr="001773E8" w:rsidRDefault="009E49A5" w:rsidP="00526C02">
      <w:pPr>
        <w:numPr>
          <w:ilvl w:val="2"/>
          <w:numId w:val="1"/>
        </w:numPr>
        <w:tabs>
          <w:tab w:val="left" w:pos="1440"/>
          <w:tab w:val="left" w:pos="4500"/>
        </w:tabs>
        <w:spacing w:line="360" w:lineRule="auto"/>
        <w:rPr>
          <w:rFonts w:ascii="Arial" w:hAnsi="Arial" w:cs="Arial"/>
          <w:sz w:val="24"/>
          <w:szCs w:val="24"/>
        </w:rPr>
      </w:pPr>
      <w:r>
        <w:rPr>
          <w:rFonts w:ascii="Arial" w:hAnsi="Arial"/>
          <w:sz w:val="24"/>
        </w:rPr>
        <w:t xml:space="preserve">Extent of overlap depends on position and orbital symmetry: </w:t>
      </w:r>
      <w:r w:rsidRPr="0008187B">
        <w:rPr>
          <w:rFonts w:ascii="Arial" w:hAnsi="Arial"/>
          <w:position w:val="-16"/>
          <w:sz w:val="24"/>
        </w:rPr>
        <w:object w:dxaOrig="1460" w:dyaOrig="440">
          <v:shape id="_x0000_i1028" type="#_x0000_t75" style="width:73.2pt;height:21pt" o:ole="" filled="t" fillcolor="red">
            <v:imagedata r:id="rId31" o:title=""/>
          </v:shape>
          <o:OLEObject Type="Embed" ProgID="Equation.3" ShapeID="_x0000_i1028" DrawAspect="Content" ObjectID="_1601247045" r:id="rId32"/>
        </w:object>
      </w:r>
    </w:p>
    <w:p w:rsidR="003A149D" w:rsidRDefault="003A149D" w:rsidP="00526C02">
      <w:pPr>
        <w:numPr>
          <w:ilvl w:val="1"/>
          <w:numId w:val="1"/>
        </w:numPr>
        <w:tabs>
          <w:tab w:val="left" w:pos="1440"/>
          <w:tab w:val="left" w:pos="4500"/>
        </w:tabs>
        <w:spacing w:line="360" w:lineRule="auto"/>
        <w:rPr>
          <w:rFonts w:ascii="Arial" w:hAnsi="Arial"/>
          <w:sz w:val="24"/>
        </w:rPr>
      </w:pPr>
      <w:r>
        <w:rPr>
          <w:rFonts w:ascii="Arial" w:hAnsi="Arial"/>
          <w:sz w:val="24"/>
        </w:rPr>
        <w:t>s and p</w:t>
      </w:r>
      <w:r>
        <w:rPr>
          <w:rFonts w:ascii="Arial" w:hAnsi="Arial"/>
          <w:sz w:val="24"/>
          <w:vertAlign w:val="subscript"/>
        </w:rPr>
        <w:t>x</w:t>
      </w:r>
      <w:r>
        <w:rPr>
          <w:rFonts w:ascii="Arial" w:hAnsi="Arial"/>
          <w:sz w:val="24"/>
        </w:rPr>
        <w:t xml:space="preserve"> does not work </w:t>
      </w:r>
    </w:p>
    <w:p w:rsidR="003A149D" w:rsidRDefault="00940E19" w:rsidP="003A149D">
      <w:pPr>
        <w:numPr>
          <w:ilvl w:val="12"/>
          <w:numId w:val="0"/>
        </w:numPr>
        <w:tabs>
          <w:tab w:val="left" w:pos="1440"/>
          <w:tab w:val="left" w:pos="4500"/>
        </w:tabs>
        <w:spacing w:line="360" w:lineRule="auto"/>
        <w:ind w:left="360"/>
        <w:rPr>
          <w:rFonts w:ascii="Arial" w:hAnsi="Arial"/>
          <w:sz w:val="24"/>
        </w:rPr>
      </w:pPr>
      <w:r w:rsidRPr="00594245">
        <w:rPr>
          <w:rFonts w:ascii="Arial" w:hAnsi="Arial"/>
        </w:rPr>
        <w:object w:dxaOrig="5751" w:dyaOrig="3404">
          <v:shape id="_x0000_i1029" type="#_x0000_t75" style="width:172.8pt;height:102pt" o:ole="">
            <v:imagedata r:id="rId33" o:title=""/>
          </v:shape>
          <o:OLEObject Type="Embed" ProgID="ChemDraw.Document.6.0" ShapeID="_x0000_i1029" DrawAspect="Content" ObjectID="_1601247046" r:id="rId34"/>
        </w:object>
      </w:r>
    </w:p>
    <w:p w:rsidR="003A149D" w:rsidRDefault="003A149D" w:rsidP="00526C02">
      <w:pPr>
        <w:numPr>
          <w:ilvl w:val="2"/>
          <w:numId w:val="1"/>
        </w:numPr>
        <w:tabs>
          <w:tab w:val="left" w:pos="1440"/>
          <w:tab w:val="left" w:pos="4500"/>
        </w:tabs>
        <w:spacing w:line="360" w:lineRule="auto"/>
        <w:rPr>
          <w:rFonts w:ascii="Arial" w:hAnsi="Arial"/>
          <w:sz w:val="24"/>
        </w:rPr>
      </w:pPr>
      <w:r>
        <w:rPr>
          <w:rFonts w:ascii="Arial" w:hAnsi="Arial"/>
          <w:sz w:val="24"/>
        </w:rPr>
        <w:t xml:space="preserve">++, +- overlap regions equally unlike s and </w:t>
      </w:r>
      <w:proofErr w:type="spellStart"/>
      <w:r>
        <w:rPr>
          <w:rFonts w:ascii="Arial" w:hAnsi="Arial"/>
          <w:sz w:val="24"/>
        </w:rPr>
        <w:t>p</w:t>
      </w:r>
      <w:r w:rsidR="004943FE">
        <w:rPr>
          <w:rFonts w:ascii="Arial" w:hAnsi="Arial"/>
          <w:color w:val="FF0000"/>
          <w:sz w:val="24"/>
          <w:vertAlign w:val="subscript"/>
        </w:rPr>
        <w:t>z</w:t>
      </w:r>
      <w:proofErr w:type="spellEnd"/>
    </w:p>
    <w:p w:rsidR="003A149D" w:rsidRDefault="003A149D" w:rsidP="00526C02">
      <w:pPr>
        <w:numPr>
          <w:ilvl w:val="2"/>
          <w:numId w:val="1"/>
        </w:numPr>
        <w:tabs>
          <w:tab w:val="left" w:pos="1440"/>
          <w:tab w:val="left" w:pos="4500"/>
        </w:tabs>
        <w:spacing w:line="360" w:lineRule="auto"/>
        <w:rPr>
          <w:rFonts w:ascii="Arial" w:hAnsi="Arial"/>
          <w:sz w:val="24"/>
        </w:rPr>
      </w:pPr>
      <w:r>
        <w:rPr>
          <w:rFonts w:ascii="Arial" w:hAnsi="Arial"/>
          <w:sz w:val="24"/>
        </w:rPr>
        <w:t>s has axial symmetry along bonding axis, p</w:t>
      </w:r>
      <w:r>
        <w:rPr>
          <w:rFonts w:ascii="Arial" w:hAnsi="Arial"/>
          <w:sz w:val="24"/>
          <w:vertAlign w:val="subscript"/>
        </w:rPr>
        <w:t>x</w:t>
      </w:r>
      <w:r>
        <w:rPr>
          <w:rFonts w:ascii="Arial" w:hAnsi="Arial"/>
          <w:sz w:val="24"/>
        </w:rPr>
        <w:t xml:space="preserve"> has mirror plane</w:t>
      </w:r>
    </w:p>
    <w:p w:rsidR="003A149D" w:rsidRDefault="003A149D" w:rsidP="00526C02">
      <w:pPr>
        <w:numPr>
          <w:ilvl w:val="2"/>
          <w:numId w:val="1"/>
        </w:numPr>
        <w:tabs>
          <w:tab w:val="left" w:pos="1440"/>
          <w:tab w:val="left" w:pos="4500"/>
        </w:tabs>
        <w:spacing w:line="360" w:lineRule="auto"/>
        <w:rPr>
          <w:rFonts w:ascii="Arial" w:hAnsi="Arial"/>
          <w:sz w:val="24"/>
        </w:rPr>
      </w:pPr>
      <w:r>
        <w:rPr>
          <w:rFonts w:ascii="Arial" w:hAnsi="Arial"/>
          <w:sz w:val="24"/>
        </w:rPr>
        <w:t>no net overlap, non-bonding interaction</w:t>
      </w:r>
    </w:p>
    <w:p w:rsidR="003A149D" w:rsidRDefault="003A149D" w:rsidP="00526C02">
      <w:pPr>
        <w:numPr>
          <w:ilvl w:val="1"/>
          <w:numId w:val="1"/>
        </w:numPr>
        <w:tabs>
          <w:tab w:val="left" w:pos="1440"/>
          <w:tab w:val="left" w:pos="4500"/>
        </w:tabs>
        <w:spacing w:line="360" w:lineRule="auto"/>
        <w:rPr>
          <w:rFonts w:ascii="Arial" w:hAnsi="Arial"/>
          <w:sz w:val="24"/>
        </w:rPr>
      </w:pPr>
      <w:r>
        <w:rPr>
          <w:rFonts w:ascii="Arial" w:hAnsi="Arial"/>
          <w:sz w:val="24"/>
        </w:rPr>
        <w:t>Conservation of orbitals</w:t>
      </w:r>
    </w:p>
    <w:p w:rsidR="003A149D" w:rsidRDefault="00AB4422" w:rsidP="00526C02">
      <w:pPr>
        <w:numPr>
          <w:ilvl w:val="2"/>
          <w:numId w:val="1"/>
        </w:numPr>
        <w:tabs>
          <w:tab w:val="left" w:pos="1440"/>
          <w:tab w:val="left" w:pos="4500"/>
        </w:tabs>
        <w:spacing w:line="360" w:lineRule="auto"/>
        <w:rPr>
          <w:rFonts w:ascii="Arial" w:hAnsi="Arial"/>
          <w:sz w:val="24"/>
        </w:rPr>
      </w:pPr>
      <w:r>
        <w:rPr>
          <w:rFonts w:ascii="Arial" w:hAnsi="Arial"/>
          <w:sz w:val="24"/>
        </w:rPr>
        <w:t>#</w:t>
      </w:r>
      <w:r w:rsidR="003A149D">
        <w:rPr>
          <w:rFonts w:ascii="Arial" w:hAnsi="Arial"/>
          <w:sz w:val="24"/>
        </w:rPr>
        <w:t xml:space="preserve">AO’s in = </w:t>
      </w:r>
      <w:r>
        <w:rPr>
          <w:rFonts w:ascii="Arial" w:hAnsi="Arial"/>
          <w:sz w:val="24"/>
        </w:rPr>
        <w:t>#</w:t>
      </w:r>
      <w:r w:rsidR="003A149D">
        <w:rPr>
          <w:rFonts w:ascii="Arial" w:hAnsi="Arial"/>
          <w:sz w:val="24"/>
        </w:rPr>
        <w:t>MO’s out</w:t>
      </w:r>
    </w:p>
    <w:p w:rsidR="003A149D" w:rsidRDefault="003A149D" w:rsidP="00526C02">
      <w:pPr>
        <w:numPr>
          <w:ilvl w:val="2"/>
          <w:numId w:val="1"/>
        </w:numPr>
        <w:tabs>
          <w:tab w:val="left" w:pos="1440"/>
          <w:tab w:val="left" w:pos="4500"/>
        </w:tabs>
        <w:spacing w:line="360" w:lineRule="auto"/>
        <w:rPr>
          <w:rFonts w:ascii="Arial" w:hAnsi="Arial"/>
          <w:sz w:val="24"/>
        </w:rPr>
      </w:pPr>
      <w:r>
        <w:rPr>
          <w:rFonts w:ascii="Arial" w:hAnsi="Arial"/>
          <w:sz w:val="24"/>
        </w:rPr>
        <w:t>two ways to mix two s orbitals</w:t>
      </w:r>
      <w:r w:rsidR="00940E19">
        <w:rPr>
          <w:rFonts w:ascii="Arial" w:hAnsi="Arial"/>
          <w:sz w:val="24"/>
        </w:rPr>
        <w:t>, shading indicates opposite sign</w:t>
      </w:r>
    </w:p>
    <w:p w:rsidR="003A149D" w:rsidRDefault="00940E19" w:rsidP="003A149D">
      <w:pPr>
        <w:numPr>
          <w:ilvl w:val="12"/>
          <w:numId w:val="0"/>
        </w:numPr>
        <w:tabs>
          <w:tab w:val="left" w:pos="1440"/>
          <w:tab w:val="left" w:pos="4500"/>
        </w:tabs>
        <w:spacing w:line="360" w:lineRule="auto"/>
        <w:ind w:left="792"/>
        <w:rPr>
          <w:rFonts w:ascii="Arial" w:hAnsi="Arial"/>
        </w:rPr>
      </w:pPr>
      <w:r w:rsidRPr="00594245">
        <w:rPr>
          <w:rFonts w:ascii="Arial" w:hAnsi="Arial"/>
        </w:rPr>
        <w:object w:dxaOrig="11276" w:dyaOrig="4008">
          <v:shape id="_x0000_i1030" type="#_x0000_t75" style="width:270.6pt;height:98.4pt" o:ole="">
            <v:imagedata r:id="rId35" o:title=""/>
          </v:shape>
          <o:OLEObject Type="Embed" ProgID="ChemDraw.Document.6.0" ShapeID="_x0000_i1030" DrawAspect="Content" ObjectID="_1601247047" r:id="rId36"/>
        </w:object>
      </w:r>
    </w:p>
    <w:p w:rsidR="003A149D" w:rsidRDefault="00940E19" w:rsidP="003A149D">
      <w:pPr>
        <w:numPr>
          <w:ilvl w:val="12"/>
          <w:numId w:val="0"/>
        </w:numPr>
        <w:tabs>
          <w:tab w:val="left" w:pos="1440"/>
          <w:tab w:val="left" w:pos="4500"/>
        </w:tabs>
        <w:spacing w:line="360" w:lineRule="auto"/>
        <w:ind w:left="792"/>
        <w:rPr>
          <w:rFonts w:ascii="Arial" w:hAnsi="Arial"/>
        </w:rPr>
      </w:pPr>
      <w:r w:rsidRPr="00594245">
        <w:rPr>
          <w:rFonts w:ascii="Arial" w:hAnsi="Arial"/>
        </w:rPr>
        <w:object w:dxaOrig="8256" w:dyaOrig="3248">
          <v:shape id="_x0000_i1031" type="#_x0000_t75" style="width:268.2pt;height:106.2pt" o:ole="">
            <v:imagedata r:id="rId37" o:title=""/>
          </v:shape>
          <o:OLEObject Type="Embed" ProgID="ChemDraw.Document.6.0" ShapeID="_x0000_i1031" DrawAspect="Content" ObjectID="_1601247048" r:id="rId38"/>
        </w:object>
      </w:r>
    </w:p>
    <w:p w:rsidR="00940E19" w:rsidRDefault="00940E19" w:rsidP="00940E19">
      <w:pPr>
        <w:numPr>
          <w:ilvl w:val="2"/>
          <w:numId w:val="1"/>
        </w:numPr>
        <w:tabs>
          <w:tab w:val="left" w:pos="1440"/>
          <w:tab w:val="left" w:pos="4500"/>
        </w:tabs>
        <w:spacing w:line="360" w:lineRule="auto"/>
        <w:rPr>
          <w:rFonts w:ascii="Arial" w:hAnsi="Arial"/>
          <w:sz w:val="24"/>
        </w:rPr>
      </w:pPr>
      <w:r>
        <w:rPr>
          <w:rFonts w:ascii="Arial" w:hAnsi="Arial"/>
          <w:sz w:val="24"/>
        </w:rPr>
        <w:lastRenderedPageBreak/>
        <w:t>antibonding orbitals have new node</w:t>
      </w:r>
      <w:r w:rsidR="002716F1">
        <w:rPr>
          <w:rFonts w:ascii="Arial" w:hAnsi="Arial"/>
          <w:sz w:val="24"/>
        </w:rPr>
        <w:t xml:space="preserve"> (change in color)</w:t>
      </w:r>
      <w:r>
        <w:rPr>
          <w:rFonts w:ascii="Arial" w:hAnsi="Arial"/>
          <w:sz w:val="24"/>
        </w:rPr>
        <w:t xml:space="preserve"> across bonding axis</w:t>
      </w:r>
    </w:p>
    <w:p w:rsidR="0027612B" w:rsidRDefault="0027612B" w:rsidP="0027612B">
      <w:pPr>
        <w:numPr>
          <w:ilvl w:val="2"/>
          <w:numId w:val="1"/>
        </w:numPr>
        <w:tabs>
          <w:tab w:val="left" w:pos="1440"/>
          <w:tab w:val="left" w:pos="4500"/>
        </w:tabs>
        <w:spacing w:line="360" w:lineRule="auto"/>
        <w:rPr>
          <w:rFonts w:ascii="Arial" w:hAnsi="Arial"/>
          <w:sz w:val="24"/>
        </w:rPr>
      </w:pPr>
      <w:r>
        <w:rPr>
          <w:rFonts w:ascii="Arial" w:hAnsi="Arial"/>
          <w:sz w:val="24"/>
        </w:rPr>
        <w:t xml:space="preserve">no electron density at node </w:t>
      </w:r>
    </w:p>
    <w:p w:rsidR="0027612B" w:rsidRDefault="0027612B" w:rsidP="0027612B">
      <w:pPr>
        <w:numPr>
          <w:ilvl w:val="2"/>
          <w:numId w:val="1"/>
        </w:numPr>
        <w:tabs>
          <w:tab w:val="left" w:pos="1440"/>
          <w:tab w:val="left" w:pos="4500"/>
        </w:tabs>
        <w:spacing w:line="360" w:lineRule="auto"/>
        <w:rPr>
          <w:rFonts w:ascii="Arial" w:hAnsi="Arial"/>
          <w:sz w:val="24"/>
        </w:rPr>
      </w:pPr>
      <w:r>
        <w:rPr>
          <w:rFonts w:ascii="Arial" w:hAnsi="Arial"/>
          <w:sz w:val="24"/>
        </w:rPr>
        <w:t>electron density between nuclei hold nuclei together (bonding)</w:t>
      </w:r>
    </w:p>
    <w:p w:rsidR="003A149D" w:rsidRDefault="0087434C" w:rsidP="003A149D">
      <w:pPr>
        <w:numPr>
          <w:ilvl w:val="12"/>
          <w:numId w:val="0"/>
        </w:numPr>
        <w:tabs>
          <w:tab w:val="left" w:pos="1440"/>
          <w:tab w:val="left" w:pos="4500"/>
        </w:tabs>
        <w:spacing w:line="360" w:lineRule="auto"/>
        <w:ind w:left="792"/>
        <w:rPr>
          <w:rFonts w:ascii="Arial" w:hAnsi="Arial"/>
          <w:sz w:val="24"/>
        </w:rPr>
      </w:pPr>
      <w:r>
        <w:rPr>
          <w:rFonts w:ascii="Arial" w:hAnsi="Arial"/>
          <w:noProof/>
        </w:rPr>
        <w:drawing>
          <wp:inline distT="0" distB="0" distL="0" distR="0">
            <wp:extent cx="2371725" cy="1743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1725" cy="1743075"/>
                    </a:xfrm>
                    <a:prstGeom prst="rect">
                      <a:avLst/>
                    </a:prstGeom>
                    <a:noFill/>
                    <a:ln>
                      <a:noFill/>
                    </a:ln>
                  </pic:spPr>
                </pic:pic>
              </a:graphicData>
            </a:graphic>
          </wp:inline>
        </w:drawing>
      </w:r>
      <w:r w:rsidR="003A149D">
        <w:rPr>
          <w:rFonts w:ascii="Arial" w:hAnsi="Arial"/>
          <w:sz w:val="24"/>
        </w:rPr>
        <w:t xml:space="preserve"> </w:t>
      </w:r>
      <w:r>
        <w:rPr>
          <w:rFonts w:ascii="Arial" w:hAnsi="Arial"/>
          <w:noProof/>
        </w:rPr>
        <w:drawing>
          <wp:inline distT="0" distB="0" distL="0" distR="0">
            <wp:extent cx="2400300" cy="1771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300" cy="1771650"/>
                    </a:xfrm>
                    <a:prstGeom prst="rect">
                      <a:avLst/>
                    </a:prstGeom>
                    <a:noFill/>
                    <a:ln>
                      <a:noFill/>
                    </a:ln>
                  </pic:spPr>
                </pic:pic>
              </a:graphicData>
            </a:graphic>
          </wp:inline>
        </w:drawing>
      </w:r>
    </w:p>
    <w:p w:rsidR="003A149D" w:rsidRDefault="0087434C" w:rsidP="003A149D">
      <w:pPr>
        <w:numPr>
          <w:ilvl w:val="12"/>
          <w:numId w:val="0"/>
        </w:numPr>
        <w:tabs>
          <w:tab w:val="left" w:pos="1440"/>
          <w:tab w:val="left" w:pos="4500"/>
        </w:tabs>
        <w:spacing w:line="360" w:lineRule="auto"/>
        <w:ind w:left="792"/>
        <w:rPr>
          <w:rFonts w:ascii="Arial" w:hAnsi="Arial"/>
          <w:sz w:val="24"/>
        </w:rPr>
      </w:pPr>
      <w:r>
        <w:rPr>
          <w:rFonts w:ascii="Arial" w:hAnsi="Arial"/>
          <w:noProof/>
        </w:rPr>
        <w:drawing>
          <wp:inline distT="0" distB="0" distL="0" distR="0">
            <wp:extent cx="2466975" cy="1819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6975" cy="1819275"/>
                    </a:xfrm>
                    <a:prstGeom prst="rect">
                      <a:avLst/>
                    </a:prstGeom>
                    <a:noFill/>
                    <a:ln>
                      <a:noFill/>
                    </a:ln>
                  </pic:spPr>
                </pic:pic>
              </a:graphicData>
            </a:graphic>
          </wp:inline>
        </w:drawing>
      </w:r>
      <w:r w:rsidR="003A149D">
        <w:rPr>
          <w:rFonts w:ascii="Arial" w:hAnsi="Arial"/>
          <w:sz w:val="24"/>
        </w:rPr>
        <w:t xml:space="preserve"> </w:t>
      </w:r>
      <w:r>
        <w:rPr>
          <w:rFonts w:ascii="Arial" w:hAnsi="Arial"/>
          <w:noProof/>
        </w:rPr>
        <w:drawing>
          <wp:inline distT="0" distB="0" distL="0" distR="0">
            <wp:extent cx="2466975" cy="1819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819275"/>
                    </a:xfrm>
                    <a:prstGeom prst="rect">
                      <a:avLst/>
                    </a:prstGeom>
                    <a:noFill/>
                    <a:ln>
                      <a:noFill/>
                    </a:ln>
                  </pic:spPr>
                </pic:pic>
              </a:graphicData>
            </a:graphic>
          </wp:inline>
        </w:drawing>
      </w:r>
    </w:p>
    <w:p w:rsidR="003A149D" w:rsidRDefault="0087434C" w:rsidP="003A149D">
      <w:pPr>
        <w:numPr>
          <w:ilvl w:val="12"/>
          <w:numId w:val="0"/>
        </w:numPr>
        <w:tabs>
          <w:tab w:val="left" w:pos="1440"/>
          <w:tab w:val="left" w:pos="4500"/>
        </w:tabs>
        <w:spacing w:line="360" w:lineRule="auto"/>
        <w:ind w:left="792"/>
        <w:rPr>
          <w:rFonts w:ascii="Arial" w:hAnsi="Arial"/>
          <w:sz w:val="24"/>
        </w:rPr>
      </w:pPr>
      <w:r>
        <w:rPr>
          <w:rFonts w:ascii="Arial" w:hAnsi="Arial"/>
          <w:noProof/>
        </w:rPr>
        <w:drawing>
          <wp:inline distT="0" distB="0" distL="0" distR="0">
            <wp:extent cx="2686050" cy="2028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6050" cy="2028825"/>
                    </a:xfrm>
                    <a:prstGeom prst="rect">
                      <a:avLst/>
                    </a:prstGeom>
                    <a:noFill/>
                    <a:ln>
                      <a:noFill/>
                    </a:ln>
                  </pic:spPr>
                </pic:pic>
              </a:graphicData>
            </a:graphic>
          </wp:inline>
        </w:drawing>
      </w:r>
      <w:r w:rsidR="003A149D">
        <w:rPr>
          <w:rFonts w:ascii="Arial" w:hAnsi="Arial"/>
          <w:sz w:val="24"/>
        </w:rPr>
        <w:t xml:space="preserve"> </w:t>
      </w:r>
      <w:r>
        <w:rPr>
          <w:rFonts w:ascii="Arial" w:hAnsi="Arial"/>
          <w:noProof/>
        </w:rPr>
        <w:drawing>
          <wp:inline distT="0" distB="0" distL="0" distR="0">
            <wp:extent cx="2619375" cy="1981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9375" cy="1981200"/>
                    </a:xfrm>
                    <a:prstGeom prst="rect">
                      <a:avLst/>
                    </a:prstGeom>
                    <a:noFill/>
                    <a:ln>
                      <a:noFill/>
                    </a:ln>
                  </pic:spPr>
                </pic:pic>
              </a:graphicData>
            </a:graphic>
          </wp:inline>
        </w:drawing>
      </w:r>
    </w:p>
    <w:p w:rsidR="003A149D" w:rsidRDefault="003A149D" w:rsidP="00526C02">
      <w:pPr>
        <w:numPr>
          <w:ilvl w:val="2"/>
          <w:numId w:val="1"/>
        </w:numPr>
        <w:tabs>
          <w:tab w:val="left" w:pos="1440"/>
          <w:tab w:val="left" w:pos="4500"/>
        </w:tabs>
        <w:spacing w:line="360" w:lineRule="auto"/>
        <w:rPr>
          <w:rFonts w:ascii="Arial" w:hAnsi="Arial"/>
          <w:sz w:val="24"/>
        </w:rPr>
      </w:pPr>
      <w:r>
        <w:rPr>
          <w:rFonts w:ascii="Arial" w:hAnsi="Arial"/>
          <w:sz w:val="24"/>
        </w:rPr>
        <w:t>electron density outside pulls apart (antibonding orbital)</w:t>
      </w:r>
      <w:r w:rsidR="00587831">
        <w:rPr>
          <w:rFonts w:ascii="Arial" w:hAnsi="Arial"/>
          <w:sz w:val="24"/>
        </w:rPr>
        <w:t xml:space="preserve"> (what happens when H</w:t>
      </w:r>
      <w:r w:rsidR="00587831" w:rsidRPr="00587831">
        <w:rPr>
          <w:rFonts w:ascii="Arial" w:hAnsi="Arial"/>
          <w:sz w:val="24"/>
          <w:szCs w:val="24"/>
          <w:vertAlign w:val="subscript"/>
        </w:rPr>
        <w:t>2</w:t>
      </w:r>
      <w:r w:rsidR="00587831">
        <w:rPr>
          <w:rFonts w:ascii="Arial" w:hAnsi="Arial"/>
          <w:sz w:val="24"/>
        </w:rPr>
        <w:t xml:space="preserve"> or </w:t>
      </w:r>
      <w:proofErr w:type="spellStart"/>
      <w:r w:rsidR="00587831">
        <w:rPr>
          <w:rFonts w:ascii="Arial" w:hAnsi="Arial"/>
          <w:sz w:val="24"/>
        </w:rPr>
        <w:t>RBr</w:t>
      </w:r>
      <w:proofErr w:type="spellEnd"/>
      <w:r w:rsidR="00587831" w:rsidRPr="00587831">
        <w:rPr>
          <w:rFonts w:ascii="Arial" w:hAnsi="Arial"/>
          <w:sz w:val="24"/>
        </w:rPr>
        <w:t xml:space="preserve"> </w:t>
      </w:r>
      <w:r w:rsidR="00587831">
        <w:rPr>
          <w:rFonts w:ascii="Arial" w:hAnsi="Arial"/>
          <w:sz w:val="24"/>
        </w:rPr>
        <w:t>reduced</w:t>
      </w:r>
      <w:r w:rsidR="008D27FF">
        <w:rPr>
          <w:rFonts w:ascii="Arial" w:hAnsi="Arial"/>
          <w:sz w:val="24"/>
        </w:rPr>
        <w:t xml:space="preserve"> </w:t>
      </w:r>
      <w:r w:rsidR="008D27FF" w:rsidRPr="008D27FF">
        <w:rPr>
          <w:rFonts w:ascii="Arial" w:hAnsi="Arial"/>
          <w:color w:val="FF0000"/>
          <w:sz w:val="24"/>
        </w:rPr>
        <w:t>(add electron)</w:t>
      </w:r>
      <w:r w:rsidR="0049025A">
        <w:rPr>
          <w:rFonts w:ascii="Arial" w:hAnsi="Arial"/>
          <w:sz w:val="24"/>
        </w:rPr>
        <w:t xml:space="preserve"> show energy diagrams</w:t>
      </w:r>
      <w:r w:rsidR="00587831">
        <w:rPr>
          <w:rFonts w:ascii="Arial" w:hAnsi="Arial"/>
          <w:sz w:val="24"/>
        </w:rPr>
        <w:t>)</w:t>
      </w:r>
    </w:p>
    <w:p w:rsidR="003A149D" w:rsidRDefault="003A149D" w:rsidP="00526C02">
      <w:pPr>
        <w:numPr>
          <w:ilvl w:val="1"/>
          <w:numId w:val="1"/>
        </w:numPr>
        <w:tabs>
          <w:tab w:val="left" w:pos="1440"/>
          <w:tab w:val="left" w:pos="4500"/>
        </w:tabs>
        <w:spacing w:line="360" w:lineRule="auto"/>
        <w:rPr>
          <w:rFonts w:ascii="Arial" w:hAnsi="Arial"/>
          <w:sz w:val="24"/>
        </w:rPr>
      </w:pPr>
      <w:r>
        <w:rPr>
          <w:rFonts w:ascii="Arial" w:hAnsi="Arial"/>
          <w:sz w:val="24"/>
        </w:rPr>
        <w:t xml:space="preserve">electron energies correlate with orbital </w:t>
      </w:r>
      <w:r w:rsidR="0049025A">
        <w:rPr>
          <w:rFonts w:ascii="Arial" w:hAnsi="Arial"/>
          <w:sz w:val="24"/>
        </w:rPr>
        <w:t>occupation</w:t>
      </w:r>
    </w:p>
    <w:p w:rsidR="003A149D" w:rsidRDefault="003A149D" w:rsidP="00526C02">
      <w:pPr>
        <w:numPr>
          <w:ilvl w:val="2"/>
          <w:numId w:val="1"/>
        </w:numPr>
        <w:tabs>
          <w:tab w:val="left" w:pos="1440"/>
          <w:tab w:val="left" w:pos="4500"/>
        </w:tabs>
        <w:spacing w:line="360" w:lineRule="auto"/>
        <w:rPr>
          <w:rFonts w:ascii="Arial" w:hAnsi="Arial"/>
          <w:sz w:val="24"/>
        </w:rPr>
      </w:pPr>
      <w:r>
        <w:rPr>
          <w:rFonts w:ascii="Arial" w:hAnsi="Arial"/>
          <w:sz w:val="24"/>
        </w:rPr>
        <w:t xml:space="preserve">bonding &lt; AO, (non-bonding) &lt; antibonding </w:t>
      </w:r>
    </w:p>
    <w:p w:rsidR="003A149D" w:rsidRDefault="003A149D" w:rsidP="00526C02">
      <w:pPr>
        <w:numPr>
          <w:ilvl w:val="2"/>
          <w:numId w:val="1"/>
        </w:numPr>
        <w:tabs>
          <w:tab w:val="left" w:pos="1440"/>
          <w:tab w:val="left" w:pos="4500"/>
        </w:tabs>
        <w:spacing w:line="360" w:lineRule="auto"/>
        <w:rPr>
          <w:rFonts w:ascii="Arial" w:hAnsi="Arial"/>
          <w:sz w:val="24"/>
        </w:rPr>
      </w:pPr>
      <w:r>
        <w:rPr>
          <w:rFonts w:ascii="Arial" w:hAnsi="Arial"/>
          <w:sz w:val="24"/>
        </w:rPr>
        <w:t xml:space="preserve">energy diagram of 2 </w:t>
      </w:r>
      <w:r>
        <w:rPr>
          <w:rFonts w:ascii="Symbol" w:hAnsi="Symbol"/>
          <w:sz w:val="24"/>
        </w:rPr>
        <w:t></w:t>
      </w:r>
      <w:r>
        <w:rPr>
          <w:rFonts w:ascii="Arial" w:hAnsi="Arial"/>
          <w:sz w:val="24"/>
        </w:rPr>
        <w:t xml:space="preserve"> electrons versus two p electrons</w:t>
      </w:r>
    </w:p>
    <w:p w:rsidR="003A149D" w:rsidRDefault="003A149D" w:rsidP="00526C02">
      <w:pPr>
        <w:numPr>
          <w:ilvl w:val="2"/>
          <w:numId w:val="1"/>
        </w:numPr>
        <w:tabs>
          <w:tab w:val="left" w:pos="1440"/>
          <w:tab w:val="left" w:pos="4500"/>
        </w:tabs>
        <w:spacing w:line="360" w:lineRule="auto"/>
        <w:rPr>
          <w:rFonts w:ascii="Arial" w:hAnsi="Arial"/>
          <w:sz w:val="24"/>
        </w:rPr>
      </w:pPr>
      <w:r>
        <w:rPr>
          <w:rFonts w:ascii="Arial" w:hAnsi="Arial"/>
          <w:sz w:val="24"/>
        </w:rPr>
        <w:t xml:space="preserve">MO correlates with AO: C-O &lt; C-C. </w:t>
      </w:r>
      <w:r w:rsidRPr="008D27FF">
        <w:rPr>
          <w:rFonts w:ascii="Arial" w:hAnsi="Arial"/>
          <w:sz w:val="24"/>
        </w:rPr>
        <w:t>Why?</w:t>
      </w:r>
      <w:r w:rsidR="00C679B6">
        <w:rPr>
          <w:rFonts w:ascii="Arial" w:hAnsi="Arial"/>
          <w:sz w:val="24"/>
        </w:rPr>
        <w:t xml:space="preserve"> </w:t>
      </w:r>
      <w:r w:rsidR="00EF4616">
        <w:rPr>
          <w:rFonts w:ascii="Arial" w:hAnsi="Arial"/>
          <w:sz w:val="24"/>
        </w:rPr>
        <w:t>Diagram?</w:t>
      </w:r>
    </w:p>
    <w:p w:rsidR="00985264" w:rsidRDefault="00F8024F" w:rsidP="00526C02">
      <w:pPr>
        <w:numPr>
          <w:ilvl w:val="1"/>
          <w:numId w:val="1"/>
        </w:numPr>
        <w:tabs>
          <w:tab w:val="left" w:pos="1440"/>
          <w:tab w:val="left" w:pos="4500"/>
        </w:tabs>
        <w:spacing w:line="360" w:lineRule="auto"/>
        <w:rPr>
          <w:rFonts w:ascii="Arial" w:hAnsi="Arial"/>
          <w:color w:val="000000"/>
          <w:sz w:val="24"/>
          <w:lang w:val="da-DK"/>
        </w:rPr>
      </w:pPr>
      <w:r>
        <w:rPr>
          <w:noProof/>
        </w:rPr>
        <w:lastRenderedPageBreak/>
        <w:object w:dxaOrig="1440" w:dyaOrig="1440">
          <v:shape id="_x0000_s1030" type="#_x0000_t75" style="position:absolute;left:0;text-align:left;margin-left:390.55pt;margin-top:28.2pt;width:123.3pt;height:368.4pt;z-index:251657728">
            <v:imagedata r:id="rId45" o:title=""/>
            <w10:wrap type="square"/>
          </v:shape>
          <o:OLEObject Type="Embed" ProgID="ChemDraw.Document.6.0" ShapeID="_x0000_s1030" DrawAspect="Content" ObjectID="_1601247071" r:id="rId46"/>
        </w:object>
      </w:r>
      <w:r w:rsidR="003A149D" w:rsidRPr="001A0F42">
        <w:rPr>
          <w:rFonts w:ascii="Arial" w:hAnsi="Arial"/>
          <w:color w:val="000000"/>
          <w:sz w:val="24"/>
          <w:lang w:val="da-DK"/>
        </w:rPr>
        <w:t>Huckel MO’s for polyenes</w:t>
      </w:r>
      <w:r w:rsidR="002F2C39">
        <w:rPr>
          <w:rFonts w:ascii="Arial" w:hAnsi="Arial"/>
          <w:color w:val="000000"/>
          <w:sz w:val="24"/>
          <w:lang w:val="da-DK"/>
        </w:rPr>
        <w:t xml:space="preserve"> </w:t>
      </w:r>
      <w:r w:rsidR="002F2C39" w:rsidRPr="008D4629">
        <w:rPr>
          <w:rFonts w:ascii="Arial" w:hAnsi="Arial"/>
          <w:sz w:val="24"/>
        </w:rPr>
        <w:t xml:space="preserve">(contiguous p orbital/ </w:t>
      </w:r>
      <w:r w:rsidR="002F2C39" w:rsidRPr="00351951">
        <w:rPr>
          <w:rFonts w:ascii="Arial" w:hAnsi="Arial"/>
          <w:b/>
          <w:sz w:val="24"/>
        </w:rPr>
        <w:t>planar</w:t>
      </w:r>
      <w:r w:rsidR="002F2C39" w:rsidRPr="008D4629">
        <w:rPr>
          <w:rFonts w:ascii="Arial" w:hAnsi="Arial"/>
          <w:sz w:val="24"/>
        </w:rPr>
        <w:t>)</w:t>
      </w:r>
      <w:r w:rsidR="00BB0AD5" w:rsidRPr="001A0F42">
        <w:rPr>
          <w:rFonts w:ascii="Arial" w:hAnsi="Arial"/>
          <w:color w:val="000000"/>
          <w:sz w:val="24"/>
          <w:lang w:val="da-DK"/>
        </w:rPr>
        <w:t xml:space="preserve"> </w:t>
      </w:r>
      <w:hyperlink r:id="rId47" w:history="1">
        <w:r w:rsidR="001878AA" w:rsidRPr="00165878">
          <w:rPr>
            <w:rStyle w:val="Hyperlink"/>
            <w:rFonts w:ascii="Arial" w:hAnsi="Arial"/>
            <w:sz w:val="24"/>
            <w:lang w:val="da-DK"/>
          </w:rPr>
          <w:t>http://chemistry.umeche.maine.edu/CHY252/Pi-orbs.html</w:t>
        </w:r>
      </w:hyperlink>
    </w:p>
    <w:p w:rsidR="00EF4616" w:rsidRPr="00DF6BA5" w:rsidRDefault="00EF4616" w:rsidP="00EF4616">
      <w:pPr>
        <w:numPr>
          <w:ilvl w:val="2"/>
          <w:numId w:val="1"/>
        </w:numPr>
        <w:tabs>
          <w:tab w:val="left" w:pos="1440"/>
          <w:tab w:val="left" w:pos="4500"/>
        </w:tabs>
        <w:spacing w:line="360" w:lineRule="auto"/>
        <w:rPr>
          <w:rFonts w:ascii="Arial" w:hAnsi="Arial"/>
          <w:color w:val="000000"/>
          <w:sz w:val="24"/>
        </w:rPr>
      </w:pPr>
      <w:proofErr w:type="spellStart"/>
      <w:r w:rsidRPr="00DF6BA5">
        <w:rPr>
          <w:rFonts w:ascii="Arial" w:hAnsi="Arial"/>
          <w:color w:val="000000"/>
          <w:sz w:val="24"/>
        </w:rPr>
        <w:t>Huckel</w:t>
      </w:r>
      <w:proofErr w:type="spellEnd"/>
      <w:r w:rsidRPr="00DF6BA5">
        <w:rPr>
          <w:rFonts w:ascii="Arial" w:hAnsi="Arial"/>
          <w:color w:val="000000"/>
          <w:sz w:val="24"/>
        </w:rPr>
        <w:t xml:space="preserve"> low level calculation, easy to determine</w:t>
      </w:r>
    </w:p>
    <w:p w:rsidR="00985264" w:rsidRPr="00DF6BA5" w:rsidRDefault="00A62ACA" w:rsidP="00526C02">
      <w:pPr>
        <w:numPr>
          <w:ilvl w:val="2"/>
          <w:numId w:val="1"/>
        </w:numPr>
        <w:tabs>
          <w:tab w:val="left" w:pos="1440"/>
          <w:tab w:val="left" w:pos="4500"/>
        </w:tabs>
        <w:spacing w:line="360" w:lineRule="auto"/>
        <w:rPr>
          <w:rFonts w:ascii="Arial" w:hAnsi="Arial"/>
          <w:color w:val="000000"/>
          <w:sz w:val="24"/>
        </w:rPr>
      </w:pPr>
      <w:r w:rsidRPr="00DF6BA5">
        <w:rPr>
          <w:rFonts w:ascii="Arial" w:hAnsi="Arial"/>
          <w:color w:val="000000"/>
          <w:sz w:val="24"/>
        </w:rPr>
        <w:t>#MOs</w:t>
      </w:r>
      <w:r>
        <w:rPr>
          <w:rFonts w:ascii="Arial" w:hAnsi="Arial"/>
          <w:color w:val="000000"/>
          <w:sz w:val="24"/>
        </w:rPr>
        <w:t xml:space="preserve"> </w:t>
      </w:r>
      <w:r w:rsidR="00985264" w:rsidRPr="00DF6BA5">
        <w:rPr>
          <w:rFonts w:ascii="Arial" w:hAnsi="Arial"/>
          <w:color w:val="000000"/>
          <w:sz w:val="24"/>
        </w:rPr>
        <w:t>=</w:t>
      </w:r>
      <w:r w:rsidR="00E33BBB">
        <w:rPr>
          <w:rFonts w:ascii="Arial" w:hAnsi="Arial"/>
          <w:color w:val="000000"/>
          <w:sz w:val="24"/>
        </w:rPr>
        <w:t xml:space="preserve"> </w:t>
      </w:r>
      <w:r w:rsidRPr="00DF6BA5">
        <w:rPr>
          <w:rFonts w:ascii="Arial" w:hAnsi="Arial"/>
          <w:color w:val="000000"/>
          <w:sz w:val="24"/>
        </w:rPr>
        <w:t>#AOs</w:t>
      </w:r>
      <w:r w:rsidR="00985264" w:rsidRPr="00DF6BA5">
        <w:rPr>
          <w:rFonts w:ascii="Arial" w:hAnsi="Arial"/>
          <w:color w:val="000000"/>
          <w:sz w:val="24"/>
        </w:rPr>
        <w:t xml:space="preserve"> </w:t>
      </w:r>
      <w:r w:rsidR="00985264" w:rsidRPr="008D4629">
        <w:rPr>
          <w:rFonts w:ascii="Arial" w:hAnsi="Arial"/>
          <w:sz w:val="24"/>
        </w:rPr>
        <w:t xml:space="preserve">(only adjacent </w:t>
      </w:r>
      <w:r w:rsidR="00146F71" w:rsidRPr="00146F71">
        <w:rPr>
          <w:rFonts w:ascii="Arial" w:hAnsi="Arial"/>
          <w:color w:val="FF0000"/>
          <w:sz w:val="24"/>
        </w:rPr>
        <w:t>AOs</w:t>
      </w:r>
      <w:r w:rsidR="00985264" w:rsidRPr="008D4629">
        <w:rPr>
          <w:rFonts w:ascii="Arial" w:hAnsi="Arial"/>
          <w:sz w:val="24"/>
        </w:rPr>
        <w:t xml:space="preserve"> interact)</w:t>
      </w:r>
    </w:p>
    <w:p w:rsidR="005C2FA6" w:rsidRPr="00DF6BA5" w:rsidRDefault="005C2FA6" w:rsidP="00526C02">
      <w:pPr>
        <w:numPr>
          <w:ilvl w:val="2"/>
          <w:numId w:val="1"/>
        </w:numPr>
        <w:tabs>
          <w:tab w:val="left" w:pos="1440"/>
          <w:tab w:val="left" w:pos="4500"/>
        </w:tabs>
        <w:spacing w:line="360" w:lineRule="auto"/>
        <w:rPr>
          <w:rFonts w:ascii="Arial" w:hAnsi="Arial"/>
          <w:color w:val="000000"/>
          <w:sz w:val="24"/>
        </w:rPr>
      </w:pPr>
      <w:r w:rsidRPr="00DF6BA5">
        <w:rPr>
          <w:rFonts w:ascii="Arial" w:hAnsi="Arial"/>
          <w:color w:val="000000"/>
          <w:sz w:val="24"/>
        </w:rPr>
        <w:t xml:space="preserve">MO’s have </w:t>
      </w:r>
      <w:r w:rsidR="005F1637">
        <w:rPr>
          <w:rFonts w:ascii="Arial" w:hAnsi="Arial"/>
          <w:color w:val="000000"/>
          <w:sz w:val="24"/>
        </w:rPr>
        <w:t xml:space="preserve">alternate </w:t>
      </w:r>
      <w:r w:rsidR="005F1637" w:rsidRPr="005F1637">
        <w:rPr>
          <w:rFonts w:ascii="Symbol" w:hAnsi="Symbol"/>
          <w:color w:val="000000"/>
          <w:sz w:val="24"/>
        </w:rPr>
        <w:t></w:t>
      </w:r>
      <w:r w:rsidR="005F1637">
        <w:rPr>
          <w:rFonts w:ascii="Arial" w:hAnsi="Arial"/>
          <w:color w:val="000000"/>
          <w:sz w:val="24"/>
        </w:rPr>
        <w:t xml:space="preserve"> plane </w:t>
      </w:r>
      <w:r w:rsidR="005F1637" w:rsidRPr="008D4629">
        <w:rPr>
          <w:rFonts w:ascii="Arial" w:hAnsi="Arial"/>
          <w:sz w:val="24"/>
        </w:rPr>
        <w:t xml:space="preserve">and C2 </w:t>
      </w:r>
      <w:r w:rsidRPr="008D4629">
        <w:rPr>
          <w:rFonts w:ascii="Arial" w:hAnsi="Arial"/>
          <w:sz w:val="24"/>
        </w:rPr>
        <w:t>symmetry</w:t>
      </w:r>
      <w:r w:rsidR="004754BC">
        <w:rPr>
          <w:rFonts w:ascii="Arial" w:hAnsi="Arial"/>
          <w:color w:val="FF0000"/>
          <w:sz w:val="24"/>
        </w:rPr>
        <w:t xml:space="preserve"> </w:t>
      </w:r>
    </w:p>
    <w:p w:rsidR="005C2FA6" w:rsidRPr="008D4629" w:rsidRDefault="005C2FA6" w:rsidP="00526C02">
      <w:pPr>
        <w:numPr>
          <w:ilvl w:val="2"/>
          <w:numId w:val="1"/>
        </w:numPr>
        <w:tabs>
          <w:tab w:val="left" w:pos="1440"/>
          <w:tab w:val="left" w:pos="4500"/>
        </w:tabs>
        <w:spacing w:line="360" w:lineRule="auto"/>
        <w:rPr>
          <w:rFonts w:ascii="Arial" w:hAnsi="Arial"/>
          <w:sz w:val="24"/>
        </w:rPr>
      </w:pPr>
      <w:r w:rsidRPr="00DF6BA5">
        <w:rPr>
          <w:rFonts w:ascii="Arial" w:hAnsi="Arial"/>
          <w:color w:val="000000"/>
          <w:sz w:val="24"/>
        </w:rPr>
        <w:t xml:space="preserve"># nodes = 0, 1, 2, 3 </w:t>
      </w:r>
      <w:proofErr w:type="spellStart"/>
      <w:r w:rsidRPr="00DF6BA5">
        <w:rPr>
          <w:rFonts w:ascii="Arial" w:hAnsi="Arial"/>
          <w:color w:val="000000"/>
          <w:sz w:val="24"/>
        </w:rPr>
        <w:t>etc</w:t>
      </w:r>
      <w:proofErr w:type="spellEnd"/>
      <w:r w:rsidRPr="00DF6BA5">
        <w:rPr>
          <w:rFonts w:ascii="Arial" w:hAnsi="Arial"/>
          <w:color w:val="000000"/>
          <w:sz w:val="24"/>
        </w:rPr>
        <w:t xml:space="preserve"> from lowest to highest orbital</w:t>
      </w:r>
      <w:r w:rsidR="00BD7E99">
        <w:rPr>
          <w:rFonts w:ascii="Arial" w:hAnsi="Arial"/>
          <w:color w:val="000000"/>
          <w:sz w:val="24"/>
        </w:rPr>
        <w:t>:</w:t>
      </w:r>
      <w:r w:rsidR="004754BC">
        <w:rPr>
          <w:rFonts w:ascii="Arial" w:hAnsi="Arial"/>
          <w:color w:val="000000"/>
          <w:sz w:val="24"/>
        </w:rPr>
        <w:t xml:space="preserve"> </w:t>
      </w:r>
      <w:r w:rsidR="00BD7E99" w:rsidRPr="008D4629">
        <w:rPr>
          <w:rFonts w:ascii="Arial" w:hAnsi="Arial"/>
          <w:sz w:val="24"/>
        </w:rPr>
        <w:t xml:space="preserve">odd nodes </w:t>
      </w:r>
      <w:proofErr w:type="gramStart"/>
      <w:r w:rsidR="00BD7E99" w:rsidRPr="008D4629">
        <w:rPr>
          <w:rFonts w:ascii="Arial" w:hAnsi="Arial"/>
          <w:sz w:val="24"/>
        </w:rPr>
        <w:t>means</w:t>
      </w:r>
      <w:proofErr w:type="gramEnd"/>
      <w:r w:rsidR="00BD7E99" w:rsidRPr="008D4629">
        <w:rPr>
          <w:rFonts w:ascii="Arial" w:hAnsi="Arial"/>
          <w:sz w:val="24"/>
        </w:rPr>
        <w:t xml:space="preserve"> ends have opposite signs</w:t>
      </w:r>
    </w:p>
    <w:p w:rsidR="00441AB2" w:rsidRPr="008D4629" w:rsidRDefault="00441AB2" w:rsidP="00526C02">
      <w:pPr>
        <w:numPr>
          <w:ilvl w:val="2"/>
          <w:numId w:val="1"/>
        </w:numPr>
        <w:tabs>
          <w:tab w:val="left" w:pos="1440"/>
          <w:tab w:val="left" w:pos="4500"/>
        </w:tabs>
        <w:spacing w:line="360" w:lineRule="auto"/>
        <w:rPr>
          <w:rFonts w:ascii="Arial" w:hAnsi="Arial"/>
          <w:sz w:val="24"/>
        </w:rPr>
      </w:pPr>
      <w:r w:rsidRPr="008D4629">
        <w:rPr>
          <w:rFonts w:ascii="Arial" w:hAnsi="Arial"/>
          <w:sz w:val="24"/>
        </w:rPr>
        <w:t>#bond</w:t>
      </w:r>
      <w:r w:rsidRPr="002F2C39">
        <w:rPr>
          <w:rFonts w:ascii="Arial" w:hAnsi="Arial"/>
          <w:sz w:val="24"/>
        </w:rPr>
        <w:t>ing</w:t>
      </w:r>
      <w:r w:rsidRPr="008D4629">
        <w:rPr>
          <w:rFonts w:ascii="Arial" w:hAnsi="Arial"/>
          <w:sz w:val="24"/>
        </w:rPr>
        <w:t xml:space="preserve"> = #antibonding,</w:t>
      </w:r>
      <w:r>
        <w:rPr>
          <w:rFonts w:ascii="Arial" w:hAnsi="Arial"/>
          <w:sz w:val="24"/>
        </w:rPr>
        <w:t xml:space="preserve"> related with respect to energy, </w:t>
      </w:r>
      <w:r w:rsidRPr="008D4629">
        <w:rPr>
          <w:rFonts w:ascii="Arial" w:hAnsi="Arial"/>
          <w:sz w:val="24"/>
        </w:rPr>
        <w:t>bonding interaction</w:t>
      </w:r>
      <w:r>
        <w:rPr>
          <w:rFonts w:ascii="Arial" w:hAnsi="Arial"/>
          <w:sz w:val="24"/>
        </w:rPr>
        <w:t xml:space="preserve">, </w:t>
      </w:r>
      <w:r w:rsidRPr="00F240B9">
        <w:rPr>
          <w:rFonts w:ascii="Arial" w:hAnsi="Arial"/>
          <w:sz w:val="24"/>
        </w:rPr>
        <w:t>density (coefficient)</w:t>
      </w:r>
    </w:p>
    <w:p w:rsidR="003A149D" w:rsidRPr="00DF6BA5" w:rsidRDefault="005C2FA6" w:rsidP="00526C02">
      <w:pPr>
        <w:numPr>
          <w:ilvl w:val="2"/>
          <w:numId w:val="1"/>
        </w:numPr>
        <w:tabs>
          <w:tab w:val="left" w:pos="1440"/>
          <w:tab w:val="left" w:pos="4500"/>
        </w:tabs>
        <w:spacing w:line="360" w:lineRule="auto"/>
        <w:rPr>
          <w:rFonts w:ascii="Arial" w:hAnsi="Arial"/>
          <w:color w:val="000000"/>
          <w:sz w:val="24"/>
        </w:rPr>
      </w:pPr>
      <w:r w:rsidRPr="00DF6BA5">
        <w:rPr>
          <w:rFonts w:ascii="Arial" w:hAnsi="Arial"/>
          <w:color w:val="000000"/>
          <w:sz w:val="24"/>
        </w:rPr>
        <w:t>W</w:t>
      </w:r>
      <w:r w:rsidR="003A149D" w:rsidRPr="00DF6BA5">
        <w:rPr>
          <w:rFonts w:ascii="Arial" w:hAnsi="Arial"/>
          <w:color w:val="000000"/>
          <w:sz w:val="24"/>
        </w:rPr>
        <w:t>hich are bonding and antibonding?</w:t>
      </w:r>
      <w:r w:rsidRPr="00DF6BA5">
        <w:rPr>
          <w:rFonts w:ascii="Arial" w:hAnsi="Arial"/>
          <w:color w:val="000000"/>
          <w:sz w:val="24"/>
        </w:rPr>
        <w:t xml:space="preserve"> Compare with p AO</w:t>
      </w:r>
      <w:r w:rsidR="00BD7E99">
        <w:rPr>
          <w:rFonts w:ascii="Arial" w:hAnsi="Arial"/>
          <w:color w:val="000000"/>
          <w:sz w:val="24"/>
        </w:rPr>
        <w:t xml:space="preserve"> or overlap</w:t>
      </w:r>
    </w:p>
    <w:p w:rsidR="00441AB2" w:rsidRPr="00DF6BA5" w:rsidRDefault="00441AB2" w:rsidP="00526C02">
      <w:pPr>
        <w:numPr>
          <w:ilvl w:val="2"/>
          <w:numId w:val="1"/>
        </w:numPr>
        <w:tabs>
          <w:tab w:val="left" w:pos="1440"/>
          <w:tab w:val="left" w:pos="4500"/>
        </w:tabs>
        <w:spacing w:line="360" w:lineRule="auto"/>
        <w:rPr>
          <w:rFonts w:ascii="Arial" w:hAnsi="Arial"/>
          <w:color w:val="000000"/>
          <w:sz w:val="24"/>
        </w:rPr>
      </w:pPr>
      <w:r>
        <w:rPr>
          <w:rFonts w:ascii="Arial" w:hAnsi="Arial"/>
          <w:color w:val="000000"/>
          <w:sz w:val="24"/>
        </w:rPr>
        <w:t xml:space="preserve">calculate energies: </w:t>
      </w:r>
      <w:r w:rsidRPr="00DF6BA5">
        <w:rPr>
          <w:rFonts w:ascii="Arial" w:hAnsi="Arial"/>
          <w:color w:val="000000"/>
          <w:sz w:val="24"/>
        </w:rPr>
        <w:t xml:space="preserve">ethene, allyl, butadiene, </w:t>
      </w:r>
      <w:proofErr w:type="spellStart"/>
      <w:r w:rsidRPr="00DF6BA5">
        <w:rPr>
          <w:rFonts w:ascii="Arial" w:hAnsi="Arial"/>
          <w:color w:val="000000"/>
          <w:sz w:val="24"/>
        </w:rPr>
        <w:t>pentadienyl</w:t>
      </w:r>
      <w:proofErr w:type="spellEnd"/>
    </w:p>
    <w:p w:rsidR="00441AB2" w:rsidRPr="001A0F42" w:rsidRDefault="00441AB2" w:rsidP="00441AB2">
      <w:pPr>
        <w:tabs>
          <w:tab w:val="left" w:pos="1440"/>
          <w:tab w:val="left" w:pos="4500"/>
        </w:tabs>
        <w:spacing w:line="360" w:lineRule="auto"/>
        <w:ind w:left="360"/>
        <w:rPr>
          <w:rFonts w:ascii="Arial" w:hAnsi="Arial"/>
          <w:color w:val="000000"/>
          <w:sz w:val="24"/>
          <w:lang w:val="da-DK"/>
        </w:rPr>
      </w:pPr>
      <w:r>
        <w:rPr>
          <w:rFonts w:ascii="Arial" w:hAnsi="Arial"/>
          <w:color w:val="000000"/>
          <w:sz w:val="24"/>
        </w:rPr>
        <w:tab/>
      </w:r>
      <w:hyperlink r:id="rId48" w:history="1">
        <w:r w:rsidRPr="001A0F42">
          <w:rPr>
            <w:rStyle w:val="Hyperlink"/>
            <w:rFonts w:ascii="Arial" w:hAnsi="Arial"/>
            <w:sz w:val="24"/>
            <w:lang w:val="da-DK"/>
          </w:rPr>
          <w:t>http://www.chem.ucalgary.ca/SHMO/</w:t>
        </w:r>
      </w:hyperlink>
    </w:p>
    <w:p w:rsidR="00441AB2" w:rsidRDefault="00441AB2" w:rsidP="0080126F">
      <w:pPr>
        <w:numPr>
          <w:ilvl w:val="2"/>
          <w:numId w:val="1"/>
        </w:numPr>
        <w:tabs>
          <w:tab w:val="left" w:pos="1440"/>
          <w:tab w:val="left" w:pos="4500"/>
        </w:tabs>
        <w:spacing w:line="360" w:lineRule="auto"/>
        <w:rPr>
          <w:rFonts w:ascii="Arial" w:hAnsi="Arial"/>
          <w:color w:val="000000"/>
          <w:sz w:val="24"/>
        </w:rPr>
      </w:pPr>
      <w:r w:rsidRPr="00DF6BA5">
        <w:rPr>
          <w:rFonts w:ascii="Arial" w:hAnsi="Arial"/>
          <w:color w:val="000000"/>
          <w:sz w:val="24"/>
        </w:rPr>
        <w:t xml:space="preserve">butadiene </w:t>
      </w:r>
      <w:r w:rsidRPr="00DF6BA5">
        <w:rPr>
          <w:rFonts w:ascii="Symbol" w:hAnsi="Symbol"/>
          <w:color w:val="000000"/>
          <w:sz w:val="24"/>
        </w:rPr>
        <w:t></w:t>
      </w:r>
      <w:r w:rsidRPr="00DF6BA5">
        <w:rPr>
          <w:rFonts w:ascii="Arial" w:hAnsi="Arial"/>
          <w:color w:val="000000"/>
          <w:sz w:val="24"/>
          <w:vertAlign w:val="subscript"/>
        </w:rPr>
        <w:t>1</w:t>
      </w:r>
      <w:r w:rsidRPr="00DF6BA5">
        <w:rPr>
          <w:rFonts w:ascii="Arial" w:hAnsi="Arial"/>
          <w:color w:val="000000"/>
          <w:sz w:val="24"/>
        </w:rPr>
        <w:t xml:space="preserve"> &lt; </w:t>
      </w:r>
      <w:r w:rsidRPr="00DF6BA5">
        <w:rPr>
          <w:rFonts w:ascii="Symbol" w:hAnsi="Symbol"/>
          <w:color w:val="000000"/>
          <w:sz w:val="24"/>
        </w:rPr>
        <w:t></w:t>
      </w:r>
      <w:r w:rsidRPr="00DF6BA5">
        <w:rPr>
          <w:rFonts w:ascii="Arial" w:hAnsi="Arial"/>
          <w:color w:val="000000"/>
          <w:sz w:val="24"/>
          <w:vertAlign w:val="subscript"/>
        </w:rPr>
        <w:t>1</w:t>
      </w:r>
      <w:r w:rsidRPr="00DF6BA5">
        <w:rPr>
          <w:rFonts w:ascii="Arial" w:hAnsi="Arial"/>
          <w:color w:val="000000"/>
          <w:sz w:val="24"/>
        </w:rPr>
        <w:t xml:space="preserve"> ethene &lt; butadiene </w:t>
      </w:r>
      <w:r w:rsidRPr="00DF6BA5">
        <w:rPr>
          <w:rFonts w:ascii="Symbol" w:hAnsi="Symbol"/>
          <w:color w:val="000000"/>
          <w:sz w:val="24"/>
        </w:rPr>
        <w:t></w:t>
      </w:r>
      <w:r w:rsidRPr="00DF6BA5">
        <w:rPr>
          <w:rFonts w:ascii="Arial" w:hAnsi="Arial"/>
          <w:color w:val="000000"/>
          <w:sz w:val="24"/>
          <w:vertAlign w:val="subscript"/>
        </w:rPr>
        <w:t>2</w:t>
      </w:r>
      <w:r w:rsidRPr="00DF6BA5">
        <w:rPr>
          <w:rFonts w:ascii="Arial" w:hAnsi="Arial"/>
          <w:color w:val="000000"/>
          <w:sz w:val="24"/>
        </w:rPr>
        <w:t xml:space="preserve"> </w:t>
      </w:r>
    </w:p>
    <w:p w:rsidR="00DF6BA5" w:rsidRPr="00351951" w:rsidRDefault="00C3153F" w:rsidP="0080126F">
      <w:pPr>
        <w:numPr>
          <w:ilvl w:val="2"/>
          <w:numId w:val="1"/>
        </w:numPr>
        <w:tabs>
          <w:tab w:val="left" w:pos="1440"/>
          <w:tab w:val="left" w:pos="4500"/>
        </w:tabs>
        <w:spacing w:line="360" w:lineRule="auto"/>
        <w:rPr>
          <w:rFonts w:ascii="Arial" w:hAnsi="Arial" w:cs="Arial"/>
          <w:color w:val="000000"/>
          <w:sz w:val="24"/>
          <w:szCs w:val="24"/>
        </w:rPr>
      </w:pPr>
      <w:r w:rsidRPr="00351951">
        <w:rPr>
          <w:rFonts w:ascii="Arial" w:hAnsi="Arial" w:cs="Arial"/>
          <w:sz w:val="24"/>
          <w:szCs w:val="24"/>
        </w:rPr>
        <w:t>allyl</w:t>
      </w:r>
      <w:r w:rsidR="004F5C94" w:rsidRPr="00351951">
        <w:rPr>
          <w:rFonts w:ascii="Arial" w:hAnsi="Arial" w:cs="Arial"/>
          <w:sz w:val="24"/>
          <w:szCs w:val="24"/>
        </w:rPr>
        <w:t xml:space="preserve"> </w:t>
      </w:r>
      <w:hyperlink r:id="rId49" w:history="1">
        <w:r w:rsidR="004F5C94" w:rsidRPr="00351951">
          <w:rPr>
            <w:rStyle w:val="Hyperlink"/>
            <w:rFonts w:ascii="Arial" w:hAnsi="Arial" w:cs="Arial"/>
            <w:sz w:val="24"/>
            <w:szCs w:val="24"/>
          </w:rPr>
          <w:t xml:space="preserve">http://csi.chemie.tu-darmstadt.de/ak/immel/tutorials/orbitals/molecular/allyl.html </w:t>
        </w:r>
      </w:hyperlink>
    </w:p>
    <w:p w:rsidR="00C3153F" w:rsidRPr="00351951" w:rsidRDefault="00C3153F" w:rsidP="0080126F">
      <w:pPr>
        <w:numPr>
          <w:ilvl w:val="2"/>
          <w:numId w:val="1"/>
        </w:numPr>
        <w:tabs>
          <w:tab w:val="left" w:pos="1440"/>
          <w:tab w:val="left" w:pos="4500"/>
        </w:tabs>
        <w:spacing w:line="360" w:lineRule="auto"/>
        <w:rPr>
          <w:rFonts w:ascii="Arial" w:hAnsi="Arial" w:cs="Arial"/>
          <w:color w:val="000000"/>
          <w:sz w:val="24"/>
          <w:szCs w:val="24"/>
          <w:lang w:val="da-DK"/>
        </w:rPr>
      </w:pPr>
      <w:r w:rsidRPr="00351951">
        <w:rPr>
          <w:rFonts w:ascii="Arial" w:hAnsi="Arial" w:cs="Arial"/>
          <w:sz w:val="24"/>
          <w:szCs w:val="24"/>
          <w:lang w:val="da-DK"/>
        </w:rPr>
        <w:t>butadiene:</w:t>
      </w:r>
      <w:r w:rsidR="004F5C94" w:rsidRPr="00351951">
        <w:rPr>
          <w:rFonts w:ascii="Arial" w:hAnsi="Arial" w:cs="Arial"/>
          <w:sz w:val="24"/>
          <w:szCs w:val="24"/>
          <w:lang w:val="da-DK"/>
        </w:rPr>
        <w:t xml:space="preserve"> </w:t>
      </w:r>
      <w:hyperlink r:id="rId50" w:history="1">
        <w:r w:rsidR="00F240B9" w:rsidRPr="00351951">
          <w:rPr>
            <w:rStyle w:val="Hyperlink"/>
            <w:rFonts w:ascii="Arial" w:hAnsi="Arial" w:cs="Arial"/>
            <w:sz w:val="24"/>
            <w:szCs w:val="24"/>
            <w:lang w:val="da-DK"/>
          </w:rPr>
          <w:t>http://csi.chemie.tu-darmstadt.de/ak/immel/tutorials/orbitals/molecular/butadiene.html</w:t>
        </w:r>
      </w:hyperlink>
    </w:p>
    <w:p w:rsidR="002716F1" w:rsidRDefault="002716F1" w:rsidP="002716F1">
      <w:pPr>
        <w:numPr>
          <w:ilvl w:val="1"/>
          <w:numId w:val="1"/>
        </w:numPr>
        <w:tabs>
          <w:tab w:val="left" w:pos="1440"/>
          <w:tab w:val="left" w:pos="4500"/>
        </w:tabs>
        <w:spacing w:line="360" w:lineRule="auto"/>
        <w:rPr>
          <w:rFonts w:ascii="Arial" w:hAnsi="Arial"/>
          <w:sz w:val="24"/>
        </w:rPr>
      </w:pPr>
      <w:r>
        <w:rPr>
          <w:rFonts w:ascii="Arial" w:hAnsi="Arial"/>
          <w:sz w:val="24"/>
        </w:rPr>
        <w:t>Orbital population</w:t>
      </w:r>
    </w:p>
    <w:p w:rsidR="002716F1" w:rsidRDefault="002716F1" w:rsidP="002716F1">
      <w:pPr>
        <w:numPr>
          <w:ilvl w:val="2"/>
          <w:numId w:val="1"/>
        </w:numPr>
        <w:tabs>
          <w:tab w:val="left" w:pos="1440"/>
          <w:tab w:val="left" w:pos="4500"/>
        </w:tabs>
        <w:spacing w:line="360" w:lineRule="auto"/>
        <w:rPr>
          <w:rFonts w:ascii="Arial" w:hAnsi="Arial"/>
          <w:sz w:val="24"/>
        </w:rPr>
      </w:pPr>
      <w:r>
        <w:rPr>
          <w:rFonts w:ascii="Arial" w:hAnsi="Arial"/>
          <w:sz w:val="24"/>
        </w:rPr>
        <w:t>Sum of square</w:t>
      </w:r>
      <w:r w:rsidR="00D6459C" w:rsidRPr="00D6459C">
        <w:rPr>
          <w:rFonts w:ascii="Arial" w:hAnsi="Arial"/>
          <w:color w:val="FF0000"/>
          <w:sz w:val="24"/>
        </w:rPr>
        <w:t>s</w:t>
      </w:r>
      <w:r>
        <w:rPr>
          <w:rFonts w:ascii="Arial" w:hAnsi="Arial"/>
          <w:sz w:val="24"/>
        </w:rPr>
        <w:t xml:space="preserve"> of all coefficients for an atom = 1</w:t>
      </w:r>
    </w:p>
    <w:p w:rsidR="002716F1" w:rsidRDefault="002716F1" w:rsidP="002716F1">
      <w:pPr>
        <w:numPr>
          <w:ilvl w:val="2"/>
          <w:numId w:val="1"/>
        </w:numPr>
        <w:tabs>
          <w:tab w:val="left" w:pos="1440"/>
          <w:tab w:val="left" w:pos="4500"/>
        </w:tabs>
        <w:spacing w:line="360" w:lineRule="auto"/>
        <w:rPr>
          <w:rFonts w:ascii="Arial" w:hAnsi="Arial"/>
          <w:sz w:val="24"/>
        </w:rPr>
      </w:pPr>
      <w:r>
        <w:rPr>
          <w:rFonts w:ascii="Arial" w:hAnsi="Arial"/>
          <w:sz w:val="24"/>
        </w:rPr>
        <w:t>Bond order is sum of product of coefficients on adjacent atoms for each electron</w:t>
      </w:r>
    </w:p>
    <w:p w:rsidR="002716F1" w:rsidRDefault="002716F1" w:rsidP="002716F1">
      <w:pPr>
        <w:numPr>
          <w:ilvl w:val="2"/>
          <w:numId w:val="1"/>
        </w:numPr>
        <w:tabs>
          <w:tab w:val="left" w:pos="1440"/>
          <w:tab w:val="left" w:pos="4500"/>
        </w:tabs>
        <w:spacing w:line="360" w:lineRule="auto"/>
        <w:rPr>
          <w:rFonts w:ascii="Arial" w:hAnsi="Arial"/>
          <w:sz w:val="24"/>
        </w:rPr>
      </w:pPr>
      <w:r>
        <w:rPr>
          <w:rFonts w:ascii="Arial" w:hAnsi="Arial"/>
          <w:sz w:val="24"/>
        </w:rPr>
        <w:t>Rotation in butadiene for 2 and 4 electrons</w:t>
      </w:r>
    </w:p>
    <w:p w:rsidR="00F240B9" w:rsidRPr="0080126F" w:rsidRDefault="002716F1" w:rsidP="0080126F">
      <w:pPr>
        <w:numPr>
          <w:ilvl w:val="2"/>
          <w:numId w:val="1"/>
        </w:numPr>
        <w:tabs>
          <w:tab w:val="left" w:pos="1440"/>
          <w:tab w:val="left" w:pos="4500"/>
        </w:tabs>
        <w:spacing w:line="360" w:lineRule="auto"/>
        <w:rPr>
          <w:rFonts w:ascii="Arial" w:hAnsi="Arial" w:cs="Arial"/>
          <w:color w:val="000000"/>
          <w:sz w:val="24"/>
          <w:szCs w:val="24"/>
          <w:lang w:val="da-DK"/>
        </w:rPr>
      </w:pPr>
      <w:r w:rsidRPr="009E4428">
        <w:rPr>
          <w:rFonts w:ascii="Arial" w:hAnsi="Arial" w:cs="Arial"/>
          <w:color w:val="FF0000"/>
          <w:sz w:val="24"/>
          <w:szCs w:val="24"/>
          <w:lang w:val="da-DK"/>
        </w:rPr>
        <w:t>c</w:t>
      </w:r>
      <w:r w:rsidR="00F240B9" w:rsidRPr="009E4428">
        <w:rPr>
          <w:rFonts w:ascii="Arial" w:hAnsi="Arial" w:cs="Arial"/>
          <w:color w:val="FF0000"/>
          <w:sz w:val="24"/>
          <w:szCs w:val="24"/>
          <w:lang w:val="da-DK"/>
        </w:rPr>
        <w:t>alculate the energy required t</w:t>
      </w:r>
      <w:r w:rsidR="00351951" w:rsidRPr="009E4428">
        <w:rPr>
          <w:rFonts w:ascii="Arial" w:hAnsi="Arial" w:cs="Arial"/>
          <w:color w:val="FF0000"/>
          <w:sz w:val="24"/>
          <w:szCs w:val="24"/>
          <w:lang w:val="da-DK"/>
        </w:rPr>
        <w:t>o</w:t>
      </w:r>
      <w:r w:rsidR="00F240B9" w:rsidRPr="009E4428">
        <w:rPr>
          <w:rFonts w:ascii="Arial" w:hAnsi="Arial" w:cs="Arial"/>
          <w:color w:val="FF0000"/>
          <w:sz w:val="24"/>
          <w:szCs w:val="24"/>
          <w:lang w:val="da-DK"/>
        </w:rPr>
        <w:t xml:space="preserve"> break the C2-C3 </w:t>
      </w:r>
      <w:r w:rsidR="00351951" w:rsidRPr="009E4428">
        <w:rPr>
          <w:rFonts w:ascii="Symbol" w:hAnsi="Symbol" w:cs="Arial"/>
          <w:color w:val="FF0000"/>
          <w:sz w:val="24"/>
          <w:szCs w:val="24"/>
          <w:lang w:val="da-DK"/>
        </w:rPr>
        <w:t></w:t>
      </w:r>
      <w:r w:rsidR="00F240B9" w:rsidRPr="009E4428">
        <w:rPr>
          <w:rFonts w:ascii="Arial" w:hAnsi="Arial" w:cs="Arial"/>
          <w:color w:val="FF0000"/>
          <w:sz w:val="24"/>
          <w:szCs w:val="24"/>
          <w:lang w:val="da-DK"/>
        </w:rPr>
        <w:t xml:space="preserve"> bonding of butatdiene</w:t>
      </w:r>
      <w:r w:rsidR="00F240B9" w:rsidRPr="00351951">
        <w:rPr>
          <w:rFonts w:ascii="Arial" w:hAnsi="Arial" w:cs="Arial"/>
          <w:sz w:val="24"/>
          <w:szCs w:val="24"/>
          <w:lang w:val="da-DK"/>
        </w:rPr>
        <w:t xml:space="preserve">. </w:t>
      </w:r>
    </w:p>
    <w:p w:rsidR="0080126F" w:rsidRDefault="00EF5BA5" w:rsidP="0027612B">
      <w:pPr>
        <w:numPr>
          <w:ilvl w:val="12"/>
          <w:numId w:val="1"/>
        </w:numPr>
        <w:tabs>
          <w:tab w:val="clear" w:pos="360"/>
          <w:tab w:val="left" w:pos="0"/>
        </w:tabs>
        <w:spacing w:line="360" w:lineRule="auto"/>
        <w:ind w:left="-90"/>
        <w:rPr>
          <w:noProof/>
        </w:rPr>
      </w:pPr>
      <w:r>
        <w:rPr>
          <w:noProof/>
        </w:rPr>
        <w:lastRenderedPageBreak/>
        <w:drawing>
          <wp:inline distT="0" distB="0" distL="0" distR="0">
            <wp:extent cx="6381750" cy="518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0" cy="5181600"/>
                    </a:xfrm>
                    <a:prstGeom prst="rect">
                      <a:avLst/>
                    </a:prstGeom>
                    <a:noFill/>
                    <a:ln>
                      <a:noFill/>
                    </a:ln>
                  </pic:spPr>
                </pic:pic>
              </a:graphicData>
            </a:graphic>
          </wp:inline>
        </w:drawing>
      </w:r>
    </w:p>
    <w:p w:rsidR="002716F1" w:rsidRDefault="0087434C" w:rsidP="002716F1">
      <w:pPr>
        <w:numPr>
          <w:ilvl w:val="12"/>
          <w:numId w:val="1"/>
        </w:numPr>
        <w:tabs>
          <w:tab w:val="left" w:pos="1440"/>
          <w:tab w:val="left" w:pos="4500"/>
        </w:tabs>
        <w:spacing w:line="360" w:lineRule="auto"/>
        <w:ind w:left="-90"/>
        <w:rPr>
          <w:noProof/>
        </w:rPr>
      </w:pPr>
      <w:r>
        <w:rPr>
          <w:noProof/>
        </w:rPr>
        <w:drawing>
          <wp:inline distT="0" distB="0" distL="0" distR="0">
            <wp:extent cx="1685925" cy="32956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85925" cy="3295650"/>
                    </a:xfrm>
                    <a:prstGeom prst="rect">
                      <a:avLst/>
                    </a:prstGeom>
                    <a:noFill/>
                    <a:ln>
                      <a:noFill/>
                    </a:ln>
                  </pic:spPr>
                </pic:pic>
              </a:graphicData>
            </a:graphic>
          </wp:inline>
        </w:drawing>
      </w:r>
      <w:r>
        <w:rPr>
          <w:noProof/>
        </w:rPr>
        <w:drawing>
          <wp:inline distT="0" distB="0" distL="0" distR="0">
            <wp:extent cx="4543425" cy="32289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43425" cy="3228975"/>
                    </a:xfrm>
                    <a:prstGeom prst="rect">
                      <a:avLst/>
                    </a:prstGeom>
                    <a:noFill/>
                    <a:ln>
                      <a:noFill/>
                    </a:ln>
                  </pic:spPr>
                </pic:pic>
              </a:graphicData>
            </a:graphic>
          </wp:inline>
        </w:drawing>
      </w:r>
    </w:p>
    <w:p w:rsidR="0080126F" w:rsidRPr="00351951" w:rsidRDefault="0080126F" w:rsidP="0080126F">
      <w:pPr>
        <w:tabs>
          <w:tab w:val="left" w:pos="1440"/>
          <w:tab w:val="left" w:pos="4500"/>
        </w:tabs>
        <w:spacing w:line="360" w:lineRule="auto"/>
        <w:ind w:left="1296"/>
        <w:rPr>
          <w:rFonts w:ascii="Arial" w:hAnsi="Arial" w:cs="Arial"/>
          <w:color w:val="000000"/>
          <w:sz w:val="24"/>
          <w:szCs w:val="24"/>
          <w:lang w:val="da-DK"/>
        </w:rPr>
      </w:pPr>
    </w:p>
    <w:p w:rsidR="008D4629" w:rsidRPr="008D4629" w:rsidRDefault="008D4629" w:rsidP="0080126F">
      <w:pPr>
        <w:keepNext/>
        <w:numPr>
          <w:ilvl w:val="0"/>
          <w:numId w:val="1"/>
        </w:numPr>
        <w:tabs>
          <w:tab w:val="left" w:pos="1440"/>
          <w:tab w:val="left" w:pos="4500"/>
        </w:tabs>
        <w:spacing w:line="360" w:lineRule="auto"/>
        <w:rPr>
          <w:rFonts w:ascii="Arial" w:hAnsi="Arial"/>
          <w:sz w:val="24"/>
        </w:rPr>
      </w:pPr>
      <w:proofErr w:type="spellStart"/>
      <w:r>
        <w:rPr>
          <w:rFonts w:ascii="Arial" w:hAnsi="Arial"/>
          <w:sz w:val="24"/>
        </w:rPr>
        <w:t>Huckel</w:t>
      </w:r>
      <w:proofErr w:type="spellEnd"/>
      <w:r>
        <w:rPr>
          <w:rFonts w:ascii="Arial" w:hAnsi="Arial"/>
          <w:sz w:val="24"/>
        </w:rPr>
        <w:t xml:space="preserve"> MO’s for cyclic polyen</w:t>
      </w:r>
      <w:r w:rsidRPr="008D4629">
        <w:rPr>
          <w:rFonts w:ascii="Arial" w:hAnsi="Arial"/>
          <w:sz w:val="24"/>
        </w:rPr>
        <w:t>es</w:t>
      </w:r>
      <w:r w:rsidR="001868BA">
        <w:rPr>
          <w:rFonts w:ascii="Arial" w:hAnsi="Arial"/>
          <w:sz w:val="24"/>
        </w:rPr>
        <w:t>.</w:t>
      </w:r>
    </w:p>
    <w:p w:rsidR="00351951" w:rsidRDefault="00351951" w:rsidP="0080126F">
      <w:pPr>
        <w:numPr>
          <w:ilvl w:val="1"/>
          <w:numId w:val="1"/>
        </w:numPr>
        <w:tabs>
          <w:tab w:val="left" w:pos="1440"/>
          <w:tab w:val="left" w:pos="4500"/>
        </w:tabs>
        <w:spacing w:line="360" w:lineRule="auto"/>
        <w:rPr>
          <w:rFonts w:ascii="Arial" w:hAnsi="Arial"/>
          <w:sz w:val="24"/>
        </w:rPr>
      </w:pPr>
      <w:r>
        <w:rPr>
          <w:rFonts w:ascii="Arial" w:hAnsi="Arial"/>
          <w:sz w:val="24"/>
        </w:rPr>
        <w:t xml:space="preserve">Evidence for delocalization for benzene? Structure, spectral, </w:t>
      </w:r>
      <w:r w:rsidR="00190757" w:rsidRPr="00190757">
        <w:rPr>
          <w:rFonts w:ascii="Arial" w:hAnsi="Arial"/>
          <w:color w:val="92D050"/>
          <w:sz w:val="24"/>
        </w:rPr>
        <w:t>chemistry</w:t>
      </w:r>
      <w:r w:rsidR="00190757">
        <w:rPr>
          <w:rFonts w:ascii="Arial" w:hAnsi="Arial"/>
          <w:sz w:val="24"/>
        </w:rPr>
        <w:t xml:space="preserve">, </w:t>
      </w:r>
      <w:r>
        <w:rPr>
          <w:rFonts w:ascii="Arial" w:hAnsi="Arial"/>
          <w:sz w:val="24"/>
        </w:rPr>
        <w:t>energetic?</w:t>
      </w:r>
    </w:p>
    <w:p w:rsidR="008D4629" w:rsidRDefault="008D4629" w:rsidP="0080126F">
      <w:pPr>
        <w:numPr>
          <w:ilvl w:val="1"/>
          <w:numId w:val="1"/>
        </w:numPr>
        <w:tabs>
          <w:tab w:val="left" w:pos="1440"/>
          <w:tab w:val="left" w:pos="4500"/>
        </w:tabs>
        <w:spacing w:line="360" w:lineRule="auto"/>
        <w:rPr>
          <w:rFonts w:ascii="Arial" w:hAnsi="Arial"/>
          <w:sz w:val="24"/>
        </w:rPr>
      </w:pPr>
      <w:r>
        <w:rPr>
          <w:rFonts w:ascii="Arial" w:hAnsi="Arial"/>
          <w:sz w:val="24"/>
        </w:rPr>
        <w:t>inscribe regular polygon in circle of 2</w:t>
      </w:r>
      <w:r>
        <w:rPr>
          <w:rFonts w:ascii="Symbol" w:hAnsi="Symbol"/>
          <w:sz w:val="24"/>
        </w:rPr>
        <w:t></w:t>
      </w:r>
      <w:r>
        <w:rPr>
          <w:rFonts w:ascii="Arial" w:hAnsi="Arial"/>
          <w:sz w:val="24"/>
        </w:rPr>
        <w:t xml:space="preserve"> radius</w:t>
      </w:r>
      <w:r w:rsidR="004E6710">
        <w:rPr>
          <w:rFonts w:ascii="Arial" w:hAnsi="Arial"/>
          <w:sz w:val="24"/>
        </w:rPr>
        <w:t xml:space="preserve">: </w:t>
      </w:r>
      <w:r w:rsidR="004E6710" w:rsidRPr="004E6710">
        <w:rPr>
          <w:rFonts w:ascii="Arial" w:hAnsi="Arial"/>
          <w:color w:val="FF0000"/>
          <w:sz w:val="24"/>
        </w:rPr>
        <w:t>(Frost diagrams)</w:t>
      </w:r>
      <w:r>
        <w:rPr>
          <w:rFonts w:ascii="Arial" w:hAnsi="Arial"/>
          <w:sz w:val="24"/>
        </w:rPr>
        <w:t xml:space="preserve"> </w:t>
      </w:r>
    </w:p>
    <w:p w:rsidR="008D4629" w:rsidRDefault="00FC0559" w:rsidP="0080126F">
      <w:pPr>
        <w:numPr>
          <w:ilvl w:val="1"/>
          <w:numId w:val="1"/>
        </w:numPr>
        <w:tabs>
          <w:tab w:val="left" w:pos="1440"/>
          <w:tab w:val="left" w:pos="4500"/>
        </w:tabs>
        <w:spacing w:line="360" w:lineRule="auto"/>
        <w:rPr>
          <w:rFonts w:ascii="Arial" w:hAnsi="Arial"/>
          <w:sz w:val="24"/>
        </w:rPr>
      </w:pPr>
      <w:r>
        <w:rPr>
          <w:rFonts w:ascii="Arial" w:hAnsi="Arial"/>
          <w:sz w:val="24"/>
        </w:rPr>
        <w:t xml:space="preserve">every vertex is </w:t>
      </w:r>
      <w:proofErr w:type="gramStart"/>
      <w:r>
        <w:rPr>
          <w:rFonts w:ascii="Arial" w:hAnsi="Arial"/>
          <w:sz w:val="24"/>
        </w:rPr>
        <w:t>a an</w:t>
      </w:r>
      <w:proofErr w:type="gramEnd"/>
      <w:r>
        <w:rPr>
          <w:rFonts w:ascii="Arial" w:hAnsi="Arial"/>
          <w:sz w:val="24"/>
        </w:rPr>
        <w:t xml:space="preserve"> orbital energy, </w:t>
      </w:r>
      <w:r w:rsidR="008D4629">
        <w:rPr>
          <w:rFonts w:ascii="Arial" w:hAnsi="Arial"/>
          <w:sz w:val="24"/>
        </w:rPr>
        <w:t xml:space="preserve">one vertex </w:t>
      </w:r>
      <w:r w:rsidR="004E6710" w:rsidRPr="004E6710">
        <w:rPr>
          <w:rFonts w:ascii="Arial" w:hAnsi="Arial"/>
          <w:color w:val="FF0000"/>
          <w:sz w:val="24"/>
        </w:rPr>
        <w:t>at circle bottom</w:t>
      </w:r>
      <w:r w:rsidR="008D4629">
        <w:rPr>
          <w:rFonts w:ascii="Arial" w:hAnsi="Arial"/>
          <w:sz w:val="24"/>
        </w:rPr>
        <w:t xml:space="preserve">, </w:t>
      </w:r>
      <w:r w:rsidR="00A32634">
        <w:rPr>
          <w:rFonts w:ascii="Arial" w:hAnsi="Arial"/>
          <w:color w:val="FF0000"/>
          <w:sz w:val="24"/>
        </w:rPr>
        <w:t>radius</w:t>
      </w:r>
      <w:r w:rsidR="008D4629">
        <w:rPr>
          <w:rFonts w:ascii="Arial" w:hAnsi="Arial"/>
          <w:sz w:val="24"/>
        </w:rPr>
        <w:t xml:space="preserve"> is </w:t>
      </w:r>
      <w:r w:rsidR="00A32634">
        <w:rPr>
          <w:rFonts w:ascii="Arial" w:hAnsi="Arial"/>
          <w:sz w:val="24"/>
        </w:rPr>
        <w:t>2</w:t>
      </w:r>
      <w:r w:rsidR="008D4629">
        <w:rPr>
          <w:rFonts w:ascii="Symbol" w:hAnsi="Symbol"/>
          <w:sz w:val="24"/>
        </w:rPr>
        <w:t></w:t>
      </w:r>
      <w:r w:rsidR="008D4629">
        <w:rPr>
          <w:rFonts w:ascii="Arial" w:hAnsi="Arial"/>
          <w:sz w:val="24"/>
        </w:rPr>
        <w:t xml:space="preserve"> </w:t>
      </w:r>
    </w:p>
    <w:p w:rsidR="008D4629" w:rsidRDefault="008D4629" w:rsidP="0080126F">
      <w:pPr>
        <w:numPr>
          <w:ilvl w:val="1"/>
          <w:numId w:val="1"/>
        </w:numPr>
        <w:tabs>
          <w:tab w:val="left" w:pos="1440"/>
          <w:tab w:val="left" w:pos="4500"/>
        </w:tabs>
        <w:spacing w:line="360" w:lineRule="auto"/>
        <w:rPr>
          <w:rFonts w:ascii="Arial" w:hAnsi="Arial"/>
          <w:sz w:val="24"/>
        </w:rPr>
      </w:pPr>
      <w:r>
        <w:rPr>
          <w:rFonts w:ascii="Symbol" w:hAnsi="Symbol"/>
          <w:sz w:val="24"/>
        </w:rPr>
        <w:t></w:t>
      </w:r>
      <w:r>
        <w:rPr>
          <w:rFonts w:ascii="Arial" w:hAnsi="Arial"/>
          <w:sz w:val="24"/>
        </w:rPr>
        <w:t xml:space="preserve"> is energy of electron in ethene </w:t>
      </w:r>
      <w:r>
        <w:rPr>
          <w:rFonts w:ascii="Symbol" w:hAnsi="Symbol"/>
          <w:sz w:val="24"/>
        </w:rPr>
        <w:t></w:t>
      </w:r>
      <w:r>
        <w:rPr>
          <w:rFonts w:ascii="Arial" w:hAnsi="Arial"/>
          <w:sz w:val="24"/>
        </w:rPr>
        <w:t xml:space="preserve"> orbital</w:t>
      </w:r>
    </w:p>
    <w:p w:rsidR="008D4629" w:rsidRDefault="008D4629" w:rsidP="0080126F">
      <w:pPr>
        <w:numPr>
          <w:ilvl w:val="1"/>
          <w:numId w:val="1"/>
        </w:numPr>
        <w:tabs>
          <w:tab w:val="left" w:pos="1440"/>
          <w:tab w:val="left" w:pos="4500"/>
        </w:tabs>
        <w:spacing w:line="360" w:lineRule="auto"/>
        <w:rPr>
          <w:rFonts w:ascii="Arial" w:hAnsi="Arial"/>
          <w:sz w:val="24"/>
        </w:rPr>
      </w:pPr>
      <w:r>
        <w:rPr>
          <w:rFonts w:ascii="Arial" w:hAnsi="Arial"/>
          <w:sz w:val="24"/>
        </w:rPr>
        <w:t xml:space="preserve">analytical geometry for calculation of energies: cyclopropyl example </w:t>
      </w:r>
    </w:p>
    <w:p w:rsidR="008D4629" w:rsidRDefault="00FC0559" w:rsidP="008D4629">
      <w:pPr>
        <w:numPr>
          <w:ilvl w:val="12"/>
          <w:numId w:val="0"/>
        </w:numPr>
        <w:tabs>
          <w:tab w:val="left" w:pos="1440"/>
          <w:tab w:val="left" w:pos="4500"/>
        </w:tabs>
        <w:spacing w:line="360" w:lineRule="auto"/>
        <w:ind w:left="360"/>
        <w:rPr>
          <w:rFonts w:ascii="Arial" w:hAnsi="Arial"/>
          <w:sz w:val="24"/>
        </w:rPr>
      </w:pPr>
      <w:r>
        <w:object w:dxaOrig="10091" w:dyaOrig="1689">
          <v:shape id="_x0000_i1033" type="#_x0000_t75" style="width:485.4pt;height:81pt" o:ole="">
            <v:imagedata r:id="rId54" o:title=""/>
          </v:shape>
          <o:OLEObject Type="Embed" ProgID="ChemDraw.Document.6.0" ShapeID="_x0000_i1033" DrawAspect="Content" ObjectID="_1601247049" r:id="rId55"/>
        </w:object>
      </w:r>
    </w:p>
    <w:p w:rsidR="008D4629" w:rsidRDefault="008D4629" w:rsidP="0080126F">
      <w:pPr>
        <w:numPr>
          <w:ilvl w:val="1"/>
          <w:numId w:val="1"/>
        </w:numPr>
        <w:tabs>
          <w:tab w:val="left" w:pos="1440"/>
          <w:tab w:val="left" w:pos="4500"/>
        </w:tabs>
        <w:spacing w:line="360" w:lineRule="auto"/>
        <w:rPr>
          <w:rFonts w:ascii="Arial" w:hAnsi="Arial"/>
          <w:sz w:val="24"/>
        </w:rPr>
      </w:pPr>
      <w:r>
        <w:rPr>
          <w:rFonts w:ascii="Arial" w:hAnsi="Arial"/>
          <w:sz w:val="24"/>
        </w:rPr>
        <w:t>horizontal diameter is 0 bonding energy, same as AO</w:t>
      </w:r>
    </w:p>
    <w:p w:rsidR="008D4629" w:rsidRDefault="008D4629" w:rsidP="0080126F">
      <w:pPr>
        <w:numPr>
          <w:ilvl w:val="1"/>
          <w:numId w:val="1"/>
        </w:numPr>
        <w:tabs>
          <w:tab w:val="left" w:pos="1440"/>
          <w:tab w:val="left" w:pos="4500"/>
        </w:tabs>
        <w:spacing w:line="360" w:lineRule="auto"/>
        <w:rPr>
          <w:rFonts w:ascii="Arial" w:hAnsi="Arial"/>
          <w:sz w:val="24"/>
        </w:rPr>
      </w:pPr>
      <w:proofErr w:type="gramStart"/>
      <w:r>
        <w:rPr>
          <w:rFonts w:ascii="Arial" w:hAnsi="Arial"/>
          <w:sz w:val="24"/>
        </w:rPr>
        <w:t>4 member</w:t>
      </w:r>
      <w:proofErr w:type="gramEnd"/>
      <w:r>
        <w:rPr>
          <w:rFonts w:ascii="Arial" w:hAnsi="Arial"/>
          <w:sz w:val="24"/>
        </w:rPr>
        <w:t xml:space="preserve"> ring</w:t>
      </w:r>
    </w:p>
    <w:p w:rsidR="008D4629" w:rsidRDefault="008D4629" w:rsidP="0080126F">
      <w:pPr>
        <w:numPr>
          <w:ilvl w:val="2"/>
          <w:numId w:val="1"/>
        </w:numPr>
        <w:tabs>
          <w:tab w:val="left" w:pos="1440"/>
          <w:tab w:val="left" w:pos="4500"/>
        </w:tabs>
        <w:spacing w:line="360" w:lineRule="auto"/>
        <w:rPr>
          <w:rFonts w:ascii="Arial" w:hAnsi="Arial"/>
          <w:sz w:val="24"/>
        </w:rPr>
      </w:pPr>
      <w:r>
        <w:rPr>
          <w:rFonts w:ascii="Arial" w:hAnsi="Arial"/>
          <w:sz w:val="24"/>
        </w:rPr>
        <w:t>2 electrons in lowest MO, two in each degenerate MO</w:t>
      </w:r>
    </w:p>
    <w:p w:rsidR="008D4629" w:rsidRDefault="008D4629" w:rsidP="0080126F">
      <w:pPr>
        <w:numPr>
          <w:ilvl w:val="2"/>
          <w:numId w:val="1"/>
        </w:numPr>
        <w:tabs>
          <w:tab w:val="left" w:pos="1440"/>
          <w:tab w:val="left" w:pos="4500"/>
        </w:tabs>
        <w:spacing w:line="360" w:lineRule="auto"/>
        <w:rPr>
          <w:rFonts w:ascii="Arial" w:hAnsi="Arial"/>
          <w:sz w:val="24"/>
        </w:rPr>
      </w:pPr>
      <w:r>
        <w:rPr>
          <w:rFonts w:ascii="Arial" w:hAnsi="Arial"/>
          <w:sz w:val="24"/>
        </w:rPr>
        <w:t>unpaired</w:t>
      </w:r>
      <w:r w:rsidR="002702F8" w:rsidRPr="002702F8">
        <w:rPr>
          <w:rFonts w:ascii="Arial" w:hAnsi="Arial"/>
          <w:sz w:val="24"/>
        </w:rPr>
        <w:t xml:space="preserve"> </w:t>
      </w:r>
      <w:r w:rsidR="002702F8">
        <w:rPr>
          <w:rFonts w:ascii="Arial" w:hAnsi="Arial"/>
          <w:sz w:val="24"/>
        </w:rPr>
        <w:t>(radicals)</w:t>
      </w:r>
      <w:r>
        <w:rPr>
          <w:rFonts w:ascii="Arial" w:hAnsi="Arial"/>
          <w:sz w:val="24"/>
        </w:rPr>
        <w:t xml:space="preserve"> non-bonding </w:t>
      </w:r>
    </w:p>
    <w:p w:rsidR="008D4629" w:rsidRDefault="008D4629" w:rsidP="0080126F">
      <w:pPr>
        <w:numPr>
          <w:ilvl w:val="2"/>
          <w:numId w:val="1"/>
        </w:numPr>
        <w:tabs>
          <w:tab w:val="left" w:pos="1440"/>
          <w:tab w:val="left" w:pos="4500"/>
        </w:tabs>
        <w:spacing w:line="360" w:lineRule="auto"/>
        <w:rPr>
          <w:rFonts w:ascii="Arial" w:hAnsi="Arial"/>
          <w:sz w:val="24"/>
        </w:rPr>
      </w:pPr>
      <w:r>
        <w:rPr>
          <w:rFonts w:ascii="Arial" w:hAnsi="Arial"/>
          <w:sz w:val="24"/>
        </w:rPr>
        <w:t>total energy is 4</w:t>
      </w:r>
      <w:r>
        <w:rPr>
          <w:rFonts w:ascii="Symbol" w:hAnsi="Symbol"/>
          <w:sz w:val="24"/>
        </w:rPr>
        <w:t></w:t>
      </w:r>
      <w:r>
        <w:rPr>
          <w:rFonts w:ascii="Arial" w:hAnsi="Arial"/>
          <w:sz w:val="24"/>
        </w:rPr>
        <w:t xml:space="preserve"> relative to AO (p orbital) </w:t>
      </w:r>
    </w:p>
    <w:p w:rsidR="008D4629" w:rsidRDefault="008D4629" w:rsidP="0080126F">
      <w:pPr>
        <w:numPr>
          <w:ilvl w:val="1"/>
          <w:numId w:val="1"/>
        </w:numPr>
        <w:tabs>
          <w:tab w:val="left" w:pos="1440"/>
          <w:tab w:val="left" w:pos="4500"/>
        </w:tabs>
        <w:spacing w:line="360" w:lineRule="auto"/>
        <w:rPr>
          <w:rFonts w:ascii="Arial" w:hAnsi="Arial"/>
          <w:sz w:val="24"/>
        </w:rPr>
      </w:pPr>
      <w:proofErr w:type="gramStart"/>
      <w:r>
        <w:rPr>
          <w:rFonts w:ascii="Arial" w:hAnsi="Arial"/>
          <w:sz w:val="24"/>
        </w:rPr>
        <w:t>5 member</w:t>
      </w:r>
      <w:proofErr w:type="gramEnd"/>
      <w:r>
        <w:rPr>
          <w:rFonts w:ascii="Arial" w:hAnsi="Arial"/>
          <w:sz w:val="24"/>
        </w:rPr>
        <w:t xml:space="preserve"> ring</w:t>
      </w:r>
    </w:p>
    <w:p w:rsidR="008D4629" w:rsidRDefault="008D4629" w:rsidP="0080126F">
      <w:pPr>
        <w:numPr>
          <w:ilvl w:val="2"/>
          <w:numId w:val="1"/>
        </w:numPr>
        <w:tabs>
          <w:tab w:val="left" w:pos="1440"/>
          <w:tab w:val="left" w:pos="4500"/>
        </w:tabs>
        <w:spacing w:line="360" w:lineRule="auto"/>
        <w:rPr>
          <w:rFonts w:ascii="Arial" w:hAnsi="Arial"/>
          <w:sz w:val="24"/>
        </w:rPr>
      </w:pPr>
      <w:r>
        <w:rPr>
          <w:rFonts w:ascii="Arial" w:hAnsi="Arial"/>
          <w:sz w:val="24"/>
        </w:rPr>
        <w:t>anion has 6 electrons</w:t>
      </w:r>
    </w:p>
    <w:p w:rsidR="008D4629" w:rsidRDefault="008D4629" w:rsidP="0080126F">
      <w:pPr>
        <w:numPr>
          <w:ilvl w:val="2"/>
          <w:numId w:val="1"/>
        </w:numPr>
        <w:tabs>
          <w:tab w:val="left" w:pos="1440"/>
          <w:tab w:val="left" w:pos="4500"/>
        </w:tabs>
        <w:spacing w:line="360" w:lineRule="auto"/>
        <w:rPr>
          <w:rFonts w:ascii="Arial" w:hAnsi="Arial"/>
          <w:sz w:val="24"/>
        </w:rPr>
      </w:pPr>
      <w:r>
        <w:rPr>
          <w:rFonts w:ascii="Arial" w:hAnsi="Arial"/>
          <w:sz w:val="24"/>
        </w:rPr>
        <w:t>all paired in bonding orbital</w:t>
      </w:r>
      <w:r w:rsidR="00AE5C0F">
        <w:rPr>
          <w:rFonts w:ascii="Arial" w:hAnsi="Arial"/>
          <w:sz w:val="24"/>
        </w:rPr>
        <w:t>s</w:t>
      </w:r>
    </w:p>
    <w:p w:rsidR="008D4629" w:rsidRDefault="008D4629" w:rsidP="0080126F">
      <w:pPr>
        <w:numPr>
          <w:ilvl w:val="2"/>
          <w:numId w:val="1"/>
        </w:numPr>
        <w:tabs>
          <w:tab w:val="left" w:pos="1440"/>
          <w:tab w:val="left" w:pos="4500"/>
        </w:tabs>
        <w:spacing w:line="360" w:lineRule="auto"/>
        <w:rPr>
          <w:rFonts w:ascii="Arial" w:hAnsi="Arial"/>
          <w:sz w:val="24"/>
        </w:rPr>
      </w:pPr>
      <w:r>
        <w:rPr>
          <w:rFonts w:ascii="Arial" w:hAnsi="Arial"/>
          <w:sz w:val="24"/>
        </w:rPr>
        <w:t>follows 4n+2 rule</w:t>
      </w:r>
    </w:p>
    <w:p w:rsidR="008D4629" w:rsidRDefault="008D4629" w:rsidP="0080126F">
      <w:pPr>
        <w:numPr>
          <w:ilvl w:val="2"/>
          <w:numId w:val="1"/>
        </w:numPr>
        <w:tabs>
          <w:tab w:val="left" w:pos="1440"/>
          <w:tab w:val="left" w:pos="4500"/>
        </w:tabs>
        <w:spacing w:line="360" w:lineRule="auto"/>
        <w:rPr>
          <w:rFonts w:ascii="Arial" w:hAnsi="Arial"/>
          <w:sz w:val="24"/>
        </w:rPr>
      </w:pPr>
      <w:r>
        <w:rPr>
          <w:rFonts w:ascii="Arial" w:hAnsi="Arial"/>
          <w:sz w:val="24"/>
        </w:rPr>
        <w:t>explains acidity of cyclopentadiene</w:t>
      </w:r>
    </w:p>
    <w:p w:rsidR="008D4629" w:rsidRDefault="008D4629" w:rsidP="008D4629">
      <w:pPr>
        <w:numPr>
          <w:ilvl w:val="12"/>
          <w:numId w:val="0"/>
        </w:numPr>
        <w:tabs>
          <w:tab w:val="left" w:pos="1440"/>
          <w:tab w:val="left" w:pos="4500"/>
        </w:tabs>
        <w:spacing w:line="360" w:lineRule="auto"/>
        <w:ind w:left="792"/>
        <w:rPr>
          <w:rFonts w:ascii="Arial" w:hAnsi="Arial"/>
          <w:sz w:val="24"/>
        </w:rPr>
      </w:pPr>
      <w:r>
        <w:object w:dxaOrig="5036" w:dyaOrig="1600">
          <v:shape id="_x0000_i1034" type="#_x0000_t75" style="width:252.6pt;height:81pt" o:ole="">
            <v:imagedata r:id="rId56" o:title=""/>
          </v:shape>
          <o:OLEObject Type="Embed" ProgID="ChemDraw.Document.6.0" ShapeID="_x0000_i1034" DrawAspect="Content" ObjectID="_1601247050" r:id="rId57"/>
        </w:object>
      </w:r>
      <w:r>
        <w:rPr>
          <w:rFonts w:ascii="Arial" w:hAnsi="Arial"/>
          <w:sz w:val="24"/>
        </w:rPr>
        <w:t xml:space="preserve"> </w:t>
      </w:r>
    </w:p>
    <w:p w:rsidR="008D4629" w:rsidRPr="008D4629" w:rsidRDefault="008D4629" w:rsidP="0080126F">
      <w:pPr>
        <w:numPr>
          <w:ilvl w:val="0"/>
          <w:numId w:val="1"/>
        </w:numPr>
        <w:tabs>
          <w:tab w:val="left" w:pos="1440"/>
          <w:tab w:val="left" w:pos="4500"/>
        </w:tabs>
        <w:spacing w:line="360" w:lineRule="auto"/>
        <w:rPr>
          <w:rFonts w:ascii="Arial" w:hAnsi="Arial"/>
          <w:sz w:val="24"/>
        </w:rPr>
      </w:pPr>
      <w:r>
        <w:rPr>
          <w:rFonts w:ascii="Arial" w:hAnsi="Arial"/>
          <w:sz w:val="24"/>
        </w:rPr>
        <w:t>Delocalization, resonance, conjug</w:t>
      </w:r>
      <w:r w:rsidRPr="008D4629">
        <w:rPr>
          <w:rFonts w:ascii="Arial" w:hAnsi="Arial"/>
          <w:sz w:val="24"/>
        </w:rPr>
        <w:t>ation (electron</w:t>
      </w:r>
      <w:r w:rsidR="00FC0559">
        <w:rPr>
          <w:rFonts w:ascii="Arial" w:hAnsi="Arial"/>
          <w:sz w:val="24"/>
        </w:rPr>
        <w:t>s</w:t>
      </w:r>
      <w:r w:rsidRPr="008D4629">
        <w:rPr>
          <w:rFonts w:ascii="Arial" w:hAnsi="Arial"/>
          <w:sz w:val="24"/>
        </w:rPr>
        <w:t xml:space="preserve"> not nuclei move!)</w:t>
      </w:r>
    </w:p>
    <w:p w:rsidR="008D4629" w:rsidRPr="008D4629" w:rsidRDefault="008D4629" w:rsidP="0080126F">
      <w:pPr>
        <w:numPr>
          <w:ilvl w:val="1"/>
          <w:numId w:val="1"/>
        </w:numPr>
        <w:tabs>
          <w:tab w:val="left" w:pos="1440"/>
          <w:tab w:val="left" w:pos="4500"/>
        </w:tabs>
        <w:spacing w:line="360" w:lineRule="auto"/>
        <w:rPr>
          <w:rFonts w:ascii="Arial" w:hAnsi="Arial"/>
          <w:sz w:val="24"/>
        </w:rPr>
      </w:pPr>
      <w:r w:rsidRPr="008D4629">
        <w:rPr>
          <w:rFonts w:ascii="Arial" w:hAnsi="Arial"/>
          <w:sz w:val="24"/>
        </w:rPr>
        <w:t xml:space="preserve">more effective in </w:t>
      </w:r>
      <w:r w:rsidRPr="008D4629">
        <w:rPr>
          <w:rFonts w:ascii="Symbol" w:hAnsi="Symbol"/>
          <w:sz w:val="24"/>
        </w:rPr>
        <w:t></w:t>
      </w:r>
      <w:r w:rsidRPr="008D4629">
        <w:rPr>
          <w:rFonts w:ascii="Arial" w:hAnsi="Arial"/>
          <w:sz w:val="24"/>
        </w:rPr>
        <w:t xml:space="preserve"> systems than </w:t>
      </w:r>
      <w:r w:rsidRPr="008D4629">
        <w:rPr>
          <w:rFonts w:ascii="Symbol" w:hAnsi="Symbol"/>
          <w:sz w:val="24"/>
        </w:rPr>
        <w:t></w:t>
      </w:r>
      <w:r w:rsidR="00FD1DA5">
        <w:rPr>
          <w:rFonts w:ascii="Arial" w:hAnsi="Arial"/>
          <w:sz w:val="24"/>
        </w:rPr>
        <w:t xml:space="preserve"> (</w:t>
      </w:r>
      <w:proofErr w:type="spellStart"/>
      <w:r w:rsidR="005976AC" w:rsidRPr="005976AC">
        <w:rPr>
          <w:rFonts w:ascii="Arial" w:hAnsi="Arial"/>
          <w:color w:val="FF0000"/>
          <w:sz w:val="24"/>
        </w:rPr>
        <w:t>enone</w:t>
      </w:r>
      <w:proofErr w:type="spellEnd"/>
      <w:r w:rsidR="005976AC">
        <w:rPr>
          <w:rFonts w:ascii="Arial" w:hAnsi="Arial"/>
          <w:sz w:val="24"/>
        </w:rPr>
        <w:t xml:space="preserve"> is </w:t>
      </w:r>
      <w:r w:rsidR="00FD1DA5">
        <w:rPr>
          <w:rFonts w:ascii="Arial" w:hAnsi="Arial"/>
          <w:sz w:val="24"/>
        </w:rPr>
        <w:t xml:space="preserve">butadiene </w:t>
      </w:r>
      <w:proofErr w:type="gramStart"/>
      <w:r w:rsidR="00FD1DA5">
        <w:rPr>
          <w:rFonts w:ascii="Arial" w:hAnsi="Arial"/>
          <w:sz w:val="24"/>
        </w:rPr>
        <w:t>equivalent!,</w:t>
      </w:r>
      <w:proofErr w:type="gramEnd"/>
      <w:r w:rsidR="005976AC" w:rsidRPr="005976AC">
        <w:rPr>
          <w:rFonts w:ascii="Arial" w:hAnsi="Arial"/>
          <w:sz w:val="24"/>
        </w:rPr>
        <w:t xml:space="preserve"> </w:t>
      </w:r>
      <w:r w:rsidR="005976AC" w:rsidRPr="005976AC">
        <w:rPr>
          <w:rFonts w:ascii="Arial" w:hAnsi="Arial"/>
          <w:color w:val="FF0000"/>
          <w:sz w:val="24"/>
        </w:rPr>
        <w:t>missing</w:t>
      </w:r>
      <w:r w:rsidR="005976AC">
        <w:rPr>
          <w:rFonts w:ascii="Arial" w:hAnsi="Arial"/>
          <w:sz w:val="24"/>
        </w:rPr>
        <w:t xml:space="preserve"> poor resonance form</w:t>
      </w:r>
      <w:r w:rsidRPr="008D4629">
        <w:rPr>
          <w:rFonts w:ascii="Arial" w:hAnsi="Arial"/>
          <w:sz w:val="24"/>
        </w:rPr>
        <w:t>)</w:t>
      </w:r>
      <w:r w:rsidR="005976AC">
        <w:rPr>
          <w:rFonts w:ascii="Arial" w:hAnsi="Arial"/>
          <w:sz w:val="24"/>
        </w:rPr>
        <w:t xml:space="preserve"> </w:t>
      </w:r>
      <w:r w:rsidR="005976AC" w:rsidRPr="005976AC">
        <w:rPr>
          <w:rFonts w:ascii="Arial" w:hAnsi="Arial"/>
          <w:color w:val="FF0000"/>
          <w:sz w:val="24"/>
        </w:rPr>
        <w:t xml:space="preserve">carboxylate is equivalent to </w:t>
      </w:r>
      <w:r w:rsidR="005976AC">
        <w:rPr>
          <w:rFonts w:ascii="Arial" w:hAnsi="Arial"/>
          <w:color w:val="FF0000"/>
          <w:sz w:val="24"/>
        </w:rPr>
        <w:t xml:space="preserve">which </w:t>
      </w:r>
      <w:r w:rsidR="005976AC" w:rsidRPr="005976AC">
        <w:rPr>
          <w:rFonts w:ascii="Arial" w:hAnsi="Arial"/>
          <w:color w:val="FF0000"/>
          <w:sz w:val="24"/>
        </w:rPr>
        <w:t>all carbon</w:t>
      </w:r>
      <w:r w:rsidR="005976AC">
        <w:rPr>
          <w:rFonts w:ascii="Arial" w:hAnsi="Arial"/>
          <w:color w:val="FF0000"/>
          <w:sz w:val="24"/>
        </w:rPr>
        <w:t xml:space="preserve"> system</w:t>
      </w:r>
      <w:r w:rsidR="005976AC">
        <w:rPr>
          <w:rFonts w:ascii="Arial" w:hAnsi="Arial"/>
          <w:sz w:val="24"/>
        </w:rPr>
        <w:t xml:space="preserve"> how many electrons in each </w:t>
      </w:r>
      <w:r w:rsidR="005976AC" w:rsidRPr="00FD1DA5">
        <w:rPr>
          <w:rFonts w:ascii="Symbol" w:hAnsi="Symbol"/>
          <w:sz w:val="24"/>
        </w:rPr>
        <w:t></w:t>
      </w:r>
      <w:r w:rsidR="005976AC">
        <w:rPr>
          <w:rFonts w:ascii="Arial" w:hAnsi="Arial"/>
          <w:sz w:val="24"/>
        </w:rPr>
        <w:t xml:space="preserve"> system?</w:t>
      </w:r>
    </w:p>
    <w:p w:rsidR="008D4629" w:rsidRDefault="008D4629" w:rsidP="008D4629">
      <w:pPr>
        <w:numPr>
          <w:ilvl w:val="12"/>
          <w:numId w:val="0"/>
        </w:numPr>
        <w:tabs>
          <w:tab w:val="left" w:pos="1440"/>
          <w:tab w:val="left" w:pos="4500"/>
        </w:tabs>
        <w:spacing w:line="360" w:lineRule="auto"/>
        <w:rPr>
          <w:rFonts w:ascii="Arial" w:hAnsi="Arial"/>
          <w:sz w:val="24"/>
        </w:rPr>
      </w:pPr>
      <w:r>
        <w:object w:dxaOrig="12224" w:dyaOrig="1168">
          <v:shape id="_x0000_i1035" type="#_x0000_t75" style="width:489pt;height:47.4pt" o:ole="">
            <v:imagedata r:id="rId58" o:title=""/>
          </v:shape>
          <o:OLEObject Type="Embed" ProgID="ChemDraw.Document.6.0" ShapeID="_x0000_i1035" DrawAspect="Content" ObjectID="_1601247051" r:id="rId59"/>
        </w:object>
      </w:r>
    </w:p>
    <w:p w:rsidR="008D4629" w:rsidRDefault="005976AC" w:rsidP="0080126F">
      <w:pPr>
        <w:numPr>
          <w:ilvl w:val="1"/>
          <w:numId w:val="1"/>
        </w:numPr>
        <w:tabs>
          <w:tab w:val="left" w:pos="1440"/>
          <w:tab w:val="left" w:pos="4500"/>
        </w:tabs>
        <w:spacing w:line="360" w:lineRule="auto"/>
        <w:rPr>
          <w:rFonts w:ascii="Arial" w:hAnsi="Arial"/>
          <w:sz w:val="24"/>
        </w:rPr>
      </w:pPr>
      <w:r w:rsidRPr="005976AC">
        <w:rPr>
          <w:rFonts w:ascii="Arial" w:hAnsi="Arial"/>
          <w:color w:val="FF0000"/>
          <w:sz w:val="24"/>
        </w:rPr>
        <w:lastRenderedPageBreak/>
        <w:t>p</w:t>
      </w:r>
      <w:r>
        <w:rPr>
          <w:rFonts w:ascii="Arial" w:hAnsi="Arial"/>
          <w:sz w:val="24"/>
        </w:rPr>
        <w:t xml:space="preserve"> </w:t>
      </w:r>
      <w:r w:rsidR="008D4629">
        <w:rPr>
          <w:rFonts w:ascii="Arial" w:hAnsi="Arial"/>
          <w:sz w:val="24"/>
        </w:rPr>
        <w:t>orbitals must be collinear</w:t>
      </w:r>
      <w:r>
        <w:rPr>
          <w:rFonts w:ascii="Arial" w:hAnsi="Arial"/>
          <w:sz w:val="24"/>
        </w:rPr>
        <w:t xml:space="preserve"> (</w:t>
      </w:r>
      <w:r w:rsidRPr="005976AC">
        <w:rPr>
          <w:rFonts w:ascii="Arial" w:hAnsi="Arial"/>
          <w:color w:val="FF0000"/>
          <w:sz w:val="24"/>
        </w:rPr>
        <w:t>no twisting</w:t>
      </w:r>
      <w:r>
        <w:rPr>
          <w:rFonts w:ascii="Arial" w:hAnsi="Arial"/>
          <w:sz w:val="24"/>
        </w:rPr>
        <w:t>)</w:t>
      </w:r>
      <w:r w:rsidR="008D4629">
        <w:rPr>
          <w:rFonts w:ascii="Arial" w:hAnsi="Arial"/>
          <w:sz w:val="24"/>
        </w:rPr>
        <w:t>, structures with charge separation are not as important</w:t>
      </w:r>
    </w:p>
    <w:p w:rsidR="003A149D" w:rsidRDefault="003A149D" w:rsidP="0080126F">
      <w:pPr>
        <w:numPr>
          <w:ilvl w:val="0"/>
          <w:numId w:val="1"/>
        </w:numPr>
        <w:tabs>
          <w:tab w:val="left" w:pos="1440"/>
          <w:tab w:val="left" w:pos="4500"/>
        </w:tabs>
        <w:spacing w:line="360" w:lineRule="auto"/>
        <w:rPr>
          <w:rFonts w:ascii="Arial" w:hAnsi="Arial"/>
          <w:sz w:val="24"/>
        </w:rPr>
      </w:pPr>
      <w:r>
        <w:rPr>
          <w:rFonts w:ascii="Arial" w:hAnsi="Arial"/>
          <w:sz w:val="24"/>
        </w:rPr>
        <w:t>hybridization</w:t>
      </w:r>
    </w:p>
    <w:p w:rsidR="003A149D" w:rsidRDefault="003A149D" w:rsidP="0080126F">
      <w:pPr>
        <w:numPr>
          <w:ilvl w:val="1"/>
          <w:numId w:val="1"/>
        </w:numPr>
        <w:tabs>
          <w:tab w:val="left" w:pos="1440"/>
          <w:tab w:val="left" w:pos="4500"/>
        </w:tabs>
        <w:spacing w:line="360" w:lineRule="auto"/>
        <w:rPr>
          <w:rFonts w:ascii="Arial" w:hAnsi="Arial"/>
          <w:sz w:val="24"/>
        </w:rPr>
      </w:pPr>
      <w:r>
        <w:rPr>
          <w:rFonts w:ascii="Arial" w:hAnsi="Arial"/>
          <w:sz w:val="24"/>
        </w:rPr>
        <w:t>mixing of AO’s from same atom</w:t>
      </w:r>
      <w:r w:rsidR="0049025A">
        <w:rPr>
          <w:rFonts w:ascii="Arial" w:hAnsi="Arial"/>
          <w:sz w:val="24"/>
        </w:rPr>
        <w:t xml:space="preserve"> instead of different atoms</w:t>
      </w:r>
    </w:p>
    <w:p w:rsidR="003A149D" w:rsidRDefault="003A149D" w:rsidP="0080126F">
      <w:pPr>
        <w:numPr>
          <w:ilvl w:val="1"/>
          <w:numId w:val="1"/>
        </w:numPr>
        <w:tabs>
          <w:tab w:val="left" w:pos="1440"/>
          <w:tab w:val="left" w:pos="4500"/>
        </w:tabs>
        <w:spacing w:line="360" w:lineRule="auto"/>
        <w:rPr>
          <w:rFonts w:ascii="Arial" w:hAnsi="Arial"/>
          <w:sz w:val="24"/>
        </w:rPr>
      </w:pPr>
      <w:r>
        <w:rPr>
          <w:rFonts w:ascii="Arial" w:hAnsi="Arial"/>
          <w:sz w:val="24"/>
        </w:rPr>
        <w:t>process same as forming MO’s</w:t>
      </w:r>
    </w:p>
    <w:p w:rsidR="003A149D" w:rsidRDefault="003A149D" w:rsidP="0080126F">
      <w:pPr>
        <w:numPr>
          <w:ilvl w:val="1"/>
          <w:numId w:val="1"/>
        </w:numPr>
        <w:tabs>
          <w:tab w:val="left" w:pos="1440"/>
          <w:tab w:val="left" w:pos="4500"/>
        </w:tabs>
        <w:spacing w:line="360" w:lineRule="auto"/>
        <w:rPr>
          <w:rFonts w:ascii="Arial" w:hAnsi="Arial"/>
          <w:sz w:val="24"/>
        </w:rPr>
      </w:pPr>
      <w:r>
        <w:rPr>
          <w:rFonts w:ascii="Arial" w:hAnsi="Arial"/>
          <w:sz w:val="24"/>
        </w:rPr>
        <w:t xml:space="preserve">hybridization </w:t>
      </w:r>
      <w:r w:rsidR="00DE7C00" w:rsidRPr="0016309D">
        <w:rPr>
          <w:rFonts w:ascii="Arial" w:hAnsi="Arial"/>
          <w:sz w:val="24"/>
        </w:rPr>
        <w:t>orbital</w:t>
      </w:r>
      <w:r w:rsidR="00DE7C00">
        <w:rPr>
          <w:rFonts w:ascii="Arial" w:hAnsi="Arial"/>
          <w:sz w:val="24"/>
        </w:rPr>
        <w:t xml:space="preserve"> </w:t>
      </w:r>
      <w:r>
        <w:rPr>
          <w:rFonts w:ascii="Arial" w:hAnsi="Arial"/>
          <w:sz w:val="24"/>
        </w:rPr>
        <w:t>energy correlates with AO energy</w:t>
      </w:r>
    </w:p>
    <w:p w:rsidR="003A149D" w:rsidRDefault="003A149D" w:rsidP="0080126F">
      <w:pPr>
        <w:numPr>
          <w:ilvl w:val="2"/>
          <w:numId w:val="1"/>
        </w:numPr>
        <w:tabs>
          <w:tab w:val="left" w:pos="1440"/>
          <w:tab w:val="left" w:pos="4500"/>
        </w:tabs>
        <w:spacing w:line="360" w:lineRule="auto"/>
        <w:rPr>
          <w:rFonts w:ascii="Arial" w:hAnsi="Arial"/>
          <w:sz w:val="24"/>
        </w:rPr>
      </w:pPr>
      <w:r>
        <w:rPr>
          <w:rFonts w:ascii="Arial" w:hAnsi="Arial"/>
          <w:sz w:val="24"/>
        </w:rPr>
        <w:t>p &gt; sp</w:t>
      </w:r>
      <w:r>
        <w:rPr>
          <w:rFonts w:ascii="Arial" w:hAnsi="Arial"/>
          <w:sz w:val="24"/>
          <w:vertAlign w:val="superscript"/>
        </w:rPr>
        <w:t>3</w:t>
      </w:r>
      <w:r>
        <w:rPr>
          <w:rFonts w:ascii="Arial" w:hAnsi="Arial"/>
          <w:sz w:val="24"/>
        </w:rPr>
        <w:t xml:space="preserve"> &gt; sp</w:t>
      </w:r>
      <w:r>
        <w:rPr>
          <w:rFonts w:ascii="Arial" w:hAnsi="Arial"/>
          <w:sz w:val="24"/>
          <w:vertAlign w:val="superscript"/>
        </w:rPr>
        <w:t>2</w:t>
      </w:r>
      <w:r>
        <w:rPr>
          <w:rFonts w:ascii="Arial" w:hAnsi="Arial"/>
          <w:sz w:val="24"/>
        </w:rPr>
        <w:t xml:space="preserve"> &gt; </w:t>
      </w:r>
      <w:proofErr w:type="spellStart"/>
      <w:r>
        <w:rPr>
          <w:rFonts w:ascii="Arial" w:hAnsi="Arial"/>
          <w:sz w:val="24"/>
        </w:rPr>
        <w:t>sp</w:t>
      </w:r>
      <w:proofErr w:type="spellEnd"/>
      <w:r>
        <w:rPr>
          <w:rFonts w:ascii="Arial" w:hAnsi="Arial"/>
          <w:sz w:val="24"/>
        </w:rPr>
        <w:t xml:space="preserve"> &gt; s</w:t>
      </w:r>
      <w:r w:rsidR="00976806">
        <w:rPr>
          <w:rFonts w:ascii="Arial" w:hAnsi="Arial"/>
          <w:sz w:val="24"/>
        </w:rPr>
        <w:t>, what do exponents mean?</w:t>
      </w:r>
    </w:p>
    <w:p w:rsidR="00C01F93" w:rsidRDefault="00C01F93" w:rsidP="0080126F">
      <w:pPr>
        <w:numPr>
          <w:ilvl w:val="1"/>
          <w:numId w:val="1"/>
        </w:numPr>
        <w:tabs>
          <w:tab w:val="left" w:pos="1440"/>
          <w:tab w:val="left" w:pos="4500"/>
        </w:tabs>
        <w:spacing w:line="360" w:lineRule="auto"/>
        <w:rPr>
          <w:rFonts w:ascii="Arial" w:hAnsi="Arial"/>
          <w:sz w:val="24"/>
        </w:rPr>
      </w:pPr>
      <w:r>
        <w:rPr>
          <w:rFonts w:ascii="Arial" w:hAnsi="Arial"/>
          <w:sz w:val="24"/>
        </w:rPr>
        <w:t xml:space="preserve">number of un-hybridized p orbitals </w:t>
      </w:r>
      <w:r w:rsidR="00DE7C00" w:rsidRPr="0016309D">
        <w:rPr>
          <w:rFonts w:ascii="Arial" w:hAnsi="Arial"/>
          <w:sz w:val="24"/>
        </w:rPr>
        <w:t>often</w:t>
      </w:r>
      <w:r w:rsidR="00DE7C00">
        <w:rPr>
          <w:rFonts w:ascii="Arial" w:hAnsi="Arial"/>
          <w:sz w:val="24"/>
        </w:rPr>
        <w:t xml:space="preserve"> </w:t>
      </w:r>
      <w:r>
        <w:rPr>
          <w:rFonts w:ascii="Arial" w:hAnsi="Arial"/>
          <w:sz w:val="24"/>
        </w:rPr>
        <w:t xml:space="preserve">determines hybridization </w:t>
      </w:r>
    </w:p>
    <w:p w:rsidR="00C01F93" w:rsidRDefault="00C01F93" w:rsidP="0080126F">
      <w:pPr>
        <w:numPr>
          <w:ilvl w:val="2"/>
          <w:numId w:val="1"/>
        </w:numPr>
        <w:tabs>
          <w:tab w:val="left" w:pos="1440"/>
          <w:tab w:val="left" w:pos="4500"/>
        </w:tabs>
        <w:spacing w:line="360" w:lineRule="auto"/>
        <w:rPr>
          <w:rFonts w:ascii="Arial" w:hAnsi="Arial"/>
          <w:sz w:val="24"/>
        </w:rPr>
      </w:pPr>
      <w:r>
        <w:rPr>
          <w:rFonts w:ascii="Arial" w:hAnsi="Arial"/>
          <w:sz w:val="24"/>
        </w:rPr>
        <w:t xml:space="preserve">one p orbital used for </w:t>
      </w:r>
      <w:r w:rsidRPr="00C01F93">
        <w:rPr>
          <w:rFonts w:ascii="Symbol" w:hAnsi="Symbol"/>
          <w:sz w:val="24"/>
        </w:rPr>
        <w:t></w:t>
      </w:r>
      <w:r>
        <w:rPr>
          <w:rFonts w:ascii="Arial" w:hAnsi="Arial"/>
          <w:sz w:val="24"/>
        </w:rPr>
        <w:t xml:space="preserve"> double bond, two p are left to make sp</w:t>
      </w:r>
      <w:r w:rsidRPr="00C01F93">
        <w:rPr>
          <w:rFonts w:ascii="Arial" w:hAnsi="Arial"/>
          <w:sz w:val="24"/>
          <w:vertAlign w:val="superscript"/>
        </w:rPr>
        <w:t>2</w:t>
      </w:r>
      <w:r>
        <w:rPr>
          <w:rFonts w:ascii="Arial" w:hAnsi="Arial"/>
          <w:sz w:val="24"/>
        </w:rPr>
        <w:t xml:space="preserve"> orbitals</w:t>
      </w:r>
      <w:r w:rsidR="00976806">
        <w:rPr>
          <w:rFonts w:ascii="Arial" w:hAnsi="Arial"/>
          <w:sz w:val="24"/>
        </w:rPr>
        <w:t xml:space="preserve"> (3 x 2/3?)</w:t>
      </w:r>
    </w:p>
    <w:p w:rsidR="00014DEA" w:rsidRPr="00DF6BA5" w:rsidRDefault="00014DEA" w:rsidP="0080126F">
      <w:pPr>
        <w:numPr>
          <w:ilvl w:val="2"/>
          <w:numId w:val="1"/>
        </w:numPr>
        <w:tabs>
          <w:tab w:val="left" w:pos="1440"/>
          <w:tab w:val="left" w:pos="4500"/>
        </w:tabs>
        <w:spacing w:line="360" w:lineRule="auto"/>
        <w:rPr>
          <w:rFonts w:ascii="Arial" w:hAnsi="Arial"/>
          <w:color w:val="000000"/>
          <w:sz w:val="24"/>
        </w:rPr>
      </w:pPr>
      <w:r w:rsidRPr="00DF6BA5">
        <w:rPr>
          <w:rFonts w:ascii="Arial" w:hAnsi="Arial"/>
          <w:color w:val="000000"/>
          <w:sz w:val="24"/>
        </w:rPr>
        <w:t xml:space="preserve">What is hybridization of ethyne carbons, </w:t>
      </w:r>
      <w:proofErr w:type="spellStart"/>
      <w:r w:rsidR="006E0FF3">
        <w:rPr>
          <w:rFonts w:ascii="Arial" w:hAnsi="Arial"/>
          <w:color w:val="000000"/>
          <w:sz w:val="24"/>
        </w:rPr>
        <w:t>allene</w:t>
      </w:r>
      <w:proofErr w:type="spellEnd"/>
      <w:r w:rsidR="0016309D">
        <w:rPr>
          <w:rFonts w:ascii="Arial" w:hAnsi="Arial"/>
          <w:color w:val="000000"/>
          <w:sz w:val="24"/>
        </w:rPr>
        <w:t>?</w:t>
      </w:r>
      <w:r w:rsidRPr="00DF6BA5">
        <w:rPr>
          <w:rFonts w:ascii="Arial" w:hAnsi="Arial"/>
          <w:color w:val="000000"/>
          <w:sz w:val="24"/>
        </w:rPr>
        <w:t xml:space="preserve"> </w:t>
      </w:r>
    </w:p>
    <w:p w:rsidR="006E0FF3" w:rsidRDefault="003A149D" w:rsidP="0080126F">
      <w:pPr>
        <w:numPr>
          <w:ilvl w:val="1"/>
          <w:numId w:val="1"/>
        </w:numPr>
        <w:tabs>
          <w:tab w:val="left" w:pos="1440"/>
          <w:tab w:val="left" w:pos="4500"/>
        </w:tabs>
        <w:spacing w:line="360" w:lineRule="auto"/>
        <w:rPr>
          <w:rFonts w:ascii="Arial" w:hAnsi="Arial"/>
          <w:sz w:val="24"/>
        </w:rPr>
      </w:pPr>
      <w:r>
        <w:rPr>
          <w:rFonts w:ascii="Arial" w:hAnsi="Arial"/>
          <w:sz w:val="24"/>
        </w:rPr>
        <w:t>hybridization improves overlap</w:t>
      </w:r>
      <w:r w:rsidR="00604051">
        <w:rPr>
          <w:rFonts w:ascii="Arial" w:hAnsi="Arial"/>
          <w:sz w:val="24"/>
        </w:rPr>
        <w:t xml:space="preserve"> – Tay</w:t>
      </w:r>
      <w:r w:rsidR="00976806">
        <w:rPr>
          <w:rFonts w:ascii="Arial" w:hAnsi="Arial"/>
          <w:sz w:val="24"/>
        </w:rPr>
        <w:t>l</w:t>
      </w:r>
      <w:r w:rsidR="00604051">
        <w:rPr>
          <w:rFonts w:ascii="Arial" w:hAnsi="Arial"/>
          <w:sz w:val="24"/>
        </w:rPr>
        <w:t>or graphs 3-9</w:t>
      </w:r>
      <w:r w:rsidR="006E0FF3">
        <w:rPr>
          <w:rFonts w:ascii="Arial" w:hAnsi="Arial"/>
          <w:sz w:val="24"/>
        </w:rPr>
        <w:t xml:space="preserve"> </w:t>
      </w:r>
    </w:p>
    <w:p w:rsidR="003A149D" w:rsidRDefault="006E0FF3" w:rsidP="0080126F">
      <w:pPr>
        <w:numPr>
          <w:ilvl w:val="2"/>
          <w:numId w:val="1"/>
        </w:numPr>
        <w:tabs>
          <w:tab w:val="left" w:pos="1440"/>
          <w:tab w:val="left" w:pos="4500"/>
        </w:tabs>
        <w:spacing w:line="360" w:lineRule="auto"/>
        <w:rPr>
          <w:rFonts w:ascii="Arial" w:hAnsi="Arial"/>
          <w:sz w:val="24"/>
        </w:rPr>
      </w:pPr>
      <w:r>
        <w:rPr>
          <w:rFonts w:ascii="Arial" w:hAnsi="Arial"/>
          <w:sz w:val="24"/>
        </w:rPr>
        <w:t>sp</w:t>
      </w:r>
      <w:r w:rsidRPr="006E0FF3">
        <w:rPr>
          <w:rFonts w:ascii="Arial" w:hAnsi="Arial"/>
          <w:sz w:val="24"/>
          <w:vertAlign w:val="superscript"/>
        </w:rPr>
        <w:t>3</w:t>
      </w:r>
      <w:r>
        <w:rPr>
          <w:rFonts w:ascii="Arial" w:hAnsi="Arial"/>
          <w:sz w:val="24"/>
        </w:rPr>
        <w:t xml:space="preserve"> </w:t>
      </w:r>
      <w:r w:rsidR="00DE7C00" w:rsidRPr="0016309D">
        <w:rPr>
          <w:rFonts w:ascii="Arial" w:hAnsi="Arial"/>
          <w:sz w:val="24"/>
        </w:rPr>
        <w:t>CC</w:t>
      </w:r>
      <w:r w:rsidR="00DE7C00">
        <w:rPr>
          <w:rFonts w:ascii="Arial" w:hAnsi="Arial"/>
          <w:sz w:val="24"/>
        </w:rPr>
        <w:t xml:space="preserve"> </w:t>
      </w:r>
      <w:r>
        <w:rPr>
          <w:rFonts w:ascii="Arial" w:hAnsi="Arial"/>
          <w:sz w:val="24"/>
        </w:rPr>
        <w:t>bond length is 1.5 A (1.3 A for sp</w:t>
      </w:r>
      <w:r w:rsidRPr="006E0FF3">
        <w:rPr>
          <w:rFonts w:ascii="Arial" w:hAnsi="Arial"/>
          <w:sz w:val="24"/>
          <w:vertAlign w:val="superscript"/>
        </w:rPr>
        <w:t>2</w:t>
      </w:r>
      <w:r>
        <w:rPr>
          <w:rFonts w:ascii="Arial" w:hAnsi="Arial"/>
          <w:sz w:val="24"/>
        </w:rPr>
        <w:t>)</w:t>
      </w:r>
    </w:p>
    <w:p w:rsidR="003A149D" w:rsidRDefault="003A149D" w:rsidP="0080126F">
      <w:pPr>
        <w:numPr>
          <w:ilvl w:val="2"/>
          <w:numId w:val="1"/>
        </w:numPr>
        <w:tabs>
          <w:tab w:val="left" w:pos="1440"/>
          <w:tab w:val="left" w:pos="4500"/>
        </w:tabs>
        <w:spacing w:line="360" w:lineRule="auto"/>
        <w:rPr>
          <w:rFonts w:ascii="Arial" w:hAnsi="Arial"/>
          <w:sz w:val="24"/>
        </w:rPr>
      </w:pPr>
      <w:proofErr w:type="spellStart"/>
      <w:r>
        <w:rPr>
          <w:rFonts w:ascii="Arial" w:hAnsi="Arial"/>
          <w:sz w:val="24"/>
        </w:rPr>
        <w:t>sp</w:t>
      </w:r>
      <w:r>
        <w:rPr>
          <w:rFonts w:ascii="Arial" w:hAnsi="Arial"/>
          <w:sz w:val="24"/>
          <w:vertAlign w:val="superscript"/>
        </w:rPr>
        <w:t>x</w:t>
      </w:r>
      <w:proofErr w:type="spellEnd"/>
      <w:r>
        <w:rPr>
          <w:rFonts w:ascii="Arial" w:hAnsi="Arial"/>
          <w:sz w:val="24"/>
        </w:rPr>
        <w:t xml:space="preserve"> orbitals “point” electrons better</w:t>
      </w:r>
    </w:p>
    <w:p w:rsidR="00033B3B" w:rsidRDefault="003A149D" w:rsidP="0080126F">
      <w:pPr>
        <w:numPr>
          <w:ilvl w:val="2"/>
          <w:numId w:val="1"/>
        </w:numPr>
        <w:tabs>
          <w:tab w:val="left" w:pos="1440"/>
          <w:tab w:val="left" w:pos="4500"/>
        </w:tabs>
        <w:spacing w:line="360" w:lineRule="auto"/>
        <w:rPr>
          <w:rFonts w:ascii="Arial" w:hAnsi="Arial"/>
          <w:sz w:val="24"/>
        </w:rPr>
      </w:pPr>
      <w:r>
        <w:rPr>
          <w:rFonts w:ascii="Arial" w:hAnsi="Arial"/>
          <w:sz w:val="24"/>
        </w:rPr>
        <w:t xml:space="preserve">relative overlap power: s (1.00), p (1.72), </w:t>
      </w:r>
      <w:proofErr w:type="spellStart"/>
      <w:r>
        <w:rPr>
          <w:rFonts w:ascii="Arial" w:hAnsi="Arial"/>
          <w:sz w:val="24"/>
        </w:rPr>
        <w:t>sp</w:t>
      </w:r>
      <w:proofErr w:type="spellEnd"/>
      <w:r>
        <w:rPr>
          <w:rFonts w:ascii="Arial" w:hAnsi="Arial"/>
          <w:sz w:val="24"/>
        </w:rPr>
        <w:t xml:space="preserve"> (1.93), sp</w:t>
      </w:r>
      <w:r>
        <w:rPr>
          <w:rFonts w:ascii="Arial" w:hAnsi="Arial"/>
          <w:sz w:val="24"/>
          <w:vertAlign w:val="superscript"/>
        </w:rPr>
        <w:t>2</w:t>
      </w:r>
      <w:r>
        <w:rPr>
          <w:rFonts w:ascii="Arial" w:hAnsi="Arial"/>
          <w:sz w:val="24"/>
        </w:rPr>
        <w:t xml:space="preserve"> (1.99), sp</w:t>
      </w:r>
      <w:r>
        <w:rPr>
          <w:rFonts w:ascii="Arial" w:hAnsi="Arial"/>
          <w:sz w:val="24"/>
          <w:vertAlign w:val="superscript"/>
        </w:rPr>
        <w:t>3</w:t>
      </w:r>
      <w:r>
        <w:rPr>
          <w:rFonts w:ascii="Arial" w:hAnsi="Arial"/>
          <w:sz w:val="24"/>
        </w:rPr>
        <w:t xml:space="preserve"> (2.00)</w:t>
      </w:r>
    </w:p>
    <w:p w:rsidR="00652E24" w:rsidRDefault="00652E24" w:rsidP="00652E24">
      <w:pPr>
        <w:tabs>
          <w:tab w:val="left" w:pos="1440"/>
          <w:tab w:val="left" w:pos="4500"/>
        </w:tabs>
        <w:spacing w:line="360" w:lineRule="auto"/>
        <w:ind w:left="1296"/>
        <w:rPr>
          <w:rFonts w:ascii="Arial" w:hAnsi="Arial"/>
          <w:sz w:val="24"/>
        </w:rPr>
      </w:pPr>
      <w:r>
        <w:object w:dxaOrig="7275" w:dyaOrig="3165">
          <v:shape id="_x0000_i1036" type="#_x0000_t75" style="width:364.2pt;height:157.8pt" o:ole="">
            <v:imagedata r:id="rId60" o:title=""/>
          </v:shape>
          <o:OLEObject Type="Embed" ProgID="ChemWindow.Document" ShapeID="_x0000_i1036" DrawAspect="Content" ObjectID="_1601247052" r:id="rId61"/>
        </w:object>
      </w:r>
    </w:p>
    <w:p w:rsidR="00033B3B" w:rsidRDefault="00033B3B" w:rsidP="0080126F">
      <w:pPr>
        <w:numPr>
          <w:ilvl w:val="1"/>
          <w:numId w:val="1"/>
        </w:numPr>
        <w:tabs>
          <w:tab w:val="left" w:pos="1440"/>
          <w:tab w:val="left" w:pos="4500"/>
        </w:tabs>
        <w:spacing w:line="360" w:lineRule="auto"/>
        <w:rPr>
          <w:rFonts w:ascii="Arial" w:hAnsi="Arial"/>
          <w:sz w:val="24"/>
        </w:rPr>
      </w:pPr>
      <w:r>
        <w:rPr>
          <w:rFonts w:ascii="Arial" w:hAnsi="Arial"/>
          <w:sz w:val="24"/>
        </w:rPr>
        <w:t>methane versus dichloromethane – not sp</w:t>
      </w:r>
      <w:r>
        <w:rPr>
          <w:rFonts w:ascii="Arial" w:hAnsi="Arial"/>
          <w:sz w:val="24"/>
          <w:vertAlign w:val="superscript"/>
        </w:rPr>
        <w:t>3</w:t>
      </w:r>
      <w:r>
        <w:rPr>
          <w:rFonts w:ascii="Arial" w:hAnsi="Arial"/>
          <w:sz w:val="24"/>
        </w:rPr>
        <w:t>?</w:t>
      </w:r>
    </w:p>
    <w:p w:rsidR="00F8024F" w:rsidRDefault="00F8024F" w:rsidP="0080126F">
      <w:pPr>
        <w:numPr>
          <w:ilvl w:val="1"/>
          <w:numId w:val="1"/>
        </w:numPr>
        <w:tabs>
          <w:tab w:val="left" w:pos="1440"/>
          <w:tab w:val="left" w:pos="4500"/>
        </w:tabs>
        <w:spacing w:line="360" w:lineRule="auto"/>
        <w:rPr>
          <w:rFonts w:ascii="Arial" w:hAnsi="Arial"/>
          <w:sz w:val="24"/>
        </w:rPr>
      </w:pPr>
      <w:bookmarkStart w:id="1" w:name="_GoBack"/>
      <w:r w:rsidRPr="00F8024F">
        <w:rPr>
          <w:rFonts w:ascii="Arial" w:hAnsi="Arial"/>
          <w:noProof/>
          <w:sz w:val="24"/>
        </w:rPr>
        <w:lastRenderedPageBreak/>
        <w:drawing>
          <wp:inline distT="0" distB="0" distL="0" distR="0">
            <wp:extent cx="3482340" cy="2964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82340" cy="2964180"/>
                    </a:xfrm>
                    <a:prstGeom prst="rect">
                      <a:avLst/>
                    </a:prstGeom>
                    <a:noFill/>
                    <a:ln>
                      <a:noFill/>
                    </a:ln>
                  </pic:spPr>
                </pic:pic>
              </a:graphicData>
            </a:graphic>
          </wp:inline>
        </w:drawing>
      </w:r>
      <w:bookmarkEnd w:id="1"/>
    </w:p>
    <w:p w:rsidR="00652E24" w:rsidRDefault="00652E24" w:rsidP="0080126F">
      <w:pPr>
        <w:numPr>
          <w:ilvl w:val="1"/>
          <w:numId w:val="1"/>
        </w:numPr>
        <w:tabs>
          <w:tab w:val="left" w:pos="1440"/>
          <w:tab w:val="left" w:pos="4500"/>
        </w:tabs>
        <w:spacing w:line="360" w:lineRule="auto"/>
        <w:rPr>
          <w:rFonts w:ascii="Arial" w:hAnsi="Arial"/>
          <w:sz w:val="24"/>
        </w:rPr>
      </w:pPr>
      <w:r>
        <w:rPr>
          <w:rFonts w:ascii="Arial" w:hAnsi="Arial"/>
          <w:sz w:val="24"/>
        </w:rPr>
        <w:t>Cyclopropane hybridization</w:t>
      </w:r>
    </w:p>
    <w:p w:rsidR="00652E24" w:rsidRPr="00652E24" w:rsidRDefault="00652E24" w:rsidP="0080126F">
      <w:pPr>
        <w:numPr>
          <w:ilvl w:val="2"/>
          <w:numId w:val="1"/>
        </w:numPr>
        <w:tabs>
          <w:tab w:val="left" w:pos="1440"/>
          <w:tab w:val="left" w:pos="4500"/>
        </w:tabs>
        <w:spacing w:line="360" w:lineRule="auto"/>
        <w:rPr>
          <w:rFonts w:ascii="Arial" w:hAnsi="Arial"/>
          <w:sz w:val="24"/>
        </w:rPr>
      </w:pPr>
      <w:r w:rsidRPr="00652E24">
        <w:rPr>
          <w:rFonts w:ascii="Arial" w:hAnsi="Arial"/>
          <w:sz w:val="24"/>
          <w:szCs w:val="24"/>
        </w:rPr>
        <w:t>Cyclopropane BDE</w:t>
      </w:r>
      <w:r>
        <w:rPr>
          <w:rFonts w:ascii="Arial" w:hAnsi="Arial"/>
          <w:sz w:val="24"/>
          <w:szCs w:val="24"/>
        </w:rPr>
        <w:t xml:space="preserve"> (kcal/mol)</w:t>
      </w:r>
      <w:r w:rsidRPr="00652E24">
        <w:rPr>
          <w:rFonts w:ascii="Arial" w:hAnsi="Arial"/>
          <w:sz w:val="24"/>
          <w:szCs w:val="24"/>
        </w:rPr>
        <w:t>:</w:t>
      </w:r>
      <w:r>
        <w:rPr>
          <w:rFonts w:ascii="Arial" w:hAnsi="Arial"/>
          <w:sz w:val="24"/>
          <w:szCs w:val="24"/>
        </w:rPr>
        <w:t xml:space="preserve"> propane = 95 (2</w:t>
      </w:r>
      <w:r>
        <w:rPr>
          <w:rFonts w:ascii="Arial" w:hAnsi="Arial" w:cs="Arial"/>
          <w:sz w:val="24"/>
          <w:szCs w:val="24"/>
        </w:rPr>
        <w:t>º</w:t>
      </w:r>
      <w:r>
        <w:rPr>
          <w:rFonts w:ascii="Arial" w:hAnsi="Arial"/>
          <w:sz w:val="24"/>
          <w:szCs w:val="24"/>
        </w:rPr>
        <w:t xml:space="preserve">) </w:t>
      </w:r>
      <w:r w:rsidRPr="00652E24">
        <w:rPr>
          <w:rFonts w:ascii="Arial" w:hAnsi="Arial"/>
          <w:sz w:val="24"/>
          <w:szCs w:val="24"/>
        </w:rPr>
        <w:t>cy</w:t>
      </w:r>
      <w:r>
        <w:rPr>
          <w:rFonts w:ascii="Arial" w:hAnsi="Arial"/>
          <w:sz w:val="24"/>
          <w:szCs w:val="24"/>
        </w:rPr>
        <w:t xml:space="preserve">clopropane = </w:t>
      </w:r>
      <w:r w:rsidRPr="00652E24">
        <w:rPr>
          <w:rFonts w:ascii="Arial" w:hAnsi="Arial"/>
          <w:sz w:val="24"/>
          <w:szCs w:val="24"/>
          <w:u w:val="single"/>
        </w:rPr>
        <w:t>106</w:t>
      </w:r>
      <w:r w:rsidRPr="00652E24">
        <w:rPr>
          <w:rFonts w:ascii="Arial" w:hAnsi="Arial"/>
          <w:sz w:val="24"/>
          <w:szCs w:val="24"/>
        </w:rPr>
        <w:t xml:space="preserve">, </w:t>
      </w:r>
      <w:r>
        <w:rPr>
          <w:rFonts w:ascii="Arial" w:hAnsi="Arial"/>
          <w:sz w:val="24"/>
          <w:szCs w:val="24"/>
        </w:rPr>
        <w:t>ethene</w:t>
      </w:r>
      <w:r w:rsidRPr="00652E24">
        <w:rPr>
          <w:rFonts w:ascii="Arial" w:hAnsi="Arial"/>
          <w:sz w:val="24"/>
          <w:szCs w:val="24"/>
        </w:rPr>
        <w:t xml:space="preserve"> </w:t>
      </w:r>
      <w:r>
        <w:rPr>
          <w:rFonts w:ascii="Arial" w:hAnsi="Arial"/>
          <w:sz w:val="24"/>
          <w:szCs w:val="24"/>
        </w:rPr>
        <w:t xml:space="preserve">= </w:t>
      </w:r>
      <w:r w:rsidRPr="00FA1F5D">
        <w:rPr>
          <w:rFonts w:ascii="Arial" w:hAnsi="Arial"/>
          <w:sz w:val="24"/>
          <w:szCs w:val="24"/>
          <w:u w:val="single"/>
        </w:rPr>
        <w:t>110</w:t>
      </w:r>
      <w:r>
        <w:rPr>
          <w:rFonts w:ascii="Arial" w:hAnsi="Arial"/>
          <w:sz w:val="24"/>
          <w:szCs w:val="24"/>
        </w:rPr>
        <w:t>,</w:t>
      </w:r>
      <w:r w:rsidRPr="00652E24">
        <w:rPr>
          <w:rFonts w:ascii="Arial" w:hAnsi="Arial"/>
          <w:sz w:val="24"/>
          <w:szCs w:val="24"/>
        </w:rPr>
        <w:t xml:space="preserve"> </w:t>
      </w:r>
      <w:r w:rsidR="00FA1F5D">
        <w:rPr>
          <w:rFonts w:ascii="Arial" w:hAnsi="Arial"/>
          <w:sz w:val="24"/>
          <w:szCs w:val="24"/>
        </w:rPr>
        <w:t xml:space="preserve">acetylene 127 </w:t>
      </w:r>
      <w:r w:rsidRPr="00652E24">
        <w:rPr>
          <w:rFonts w:ascii="Arial" w:hAnsi="Arial"/>
          <w:sz w:val="24"/>
          <w:szCs w:val="24"/>
        </w:rPr>
        <w:t>(</w:t>
      </w:r>
      <w:r w:rsidRPr="00652E24">
        <w:rPr>
          <w:rFonts w:ascii="Arial" w:hAnsi="Arial" w:cs="Arial"/>
          <w:color w:val="333333"/>
          <w:sz w:val="24"/>
          <w:szCs w:val="24"/>
        </w:rPr>
        <w:t>Substituent Effects in Radical Chemistry</w:t>
      </w:r>
      <w:r w:rsidRPr="00652E24">
        <w:rPr>
          <w:rFonts w:ascii="Arial" w:hAnsi="Arial" w:cs="Arial"/>
          <w:color w:val="333333"/>
          <w:sz w:val="24"/>
          <w:szCs w:val="24"/>
          <w:shd w:val="clear" w:color="auto" w:fill="FFFFFF"/>
        </w:rPr>
        <w:t xml:space="preserve"> </w:t>
      </w:r>
      <w:r w:rsidRPr="00652E24">
        <w:rPr>
          <w:rFonts w:ascii="Arial" w:hAnsi="Arial" w:cs="Arial"/>
          <w:color w:val="333333"/>
          <w:sz w:val="24"/>
          <w:szCs w:val="24"/>
        </w:rPr>
        <w:t xml:space="preserve">ed, Heinz G. </w:t>
      </w:r>
      <w:proofErr w:type="spellStart"/>
      <w:r w:rsidRPr="00652E24">
        <w:rPr>
          <w:rFonts w:ascii="Arial" w:hAnsi="Arial" w:cs="Arial"/>
          <w:color w:val="333333"/>
          <w:sz w:val="24"/>
          <w:szCs w:val="24"/>
        </w:rPr>
        <w:t>Viehe</w:t>
      </w:r>
      <w:proofErr w:type="spellEnd"/>
      <w:r w:rsidRPr="00652E24">
        <w:rPr>
          <w:rFonts w:ascii="Arial" w:hAnsi="Arial" w:cs="Arial"/>
          <w:color w:val="333333"/>
          <w:sz w:val="24"/>
          <w:szCs w:val="24"/>
        </w:rPr>
        <w:t xml:space="preserve">, </w:t>
      </w:r>
      <w:proofErr w:type="spellStart"/>
      <w:r w:rsidRPr="00652E24">
        <w:rPr>
          <w:rFonts w:ascii="Arial" w:hAnsi="Arial" w:cs="Arial"/>
          <w:color w:val="333333"/>
          <w:sz w:val="24"/>
          <w:szCs w:val="24"/>
        </w:rPr>
        <w:t>Zdenek</w:t>
      </w:r>
      <w:proofErr w:type="spellEnd"/>
      <w:r w:rsidRPr="00652E24">
        <w:rPr>
          <w:rFonts w:ascii="Arial" w:hAnsi="Arial" w:cs="Arial"/>
          <w:color w:val="333333"/>
          <w:sz w:val="24"/>
          <w:szCs w:val="24"/>
        </w:rPr>
        <w:t xml:space="preserve"> Janousek, Robert </w:t>
      </w:r>
      <w:proofErr w:type="spellStart"/>
      <w:r w:rsidRPr="00652E24">
        <w:rPr>
          <w:rFonts w:ascii="Arial" w:hAnsi="Arial" w:cs="Arial"/>
          <w:color w:val="333333"/>
          <w:sz w:val="24"/>
          <w:szCs w:val="24"/>
        </w:rPr>
        <w:t>Merény</w:t>
      </w:r>
      <w:proofErr w:type="spellEnd"/>
      <w:r w:rsidRPr="00652E24">
        <w:rPr>
          <w:rFonts w:ascii="Arial" w:hAnsi="Arial"/>
          <w:sz w:val="24"/>
          <w:szCs w:val="24"/>
        </w:rPr>
        <w:t>)</w:t>
      </w:r>
      <w:r w:rsidR="00FA1F5D">
        <w:rPr>
          <w:rFonts w:ascii="Arial" w:hAnsi="Arial"/>
          <w:sz w:val="24"/>
          <w:szCs w:val="24"/>
        </w:rPr>
        <w:t xml:space="preserve"> and </w:t>
      </w:r>
      <w:r w:rsidR="00FA1F5D" w:rsidRPr="00FA1F5D">
        <w:rPr>
          <w:rFonts w:ascii="Arial" w:hAnsi="Arial"/>
          <w:sz w:val="24"/>
          <w:szCs w:val="24"/>
        </w:rPr>
        <w:t xml:space="preserve">J. </w:t>
      </w:r>
      <w:proofErr w:type="spellStart"/>
      <w:r w:rsidR="00FA1F5D" w:rsidRPr="00FA1F5D">
        <w:rPr>
          <w:rFonts w:ascii="Arial" w:hAnsi="Arial"/>
          <w:sz w:val="24"/>
          <w:szCs w:val="24"/>
        </w:rPr>
        <w:t>Segall</w:t>
      </w:r>
      <w:proofErr w:type="spellEnd"/>
      <w:r w:rsidR="00FA1F5D" w:rsidRPr="00FA1F5D">
        <w:rPr>
          <w:rFonts w:ascii="Arial" w:hAnsi="Arial"/>
          <w:sz w:val="24"/>
          <w:szCs w:val="24"/>
        </w:rPr>
        <w:t xml:space="preserve">, R. </w:t>
      </w:r>
      <w:proofErr w:type="spellStart"/>
      <w:r w:rsidR="00FA1F5D" w:rsidRPr="00FA1F5D">
        <w:rPr>
          <w:rFonts w:ascii="Arial" w:hAnsi="Arial"/>
          <w:sz w:val="24"/>
          <w:szCs w:val="24"/>
        </w:rPr>
        <w:t>Lavi</w:t>
      </w:r>
      <w:proofErr w:type="spellEnd"/>
      <w:r w:rsidR="00FA1F5D" w:rsidRPr="00FA1F5D">
        <w:rPr>
          <w:rFonts w:ascii="Arial" w:hAnsi="Arial"/>
          <w:sz w:val="24"/>
          <w:szCs w:val="24"/>
        </w:rPr>
        <w:t>, Y. Wen, and C. Wittig</w:t>
      </w:r>
      <w:r w:rsidR="00FA1F5D">
        <w:rPr>
          <w:rFonts w:ascii="Arial" w:hAnsi="Arial"/>
          <w:sz w:val="24"/>
          <w:szCs w:val="24"/>
        </w:rPr>
        <w:t xml:space="preserve"> </w:t>
      </w:r>
      <w:r w:rsidR="00FA1F5D" w:rsidRPr="00FA1F5D">
        <w:rPr>
          <w:rFonts w:ascii="Arial" w:hAnsi="Arial"/>
          <w:sz w:val="24"/>
          <w:szCs w:val="24"/>
        </w:rPr>
        <w:t>J. Phys. Chem. 1989, 93, 7287-7289</w:t>
      </w:r>
      <w:r w:rsidR="00FA1F5D">
        <w:rPr>
          <w:rFonts w:ascii="Arial" w:hAnsi="Arial"/>
          <w:sz w:val="24"/>
          <w:szCs w:val="24"/>
        </w:rPr>
        <w:t>.</w:t>
      </w:r>
    </w:p>
    <w:p w:rsidR="00652E24" w:rsidRDefault="00652E24" w:rsidP="0080126F">
      <w:pPr>
        <w:numPr>
          <w:ilvl w:val="2"/>
          <w:numId w:val="1"/>
        </w:numPr>
        <w:tabs>
          <w:tab w:val="left" w:pos="1440"/>
          <w:tab w:val="left" w:pos="4500"/>
        </w:tabs>
        <w:spacing w:line="360" w:lineRule="auto"/>
        <w:rPr>
          <w:rFonts w:ascii="Arial" w:hAnsi="Arial"/>
          <w:sz w:val="24"/>
        </w:rPr>
      </w:pPr>
      <w:r>
        <w:rPr>
          <w:rFonts w:ascii="Arial" w:hAnsi="Arial"/>
          <w:sz w:val="24"/>
          <w:szCs w:val="24"/>
        </w:rPr>
        <w:t>Cyclopropyl radical has 5 kcal/mol inversion barrier, not planar</w:t>
      </w:r>
    </w:p>
    <w:p w:rsidR="00652E24" w:rsidRPr="00652E24" w:rsidRDefault="00652E24" w:rsidP="0080126F">
      <w:pPr>
        <w:numPr>
          <w:ilvl w:val="2"/>
          <w:numId w:val="1"/>
        </w:numPr>
        <w:tabs>
          <w:tab w:val="left" w:pos="1440"/>
          <w:tab w:val="left" w:pos="4500"/>
        </w:tabs>
        <w:spacing w:line="360" w:lineRule="auto"/>
        <w:rPr>
          <w:rFonts w:ascii="Arial" w:hAnsi="Arial"/>
          <w:sz w:val="24"/>
        </w:rPr>
      </w:pPr>
      <w:r w:rsidRPr="0030750D">
        <w:rPr>
          <w:rFonts w:ascii="Arial" w:hAnsi="Arial" w:cs="Arial"/>
          <w:sz w:val="24"/>
          <w:szCs w:val="24"/>
          <w:vertAlign w:val="superscript"/>
        </w:rPr>
        <w:t>1</w:t>
      </w:r>
      <w:r>
        <w:rPr>
          <w:rFonts w:ascii="Arial" w:hAnsi="Arial" w:cs="Arial"/>
          <w:sz w:val="24"/>
          <w:szCs w:val="24"/>
        </w:rPr>
        <w:t>J</w:t>
      </w:r>
      <w:r w:rsidRPr="00651A0F">
        <w:rPr>
          <w:rFonts w:ascii="Arial" w:hAnsi="Arial" w:cs="Arial"/>
          <w:sz w:val="24"/>
          <w:szCs w:val="24"/>
          <w:vertAlign w:val="subscript"/>
        </w:rPr>
        <w:t>H</w:t>
      </w:r>
      <w:r>
        <w:rPr>
          <w:rFonts w:ascii="Arial" w:hAnsi="Arial" w:cs="Arial"/>
          <w:sz w:val="24"/>
          <w:szCs w:val="24"/>
          <w:vertAlign w:val="subscript"/>
        </w:rPr>
        <w:t>C</w:t>
      </w:r>
      <w:r>
        <w:rPr>
          <w:rFonts w:ascii="Arial" w:hAnsi="Arial" w:cs="Arial"/>
          <w:sz w:val="24"/>
          <w:szCs w:val="24"/>
        </w:rPr>
        <w:t xml:space="preserve"> has linear dependence on s character </w:t>
      </w:r>
    </w:p>
    <w:p w:rsidR="00652E24" w:rsidRPr="00652E24" w:rsidRDefault="00F0540A" w:rsidP="0080126F">
      <w:pPr>
        <w:numPr>
          <w:ilvl w:val="3"/>
          <w:numId w:val="1"/>
        </w:numPr>
        <w:tabs>
          <w:tab w:val="left" w:pos="1440"/>
          <w:tab w:val="left" w:pos="4500"/>
        </w:tabs>
        <w:spacing w:line="360" w:lineRule="auto"/>
        <w:rPr>
          <w:rFonts w:ascii="Arial" w:hAnsi="Arial"/>
          <w:sz w:val="24"/>
        </w:rPr>
      </w:pPr>
      <w:r w:rsidRPr="0030750D">
        <w:rPr>
          <w:rFonts w:ascii="Arial" w:hAnsi="Arial" w:cs="Arial"/>
          <w:sz w:val="24"/>
          <w:szCs w:val="24"/>
          <w:vertAlign w:val="superscript"/>
        </w:rPr>
        <w:t>1</w:t>
      </w:r>
      <w:r>
        <w:rPr>
          <w:rFonts w:ascii="Arial" w:hAnsi="Arial" w:cs="Arial"/>
          <w:sz w:val="24"/>
          <w:szCs w:val="24"/>
        </w:rPr>
        <w:t>J</w:t>
      </w:r>
      <w:r w:rsidRPr="00651A0F">
        <w:rPr>
          <w:rFonts w:ascii="Arial" w:hAnsi="Arial" w:cs="Arial"/>
          <w:sz w:val="24"/>
          <w:szCs w:val="24"/>
          <w:vertAlign w:val="subscript"/>
        </w:rPr>
        <w:t>H</w:t>
      </w:r>
      <w:r>
        <w:rPr>
          <w:rFonts w:ascii="Arial" w:hAnsi="Arial" w:cs="Arial"/>
          <w:sz w:val="24"/>
          <w:szCs w:val="24"/>
          <w:vertAlign w:val="subscript"/>
        </w:rPr>
        <w:t>C</w:t>
      </w:r>
      <w:r>
        <w:rPr>
          <w:rFonts w:ascii="Arial" w:hAnsi="Arial" w:cs="Arial"/>
          <w:sz w:val="24"/>
          <w:szCs w:val="24"/>
        </w:rPr>
        <w:t xml:space="preserve"> = 125 (sp</w:t>
      </w:r>
      <w:r w:rsidRPr="00C568A5">
        <w:rPr>
          <w:rFonts w:ascii="Arial" w:hAnsi="Arial" w:cs="Arial"/>
          <w:sz w:val="24"/>
          <w:szCs w:val="24"/>
          <w:vertAlign w:val="superscript"/>
        </w:rPr>
        <w:t>3</w:t>
      </w:r>
      <w:r>
        <w:rPr>
          <w:rFonts w:ascii="Arial" w:hAnsi="Arial" w:cs="Arial"/>
          <w:sz w:val="24"/>
          <w:szCs w:val="24"/>
        </w:rPr>
        <w:t>), 160 (sp</w:t>
      </w:r>
      <w:r w:rsidRPr="00C568A5">
        <w:rPr>
          <w:rFonts w:ascii="Arial" w:hAnsi="Arial" w:cs="Arial"/>
          <w:sz w:val="24"/>
          <w:szCs w:val="24"/>
          <w:vertAlign w:val="superscript"/>
        </w:rPr>
        <w:t>2</w:t>
      </w:r>
      <w:r>
        <w:rPr>
          <w:rFonts w:ascii="Arial" w:hAnsi="Arial" w:cs="Arial"/>
          <w:sz w:val="24"/>
          <w:szCs w:val="24"/>
        </w:rPr>
        <w:t>), 240 (</w:t>
      </w:r>
      <w:proofErr w:type="spellStart"/>
      <w:r>
        <w:rPr>
          <w:rFonts w:ascii="Arial" w:hAnsi="Arial" w:cs="Arial"/>
          <w:sz w:val="24"/>
          <w:szCs w:val="24"/>
        </w:rPr>
        <w:t>sp</w:t>
      </w:r>
      <w:proofErr w:type="spellEnd"/>
      <w:r>
        <w:rPr>
          <w:rFonts w:ascii="Arial" w:hAnsi="Arial" w:cs="Arial"/>
          <w:sz w:val="24"/>
          <w:szCs w:val="24"/>
        </w:rPr>
        <w:t>) Hz</w:t>
      </w:r>
    </w:p>
    <w:p w:rsidR="00652E24" w:rsidRPr="00652E24" w:rsidRDefault="00F0540A" w:rsidP="0080126F">
      <w:pPr>
        <w:numPr>
          <w:ilvl w:val="3"/>
          <w:numId w:val="1"/>
        </w:numPr>
        <w:tabs>
          <w:tab w:val="left" w:pos="1440"/>
          <w:tab w:val="left" w:pos="4500"/>
        </w:tabs>
        <w:spacing w:line="360" w:lineRule="auto"/>
        <w:rPr>
          <w:rFonts w:ascii="Arial" w:hAnsi="Arial"/>
          <w:sz w:val="24"/>
        </w:rPr>
      </w:pPr>
      <w:r>
        <w:rPr>
          <w:rFonts w:ascii="Arial" w:hAnsi="Arial" w:cs="Arial"/>
          <w:sz w:val="24"/>
          <w:szCs w:val="24"/>
        </w:rPr>
        <w:t>Scalar coupling between nuclei depends on electron density on nucleus</w:t>
      </w:r>
    </w:p>
    <w:p w:rsidR="00652E24" w:rsidRPr="00652E24" w:rsidRDefault="00652E24" w:rsidP="0080126F">
      <w:pPr>
        <w:numPr>
          <w:ilvl w:val="3"/>
          <w:numId w:val="1"/>
        </w:numPr>
        <w:tabs>
          <w:tab w:val="left" w:pos="1440"/>
          <w:tab w:val="left" w:pos="4500"/>
        </w:tabs>
        <w:spacing w:line="360" w:lineRule="auto"/>
        <w:rPr>
          <w:rFonts w:ascii="Arial" w:hAnsi="Arial"/>
          <w:sz w:val="24"/>
        </w:rPr>
      </w:pPr>
      <w:r w:rsidRPr="00652E24">
        <w:rPr>
          <w:rFonts w:ascii="Arial" w:hAnsi="Arial"/>
          <w:sz w:val="24"/>
          <w:szCs w:val="24"/>
        </w:rPr>
        <w:t>CH coupling constant</w:t>
      </w:r>
      <w:r>
        <w:rPr>
          <w:rFonts w:ascii="Arial" w:hAnsi="Arial"/>
          <w:sz w:val="24"/>
          <w:szCs w:val="24"/>
        </w:rPr>
        <w:t xml:space="preserve">: cyclopropane (165.4 </w:t>
      </w:r>
      <w:r w:rsidR="00357604">
        <w:rPr>
          <w:rFonts w:ascii="Arial" w:hAnsi="Arial"/>
          <w:sz w:val="24"/>
          <w:szCs w:val="24"/>
        </w:rPr>
        <w:t>H</w:t>
      </w:r>
      <w:r>
        <w:rPr>
          <w:rFonts w:ascii="Arial" w:hAnsi="Arial"/>
          <w:sz w:val="24"/>
          <w:szCs w:val="24"/>
        </w:rPr>
        <w:t>z</w:t>
      </w:r>
      <w:r w:rsidRPr="00094E9B">
        <w:rPr>
          <w:rFonts w:ascii="Arial" w:hAnsi="Arial"/>
          <w:sz w:val="24"/>
          <w:szCs w:val="24"/>
        </w:rPr>
        <w:t>)</w:t>
      </w:r>
      <w:r w:rsidR="00094E9B" w:rsidRPr="00094E9B">
        <w:rPr>
          <w:rFonts w:ascii="Arial" w:hAnsi="Arial" w:cs="Arial"/>
          <w:bCs/>
          <w:color w:val="333333"/>
          <w:kern w:val="36"/>
          <w:sz w:val="24"/>
          <w:szCs w:val="24"/>
        </w:rPr>
        <w:t xml:space="preserve"> </w:t>
      </w:r>
      <w:r w:rsidR="00094E9B" w:rsidRPr="00652E24">
        <w:rPr>
          <w:rFonts w:ascii="Arial" w:hAnsi="Arial" w:cs="Arial"/>
          <w:bCs/>
          <w:color w:val="333333"/>
          <w:kern w:val="36"/>
          <w:sz w:val="24"/>
          <w:szCs w:val="24"/>
        </w:rPr>
        <w:t>Annual Review of N.M.R. Spectroscopy</w:t>
      </w:r>
      <w:r w:rsidR="00094E9B">
        <w:rPr>
          <w:rFonts w:ascii="Arial" w:hAnsi="Arial" w:cs="Arial"/>
          <w:color w:val="333333"/>
          <w:sz w:val="24"/>
          <w:szCs w:val="24"/>
          <w:shd w:val="clear" w:color="auto" w:fill="FFFFFF"/>
        </w:rPr>
        <w:t xml:space="preserve"> </w:t>
      </w:r>
      <w:proofErr w:type="gramStart"/>
      <w:r w:rsidR="00094E9B" w:rsidRPr="00094E9B">
        <w:rPr>
          <w:rFonts w:ascii="Arial" w:hAnsi="Arial" w:cs="Arial"/>
          <w:color w:val="333333"/>
          <w:sz w:val="24"/>
          <w:szCs w:val="24"/>
        </w:rPr>
        <w:t>By</w:t>
      </w:r>
      <w:proofErr w:type="gramEnd"/>
      <w:r w:rsidR="00094E9B" w:rsidRPr="00094E9B">
        <w:rPr>
          <w:rFonts w:ascii="Arial" w:hAnsi="Arial" w:cs="Arial"/>
          <w:color w:val="333333"/>
          <w:sz w:val="24"/>
          <w:szCs w:val="24"/>
        </w:rPr>
        <w:t xml:space="preserve"> Eric Francis Mooney</w:t>
      </w:r>
    </w:p>
    <w:p w:rsidR="00652E24" w:rsidRPr="00652E24" w:rsidRDefault="00652E24" w:rsidP="00652E24">
      <w:pPr>
        <w:shd w:val="clear" w:color="auto" w:fill="FFFFFF"/>
        <w:overflowPunct/>
        <w:autoSpaceDE/>
        <w:autoSpaceDN/>
        <w:adjustRightInd/>
        <w:ind w:left="360"/>
        <w:textAlignment w:val="auto"/>
        <w:outlineLvl w:val="0"/>
        <w:rPr>
          <w:rFonts w:ascii="Arial" w:hAnsi="Arial"/>
          <w:sz w:val="24"/>
        </w:rPr>
      </w:pPr>
    </w:p>
    <w:p w:rsidR="003A149D" w:rsidRPr="00033B3B" w:rsidRDefault="003A149D" w:rsidP="00652E24">
      <w:pPr>
        <w:numPr>
          <w:ilvl w:val="0"/>
          <w:numId w:val="3"/>
        </w:numPr>
        <w:tabs>
          <w:tab w:val="left" w:pos="1440"/>
          <w:tab w:val="left" w:pos="4500"/>
        </w:tabs>
        <w:spacing w:line="360" w:lineRule="auto"/>
        <w:rPr>
          <w:rFonts w:ascii="Arial" w:hAnsi="Arial"/>
          <w:sz w:val="24"/>
        </w:rPr>
      </w:pPr>
      <w:r w:rsidRPr="00033B3B">
        <w:rPr>
          <w:rFonts w:ascii="Arial" w:hAnsi="Arial"/>
          <w:sz w:val="24"/>
        </w:rPr>
        <w:t xml:space="preserve"> Hyperconjugation</w:t>
      </w:r>
      <w:r w:rsidR="0011181C" w:rsidRPr="00033B3B">
        <w:rPr>
          <w:rFonts w:ascii="Arial" w:hAnsi="Arial"/>
          <w:sz w:val="24"/>
        </w:rPr>
        <w:t xml:space="preserve"> – experimental observations</w:t>
      </w:r>
    </w:p>
    <w:p w:rsidR="00DE6D10" w:rsidRDefault="003A149D" w:rsidP="00652E24">
      <w:pPr>
        <w:numPr>
          <w:ilvl w:val="1"/>
          <w:numId w:val="3"/>
        </w:numPr>
        <w:tabs>
          <w:tab w:val="left" w:pos="1440"/>
          <w:tab w:val="left" w:pos="4500"/>
        </w:tabs>
        <w:spacing w:line="360" w:lineRule="auto"/>
        <w:rPr>
          <w:rFonts w:ascii="Arial" w:hAnsi="Arial"/>
          <w:sz w:val="24"/>
        </w:rPr>
      </w:pPr>
      <w:r>
        <w:rPr>
          <w:rFonts w:ascii="Arial" w:hAnsi="Arial"/>
          <w:sz w:val="24"/>
        </w:rPr>
        <w:t>increasing alkyl substitution reduces heat of alkene hydrogenation</w:t>
      </w:r>
      <w:r w:rsidR="007C1C35">
        <w:rPr>
          <w:rFonts w:ascii="Arial" w:hAnsi="Arial"/>
          <w:sz w:val="24"/>
        </w:rPr>
        <w:t>:</w:t>
      </w:r>
    </w:p>
    <w:p w:rsidR="003A149D" w:rsidRDefault="007C1C35" w:rsidP="00DE6D10">
      <w:pPr>
        <w:tabs>
          <w:tab w:val="left" w:pos="1440"/>
          <w:tab w:val="left" w:pos="4500"/>
        </w:tabs>
        <w:spacing w:line="360" w:lineRule="auto"/>
        <w:ind w:left="792"/>
        <w:rPr>
          <w:rFonts w:ascii="Arial" w:hAnsi="Arial"/>
          <w:sz w:val="24"/>
        </w:rPr>
      </w:pPr>
      <w:r>
        <w:rPr>
          <w:rFonts w:ascii="Arial" w:hAnsi="Arial"/>
          <w:sz w:val="24"/>
        </w:rPr>
        <w:t>2</w:t>
      </w:r>
      <w:r w:rsidR="00DE6D10">
        <w:rPr>
          <w:rFonts w:ascii="Arial" w:hAnsi="Arial"/>
          <w:sz w:val="24"/>
        </w:rPr>
        <w:t>-trans</w:t>
      </w:r>
      <w:r>
        <w:rPr>
          <w:rFonts w:ascii="Arial" w:hAnsi="Arial"/>
          <w:sz w:val="24"/>
        </w:rPr>
        <w:t>-</w:t>
      </w:r>
      <w:r w:rsidR="00DE6D10">
        <w:rPr>
          <w:rFonts w:ascii="Arial" w:hAnsi="Arial"/>
          <w:sz w:val="24"/>
        </w:rPr>
        <w:t>hex</w:t>
      </w:r>
      <w:r>
        <w:rPr>
          <w:rFonts w:ascii="Arial" w:hAnsi="Arial"/>
          <w:sz w:val="24"/>
        </w:rPr>
        <w:t>ene</w:t>
      </w:r>
      <w:r w:rsidR="00DE6D10">
        <w:rPr>
          <w:rFonts w:ascii="Arial" w:hAnsi="Arial"/>
          <w:sz w:val="24"/>
        </w:rPr>
        <w:t xml:space="preserve"> (27.3 kcal/mol)</w:t>
      </w:r>
      <w:r>
        <w:rPr>
          <w:rFonts w:ascii="Arial" w:hAnsi="Arial"/>
          <w:sz w:val="24"/>
        </w:rPr>
        <w:t>/1-</w:t>
      </w:r>
      <w:r w:rsidR="00DE6D10">
        <w:rPr>
          <w:rFonts w:ascii="Arial" w:hAnsi="Arial"/>
          <w:sz w:val="24"/>
        </w:rPr>
        <w:t>hex</w:t>
      </w:r>
      <w:r>
        <w:rPr>
          <w:rFonts w:ascii="Arial" w:hAnsi="Arial"/>
          <w:sz w:val="24"/>
        </w:rPr>
        <w:t>ene</w:t>
      </w:r>
      <w:r w:rsidR="00DE6D10">
        <w:rPr>
          <w:rFonts w:ascii="Arial" w:hAnsi="Arial"/>
          <w:sz w:val="24"/>
        </w:rPr>
        <w:t xml:space="preserve"> (29.7 kcal/mol) – same product!! </w:t>
      </w:r>
      <w:hyperlink r:id="rId63" w:history="1">
        <w:r w:rsidR="00DE6D10">
          <w:rPr>
            <w:rStyle w:val="Hyperlink"/>
          </w:rPr>
          <w:t>http://classes.yale.edu/chem220/STUDYAIDS/thermo/HfAlkenes.html</w:t>
        </w:r>
      </w:hyperlink>
    </w:p>
    <w:p w:rsidR="003A149D" w:rsidRDefault="003A149D" w:rsidP="00652E24">
      <w:pPr>
        <w:numPr>
          <w:ilvl w:val="1"/>
          <w:numId w:val="3"/>
        </w:numPr>
        <w:tabs>
          <w:tab w:val="left" w:pos="1440"/>
          <w:tab w:val="left" w:pos="4500"/>
        </w:tabs>
        <w:spacing w:line="360" w:lineRule="auto"/>
        <w:rPr>
          <w:rFonts w:ascii="Arial" w:hAnsi="Arial"/>
          <w:sz w:val="24"/>
        </w:rPr>
      </w:pPr>
      <w:r>
        <w:rPr>
          <w:rFonts w:ascii="Arial" w:hAnsi="Arial"/>
          <w:sz w:val="24"/>
        </w:rPr>
        <w:t>alkyl substitution makes cation formation faster</w:t>
      </w:r>
    </w:p>
    <w:p w:rsidR="003A149D" w:rsidRDefault="003A149D" w:rsidP="00652E24">
      <w:pPr>
        <w:numPr>
          <w:ilvl w:val="1"/>
          <w:numId w:val="3"/>
        </w:numPr>
        <w:tabs>
          <w:tab w:val="left" w:pos="1440"/>
          <w:tab w:val="left" w:pos="4500"/>
        </w:tabs>
        <w:spacing w:line="360" w:lineRule="auto"/>
        <w:rPr>
          <w:rFonts w:ascii="Arial" w:hAnsi="Arial"/>
          <w:sz w:val="24"/>
        </w:rPr>
      </w:pPr>
      <w:r>
        <w:rPr>
          <w:rFonts w:ascii="Arial" w:hAnsi="Arial"/>
          <w:sz w:val="24"/>
        </w:rPr>
        <w:t>alkyl affect attributed to hyperconjugation</w:t>
      </w:r>
    </w:p>
    <w:p w:rsidR="003A149D" w:rsidRDefault="003A149D" w:rsidP="00652E24">
      <w:pPr>
        <w:numPr>
          <w:ilvl w:val="1"/>
          <w:numId w:val="3"/>
        </w:numPr>
        <w:tabs>
          <w:tab w:val="left" w:pos="1440"/>
          <w:tab w:val="left" w:pos="4500"/>
        </w:tabs>
        <w:spacing w:line="360" w:lineRule="auto"/>
        <w:rPr>
          <w:rFonts w:ascii="Arial" w:hAnsi="Arial"/>
          <w:sz w:val="24"/>
        </w:rPr>
      </w:pPr>
      <w:r>
        <w:rPr>
          <w:rFonts w:ascii="Arial" w:hAnsi="Arial"/>
          <w:sz w:val="24"/>
        </w:rPr>
        <w:t>Hyperconjugation</w:t>
      </w:r>
      <w:r w:rsidR="007C1C35">
        <w:rPr>
          <w:rFonts w:ascii="Arial" w:hAnsi="Arial"/>
          <w:sz w:val="24"/>
        </w:rPr>
        <w:t>:</w:t>
      </w:r>
      <w:r>
        <w:rPr>
          <w:rFonts w:ascii="Arial" w:hAnsi="Arial"/>
          <w:sz w:val="24"/>
        </w:rPr>
        <w:t xml:space="preserve"> </w:t>
      </w:r>
      <w:r>
        <w:rPr>
          <w:rFonts w:ascii="Symbol" w:hAnsi="Symbol"/>
          <w:sz w:val="24"/>
        </w:rPr>
        <w:t></w:t>
      </w:r>
      <w:r>
        <w:rPr>
          <w:rFonts w:ascii="Arial" w:hAnsi="Arial"/>
          <w:sz w:val="24"/>
        </w:rPr>
        <w:t xml:space="preserve"> delocalization of </w:t>
      </w:r>
      <w:r>
        <w:rPr>
          <w:rFonts w:ascii="Symbol" w:hAnsi="Symbol"/>
          <w:sz w:val="24"/>
        </w:rPr>
        <w:t></w:t>
      </w:r>
      <w:r>
        <w:rPr>
          <w:rFonts w:ascii="Arial" w:hAnsi="Arial"/>
          <w:sz w:val="24"/>
        </w:rPr>
        <w:t xml:space="preserve"> electrons</w:t>
      </w:r>
    </w:p>
    <w:p w:rsidR="003A149D" w:rsidRDefault="003A149D" w:rsidP="003A149D">
      <w:pPr>
        <w:numPr>
          <w:ilvl w:val="12"/>
          <w:numId w:val="0"/>
        </w:numPr>
        <w:tabs>
          <w:tab w:val="left" w:pos="1440"/>
          <w:tab w:val="left" w:pos="4500"/>
        </w:tabs>
        <w:spacing w:line="360" w:lineRule="auto"/>
        <w:ind w:left="360"/>
        <w:rPr>
          <w:rFonts w:ascii="Arial" w:hAnsi="Arial"/>
          <w:sz w:val="24"/>
        </w:rPr>
      </w:pPr>
      <w:r>
        <w:object w:dxaOrig="5236" w:dyaOrig="2304">
          <v:shape id="_x0000_i1037" type="#_x0000_t75" style="width:262.2pt;height:115.8pt" o:ole="">
            <v:imagedata r:id="rId64" o:title=""/>
          </v:shape>
          <o:OLEObject Type="Embed" ProgID="ChemDraw.Document.6.0" ShapeID="_x0000_i1037" DrawAspect="Content" ObjectID="_1601247053" r:id="rId65"/>
        </w:object>
      </w:r>
    </w:p>
    <w:p w:rsidR="003A149D" w:rsidRDefault="003A149D" w:rsidP="00652E24">
      <w:pPr>
        <w:numPr>
          <w:ilvl w:val="1"/>
          <w:numId w:val="3"/>
        </w:numPr>
        <w:tabs>
          <w:tab w:val="left" w:pos="1440"/>
          <w:tab w:val="left" w:pos="4500"/>
        </w:tabs>
        <w:spacing w:line="360" w:lineRule="auto"/>
        <w:rPr>
          <w:rFonts w:ascii="Arial" w:hAnsi="Arial"/>
          <w:sz w:val="24"/>
        </w:rPr>
      </w:pPr>
      <w:r>
        <w:rPr>
          <w:rFonts w:ascii="Arial" w:hAnsi="Arial"/>
          <w:sz w:val="24"/>
        </w:rPr>
        <w:t>sometimes described as bond-no bond resonance</w:t>
      </w:r>
    </w:p>
    <w:p w:rsidR="003A149D" w:rsidRDefault="003A149D" w:rsidP="00652E24">
      <w:pPr>
        <w:numPr>
          <w:ilvl w:val="1"/>
          <w:numId w:val="3"/>
        </w:numPr>
        <w:tabs>
          <w:tab w:val="left" w:pos="1440"/>
          <w:tab w:val="left" w:pos="4500"/>
        </w:tabs>
        <w:spacing w:line="360" w:lineRule="auto"/>
        <w:rPr>
          <w:rFonts w:ascii="Arial" w:hAnsi="Arial"/>
          <w:sz w:val="24"/>
        </w:rPr>
      </w:pPr>
      <w:r>
        <w:rPr>
          <w:rFonts w:ascii="Arial" w:hAnsi="Arial"/>
          <w:sz w:val="24"/>
        </w:rPr>
        <w:t>side on delocalization – precursor to hydride rearrangement</w:t>
      </w:r>
    </w:p>
    <w:p w:rsidR="00801ACE" w:rsidRDefault="00237658" w:rsidP="00652E24">
      <w:pPr>
        <w:numPr>
          <w:ilvl w:val="0"/>
          <w:numId w:val="3"/>
        </w:numPr>
        <w:tabs>
          <w:tab w:val="left" w:pos="1440"/>
          <w:tab w:val="left" w:pos="4500"/>
        </w:tabs>
        <w:spacing w:line="360" w:lineRule="auto"/>
        <w:rPr>
          <w:rFonts w:ascii="Arial" w:hAnsi="Arial"/>
          <w:sz w:val="24"/>
        </w:rPr>
      </w:pPr>
      <w:r w:rsidRPr="00AE219F">
        <w:rPr>
          <w:rFonts w:ascii="Arial" w:hAnsi="Arial"/>
          <w:sz w:val="24"/>
        </w:rPr>
        <w:t>factors that affect</w:t>
      </w:r>
      <w:r>
        <w:rPr>
          <w:rFonts w:ascii="Arial" w:hAnsi="Arial"/>
          <w:sz w:val="24"/>
        </w:rPr>
        <w:t xml:space="preserve"> </w:t>
      </w:r>
      <w:r w:rsidR="00801ACE">
        <w:rPr>
          <w:rFonts w:ascii="Arial" w:hAnsi="Arial"/>
          <w:sz w:val="24"/>
        </w:rPr>
        <w:t>bond</w:t>
      </w:r>
      <w:r w:rsidR="003020A8">
        <w:rPr>
          <w:rFonts w:ascii="Arial" w:hAnsi="Arial"/>
          <w:sz w:val="24"/>
        </w:rPr>
        <w:t xml:space="preserve"> strength, length, rotation</w:t>
      </w:r>
    </w:p>
    <w:p w:rsidR="00351951" w:rsidRDefault="005A6C78" w:rsidP="00652E24">
      <w:pPr>
        <w:numPr>
          <w:ilvl w:val="1"/>
          <w:numId w:val="3"/>
        </w:numPr>
        <w:tabs>
          <w:tab w:val="left" w:pos="1440"/>
          <w:tab w:val="left" w:pos="4500"/>
        </w:tabs>
        <w:spacing w:line="360" w:lineRule="auto"/>
        <w:rPr>
          <w:rFonts w:ascii="Arial" w:hAnsi="Arial"/>
          <w:sz w:val="24"/>
        </w:rPr>
      </w:pPr>
      <w:r>
        <w:rPr>
          <w:rFonts w:ascii="Arial" w:hAnsi="Arial"/>
          <w:sz w:val="24"/>
        </w:rPr>
        <w:t xml:space="preserve">CH (101 kcal/mol) </w:t>
      </w:r>
      <w:r w:rsidR="00351951">
        <w:rPr>
          <w:rFonts w:ascii="Arial" w:hAnsi="Arial"/>
          <w:sz w:val="24"/>
        </w:rPr>
        <w:t>C-C (83 kcal/mol) C=C (143 kcal/mol)</w:t>
      </w:r>
      <w:r>
        <w:rPr>
          <w:rFonts w:ascii="Arial" w:hAnsi="Arial"/>
          <w:sz w:val="24"/>
        </w:rPr>
        <w:t xml:space="preserve"> OH (110 kcal/mol)</w:t>
      </w:r>
      <w:r w:rsidR="00351951">
        <w:rPr>
          <w:rFonts w:ascii="Arial" w:hAnsi="Arial"/>
          <w:sz w:val="24"/>
        </w:rPr>
        <w:t xml:space="preserve"> C-O (86 kcal/mol C=O (179</w:t>
      </w:r>
      <w:r w:rsidR="00F57B4D">
        <w:rPr>
          <w:rFonts w:ascii="Arial" w:hAnsi="Arial"/>
          <w:sz w:val="24"/>
        </w:rPr>
        <w:t xml:space="preserve"> </w:t>
      </w:r>
      <w:r w:rsidR="00351951">
        <w:rPr>
          <w:rFonts w:ascii="Arial" w:hAnsi="Arial"/>
          <w:sz w:val="24"/>
        </w:rPr>
        <w:t>kcal/mol)</w:t>
      </w:r>
    </w:p>
    <w:p w:rsidR="005A6C78" w:rsidRDefault="005A6C78" w:rsidP="00652E24">
      <w:pPr>
        <w:numPr>
          <w:ilvl w:val="2"/>
          <w:numId w:val="3"/>
        </w:numPr>
        <w:tabs>
          <w:tab w:val="left" w:pos="1440"/>
          <w:tab w:val="left" w:pos="4500"/>
        </w:tabs>
        <w:spacing w:line="360" w:lineRule="auto"/>
        <w:rPr>
          <w:rFonts w:ascii="Arial" w:hAnsi="Arial"/>
          <w:sz w:val="24"/>
        </w:rPr>
      </w:pPr>
      <w:r>
        <w:rPr>
          <w:rFonts w:ascii="Arial" w:hAnsi="Arial"/>
          <w:sz w:val="24"/>
        </w:rPr>
        <w:t>Ketone v. enol?</w:t>
      </w:r>
    </w:p>
    <w:p w:rsidR="00801ACE" w:rsidRDefault="003020A8" w:rsidP="00652E24">
      <w:pPr>
        <w:numPr>
          <w:ilvl w:val="1"/>
          <w:numId w:val="3"/>
        </w:numPr>
        <w:tabs>
          <w:tab w:val="left" w:pos="1440"/>
          <w:tab w:val="left" w:pos="4500"/>
        </w:tabs>
        <w:spacing w:line="360" w:lineRule="auto"/>
        <w:rPr>
          <w:rFonts w:ascii="Arial" w:hAnsi="Arial"/>
          <w:sz w:val="24"/>
        </w:rPr>
      </w:pPr>
      <w:r>
        <w:rPr>
          <w:rFonts w:ascii="Arial" w:hAnsi="Arial"/>
          <w:sz w:val="24"/>
        </w:rPr>
        <w:t>Electronegativity (why?), overlap, hybridization (why?)</w:t>
      </w:r>
    </w:p>
    <w:p w:rsidR="003020A8" w:rsidRDefault="003020A8" w:rsidP="003020A8">
      <w:pPr>
        <w:tabs>
          <w:tab w:val="left" w:pos="1440"/>
          <w:tab w:val="left" w:pos="4500"/>
        </w:tabs>
        <w:spacing w:line="360" w:lineRule="auto"/>
        <w:ind w:left="180"/>
        <w:rPr>
          <w:rFonts w:ascii="Arial" w:hAnsi="Arial"/>
          <w:sz w:val="24"/>
        </w:rPr>
      </w:pPr>
      <w:r>
        <w:object w:dxaOrig="5892" w:dyaOrig="2038">
          <v:shape id="_x0000_i1038" type="#_x0000_t75" style="width:294.6pt;height:102pt" o:ole="">
            <v:imagedata r:id="rId66" o:title=""/>
          </v:shape>
          <o:OLEObject Type="Embed" ProgID="ChemDraw.Document.6.0" ShapeID="_x0000_i1038" DrawAspect="Content" ObjectID="_1601247054" r:id="rId67"/>
        </w:object>
      </w:r>
    </w:p>
    <w:p w:rsidR="003020A8" w:rsidRDefault="003020A8" w:rsidP="00652E24">
      <w:pPr>
        <w:numPr>
          <w:ilvl w:val="1"/>
          <w:numId w:val="3"/>
        </w:numPr>
        <w:tabs>
          <w:tab w:val="left" w:pos="1440"/>
          <w:tab w:val="left" w:pos="4500"/>
        </w:tabs>
        <w:spacing w:line="360" w:lineRule="auto"/>
        <w:rPr>
          <w:rFonts w:ascii="Arial" w:hAnsi="Arial"/>
          <w:sz w:val="24"/>
        </w:rPr>
      </w:pPr>
      <w:r>
        <w:rPr>
          <w:rFonts w:ascii="Arial" w:hAnsi="Arial"/>
          <w:sz w:val="24"/>
        </w:rPr>
        <w:t xml:space="preserve">Simple alkanes – staggered and eclipsed conformations </w:t>
      </w:r>
    </w:p>
    <w:p w:rsidR="003020A8" w:rsidRDefault="003020A8" w:rsidP="00652E24">
      <w:pPr>
        <w:numPr>
          <w:ilvl w:val="2"/>
          <w:numId w:val="3"/>
        </w:numPr>
        <w:tabs>
          <w:tab w:val="left" w:pos="1440"/>
          <w:tab w:val="left" w:pos="4500"/>
        </w:tabs>
        <w:spacing w:line="360" w:lineRule="auto"/>
        <w:rPr>
          <w:rFonts w:ascii="Arial" w:hAnsi="Arial"/>
          <w:sz w:val="24"/>
        </w:rPr>
      </w:pPr>
      <w:r>
        <w:rPr>
          <w:rFonts w:ascii="Arial" w:hAnsi="Arial"/>
          <w:sz w:val="24"/>
        </w:rPr>
        <w:t xml:space="preserve">– ethane – 2.7 kcal/mol barrier </w:t>
      </w:r>
      <w:r w:rsidR="00FF5C6B">
        <w:rPr>
          <w:rFonts w:ascii="Arial" w:hAnsi="Arial"/>
          <w:sz w:val="24"/>
        </w:rPr>
        <w:t>– 10</w:t>
      </w:r>
      <w:r w:rsidR="00FF5C6B" w:rsidRPr="00FF5C6B">
        <w:rPr>
          <w:rFonts w:ascii="Arial" w:hAnsi="Arial"/>
          <w:sz w:val="24"/>
          <w:vertAlign w:val="superscript"/>
        </w:rPr>
        <w:t>12</w:t>
      </w:r>
      <w:r w:rsidR="00FF5C6B">
        <w:rPr>
          <w:rFonts w:ascii="Arial" w:hAnsi="Arial"/>
          <w:sz w:val="24"/>
        </w:rPr>
        <w:t xml:space="preserve"> s </w:t>
      </w:r>
      <w:r w:rsidR="00CF08D8" w:rsidRPr="00CF08D8">
        <w:rPr>
          <w:rFonts w:ascii="Arial" w:hAnsi="Arial"/>
          <w:color w:val="FF0000"/>
          <w:sz w:val="24"/>
        </w:rPr>
        <w:t xml:space="preserve">at room temperature </w:t>
      </w:r>
      <w:r>
        <w:object w:dxaOrig="5426" w:dyaOrig="1267">
          <v:shape id="_x0000_i1039" type="#_x0000_t75" style="width:272.4pt;height:63pt" o:ole="">
            <v:imagedata r:id="rId68" o:title=""/>
          </v:shape>
          <o:OLEObject Type="Embed" ProgID="ChemDraw.Document.6.0" ShapeID="_x0000_i1039" DrawAspect="Content" ObjectID="_1601247055" r:id="rId69"/>
        </w:object>
      </w:r>
    </w:p>
    <w:p w:rsidR="003020A8" w:rsidRDefault="003020A8" w:rsidP="00652E24">
      <w:pPr>
        <w:keepNext/>
        <w:numPr>
          <w:ilvl w:val="1"/>
          <w:numId w:val="3"/>
        </w:numPr>
        <w:tabs>
          <w:tab w:val="left" w:pos="1440"/>
          <w:tab w:val="left" w:pos="4500"/>
        </w:tabs>
        <w:spacing w:line="360" w:lineRule="auto"/>
        <w:rPr>
          <w:rFonts w:ascii="Arial" w:hAnsi="Arial"/>
          <w:sz w:val="24"/>
        </w:rPr>
      </w:pPr>
      <w:r>
        <w:rPr>
          <w:rFonts w:ascii="Arial" w:hAnsi="Arial"/>
          <w:sz w:val="24"/>
        </w:rPr>
        <w:lastRenderedPageBreak/>
        <w:t xml:space="preserve">Examples of </w:t>
      </w:r>
      <w:r w:rsidR="00FF5C6B">
        <w:rPr>
          <w:rFonts w:ascii="Arial" w:hAnsi="Arial"/>
          <w:sz w:val="24"/>
        </w:rPr>
        <w:t>restricted</w:t>
      </w:r>
      <w:r>
        <w:rPr>
          <w:rFonts w:ascii="Arial" w:hAnsi="Arial"/>
          <w:sz w:val="24"/>
        </w:rPr>
        <w:t xml:space="preserve"> rotation</w:t>
      </w:r>
    </w:p>
    <w:p w:rsidR="00FF5C6B" w:rsidRDefault="00384B2C" w:rsidP="00FF5C6B">
      <w:pPr>
        <w:tabs>
          <w:tab w:val="left" w:pos="1440"/>
          <w:tab w:val="left" w:pos="4500"/>
        </w:tabs>
        <w:spacing w:line="360" w:lineRule="auto"/>
        <w:ind w:left="792"/>
        <w:rPr>
          <w:rFonts w:ascii="Arial" w:hAnsi="Arial"/>
          <w:sz w:val="24"/>
        </w:rPr>
      </w:pPr>
      <w:r>
        <w:t xml:space="preserve"> </w:t>
      </w:r>
      <w:r w:rsidR="007C7A8B">
        <w:object w:dxaOrig="3295" w:dyaOrig="3151">
          <v:shape id="_x0000_i1040" type="#_x0000_t75" style="width:165pt;height:157.8pt" o:ole="">
            <v:imagedata r:id="rId70" o:title=""/>
          </v:shape>
          <o:OLEObject Type="Embed" ProgID="ChemDraw.Document.6.0" ShapeID="_x0000_i1040" DrawAspect="Content" ObjectID="_1601247056" r:id="rId71"/>
        </w:object>
      </w:r>
      <w:r w:rsidR="00085636">
        <w:object w:dxaOrig="2686" w:dyaOrig="3991">
          <v:shape id="_x0000_i1041" type="#_x0000_t75" style="width:134.4pt;height:199.8pt" o:ole="">
            <v:imagedata r:id="rId72" o:title=""/>
          </v:shape>
          <o:OLEObject Type="Embed" ProgID="ChemDraw.Document.6.0" ShapeID="_x0000_i1041" DrawAspect="Content" ObjectID="_1601247057" r:id="rId73"/>
        </w:object>
      </w:r>
    </w:p>
    <w:p w:rsidR="003020A8" w:rsidRDefault="00A601B6" w:rsidP="00652E24">
      <w:pPr>
        <w:numPr>
          <w:ilvl w:val="1"/>
          <w:numId w:val="3"/>
        </w:numPr>
        <w:tabs>
          <w:tab w:val="left" w:pos="1440"/>
          <w:tab w:val="left" w:pos="4500"/>
        </w:tabs>
        <w:spacing w:line="360" w:lineRule="auto"/>
        <w:rPr>
          <w:rFonts w:ascii="Arial" w:hAnsi="Arial"/>
          <w:sz w:val="24"/>
        </w:rPr>
      </w:pPr>
      <w:r w:rsidRPr="00A601B6">
        <w:rPr>
          <w:rFonts w:ascii="Arial" w:hAnsi="Arial"/>
          <w:color w:val="FF0000"/>
          <w:sz w:val="24"/>
        </w:rPr>
        <w:t>Aliphatic</w:t>
      </w:r>
      <w:r>
        <w:rPr>
          <w:rFonts w:ascii="Arial" w:hAnsi="Arial"/>
          <w:sz w:val="24"/>
        </w:rPr>
        <w:t xml:space="preserve"> r</w:t>
      </w:r>
      <w:r w:rsidR="00FF5C6B">
        <w:rPr>
          <w:rFonts w:ascii="Arial" w:hAnsi="Arial"/>
          <w:sz w:val="24"/>
        </w:rPr>
        <w:t>ings in general</w:t>
      </w:r>
    </w:p>
    <w:p w:rsidR="003A149D" w:rsidRDefault="003A149D" w:rsidP="00652E24">
      <w:pPr>
        <w:numPr>
          <w:ilvl w:val="0"/>
          <w:numId w:val="3"/>
        </w:numPr>
        <w:tabs>
          <w:tab w:val="left" w:pos="1440"/>
          <w:tab w:val="left" w:pos="4500"/>
        </w:tabs>
        <w:spacing w:line="360" w:lineRule="auto"/>
        <w:rPr>
          <w:rFonts w:ascii="Arial" w:hAnsi="Arial"/>
          <w:sz w:val="24"/>
        </w:rPr>
      </w:pPr>
      <w:r>
        <w:rPr>
          <w:rFonts w:ascii="Arial" w:hAnsi="Arial"/>
          <w:sz w:val="24"/>
        </w:rPr>
        <w:t>review - atomic/molecular properties</w:t>
      </w:r>
    </w:p>
    <w:p w:rsidR="0011181C" w:rsidRDefault="003A149D" w:rsidP="00652E24">
      <w:pPr>
        <w:numPr>
          <w:ilvl w:val="1"/>
          <w:numId w:val="3"/>
        </w:numPr>
        <w:tabs>
          <w:tab w:val="left" w:pos="1440"/>
          <w:tab w:val="left" w:pos="4500"/>
        </w:tabs>
        <w:spacing w:line="360" w:lineRule="auto"/>
        <w:rPr>
          <w:rFonts w:ascii="Arial" w:hAnsi="Arial"/>
          <w:sz w:val="24"/>
        </w:rPr>
      </w:pPr>
      <w:r>
        <w:rPr>
          <w:rFonts w:ascii="Arial" w:hAnsi="Arial"/>
          <w:sz w:val="24"/>
        </w:rPr>
        <w:t xml:space="preserve">electronegativity </w:t>
      </w:r>
    </w:p>
    <w:p w:rsidR="0011181C" w:rsidRPr="00BC0D59" w:rsidRDefault="003A149D" w:rsidP="00652E24">
      <w:pPr>
        <w:numPr>
          <w:ilvl w:val="2"/>
          <w:numId w:val="3"/>
        </w:numPr>
        <w:tabs>
          <w:tab w:val="left" w:pos="1440"/>
          <w:tab w:val="left" w:pos="4500"/>
        </w:tabs>
        <w:spacing w:line="360" w:lineRule="auto"/>
        <w:rPr>
          <w:rFonts w:ascii="Arial" w:hAnsi="Arial"/>
          <w:sz w:val="24"/>
        </w:rPr>
      </w:pPr>
      <w:r w:rsidRPr="00BC0D59">
        <w:rPr>
          <w:rFonts w:ascii="Arial" w:hAnsi="Arial"/>
          <w:sz w:val="24"/>
        </w:rPr>
        <w:t>inductive</w:t>
      </w:r>
      <w:r w:rsidR="0011181C" w:rsidRPr="00BC0D59">
        <w:rPr>
          <w:rFonts w:ascii="Arial" w:hAnsi="Arial"/>
          <w:sz w:val="24"/>
        </w:rPr>
        <w:t xml:space="preserve"> through bond</w:t>
      </w:r>
    </w:p>
    <w:p w:rsidR="003A149D" w:rsidRPr="00BC0D59" w:rsidRDefault="003A149D" w:rsidP="00652E24">
      <w:pPr>
        <w:numPr>
          <w:ilvl w:val="2"/>
          <w:numId w:val="3"/>
        </w:numPr>
        <w:tabs>
          <w:tab w:val="left" w:pos="1440"/>
          <w:tab w:val="left" w:pos="4500"/>
        </w:tabs>
        <w:spacing w:line="360" w:lineRule="auto"/>
        <w:rPr>
          <w:rFonts w:ascii="Arial" w:hAnsi="Arial"/>
          <w:sz w:val="24"/>
        </w:rPr>
      </w:pPr>
      <w:r w:rsidRPr="00BC0D59">
        <w:rPr>
          <w:rFonts w:ascii="Arial" w:hAnsi="Arial"/>
          <w:sz w:val="24"/>
        </w:rPr>
        <w:t xml:space="preserve"> field effect</w:t>
      </w:r>
      <w:r w:rsidR="0011181C" w:rsidRPr="00BC0D59">
        <w:rPr>
          <w:rFonts w:ascii="Arial" w:hAnsi="Arial"/>
          <w:sz w:val="24"/>
        </w:rPr>
        <w:t xml:space="preserve"> is through space</w:t>
      </w:r>
      <w:r w:rsidR="004527A8" w:rsidRPr="00BC0D59">
        <w:rPr>
          <w:rFonts w:ascii="Arial" w:hAnsi="Arial"/>
          <w:sz w:val="24"/>
        </w:rPr>
        <w:t xml:space="preserve"> </w:t>
      </w:r>
      <w:r w:rsidR="007F1F07">
        <w:rPr>
          <w:rFonts w:ascii="Arial" w:hAnsi="Arial"/>
          <w:sz w:val="24"/>
        </w:rPr>
        <w:t>(cis and trans 1,2-disubstituted cyclopropane).</w:t>
      </w:r>
    </w:p>
    <w:p w:rsidR="0011181C" w:rsidRPr="00BC0D59" w:rsidRDefault="0011181C" w:rsidP="00652E24">
      <w:pPr>
        <w:numPr>
          <w:ilvl w:val="2"/>
          <w:numId w:val="3"/>
        </w:numPr>
        <w:tabs>
          <w:tab w:val="left" w:pos="1440"/>
          <w:tab w:val="left" w:pos="4500"/>
        </w:tabs>
        <w:spacing w:line="360" w:lineRule="auto"/>
        <w:rPr>
          <w:rFonts w:ascii="Arial" w:hAnsi="Arial"/>
          <w:sz w:val="24"/>
        </w:rPr>
      </w:pPr>
      <w:r w:rsidRPr="00BC0D59">
        <w:rPr>
          <w:rFonts w:ascii="Arial" w:hAnsi="Arial"/>
          <w:sz w:val="24"/>
        </w:rPr>
        <w:t>charge/charge &gt; charge/dipole &gt; dipole/dipole</w:t>
      </w:r>
    </w:p>
    <w:p w:rsidR="003A149D" w:rsidRDefault="004527A8" w:rsidP="003A149D">
      <w:pPr>
        <w:numPr>
          <w:ilvl w:val="12"/>
          <w:numId w:val="0"/>
        </w:numPr>
        <w:tabs>
          <w:tab w:val="left" w:pos="1440"/>
          <w:tab w:val="left" w:pos="4500"/>
        </w:tabs>
        <w:spacing w:line="360" w:lineRule="auto"/>
        <w:ind w:left="360"/>
        <w:rPr>
          <w:rFonts w:ascii="Arial" w:hAnsi="Arial"/>
          <w:sz w:val="24"/>
        </w:rPr>
      </w:pPr>
      <w:r>
        <w:object w:dxaOrig="4942" w:dyaOrig="1303">
          <v:shape id="_x0000_i1042" type="#_x0000_t75" style="width:247.2pt;height:66pt" o:ole="">
            <v:imagedata r:id="rId74" o:title=""/>
          </v:shape>
          <o:OLEObject Type="Embed" ProgID="ChemDraw.Document.6.0" ShapeID="_x0000_i1042" DrawAspect="Content" ObjectID="_1601247058" r:id="rId75"/>
        </w:object>
      </w:r>
    </w:p>
    <w:p w:rsidR="003A149D" w:rsidRDefault="003A149D" w:rsidP="00652E24">
      <w:pPr>
        <w:numPr>
          <w:ilvl w:val="1"/>
          <w:numId w:val="3"/>
        </w:numPr>
        <w:tabs>
          <w:tab w:val="left" w:pos="1440"/>
          <w:tab w:val="left" w:pos="4500"/>
        </w:tabs>
        <w:spacing w:line="360" w:lineRule="auto"/>
        <w:rPr>
          <w:rFonts w:ascii="Arial" w:hAnsi="Arial"/>
          <w:sz w:val="24"/>
        </w:rPr>
      </w:pPr>
      <w:r>
        <w:rPr>
          <w:rFonts w:ascii="Arial" w:hAnsi="Arial"/>
          <w:sz w:val="24"/>
        </w:rPr>
        <w:t>size – orbital overlap – mismatch in size</w:t>
      </w:r>
      <w:r w:rsidR="00604051">
        <w:rPr>
          <w:rFonts w:ascii="Arial" w:hAnsi="Arial"/>
          <w:sz w:val="24"/>
        </w:rPr>
        <w:t>, HF (565 KJ/mol) v HI (295 KJ/mol)</w:t>
      </w:r>
    </w:p>
    <w:p w:rsidR="003A149D" w:rsidRDefault="003A149D" w:rsidP="00652E24">
      <w:pPr>
        <w:numPr>
          <w:ilvl w:val="1"/>
          <w:numId w:val="3"/>
        </w:numPr>
        <w:tabs>
          <w:tab w:val="left" w:pos="1440"/>
          <w:tab w:val="left" w:pos="4500"/>
        </w:tabs>
        <w:spacing w:line="360" w:lineRule="auto"/>
        <w:rPr>
          <w:rFonts w:ascii="Arial" w:hAnsi="Arial"/>
          <w:sz w:val="24"/>
        </w:rPr>
      </w:pPr>
      <w:r>
        <w:rPr>
          <w:rFonts w:ascii="Arial" w:hAnsi="Arial"/>
          <w:sz w:val="24"/>
        </w:rPr>
        <w:t xml:space="preserve">delocalization </w:t>
      </w:r>
    </w:p>
    <w:p w:rsidR="003A149D" w:rsidRDefault="003A149D" w:rsidP="00652E24">
      <w:pPr>
        <w:numPr>
          <w:ilvl w:val="1"/>
          <w:numId w:val="3"/>
        </w:numPr>
        <w:tabs>
          <w:tab w:val="left" w:pos="1440"/>
          <w:tab w:val="left" w:pos="4500"/>
        </w:tabs>
        <w:spacing w:line="360" w:lineRule="auto"/>
        <w:rPr>
          <w:rFonts w:ascii="Arial" w:hAnsi="Arial"/>
          <w:sz w:val="24"/>
        </w:rPr>
      </w:pPr>
      <w:r>
        <w:rPr>
          <w:rFonts w:ascii="Arial" w:hAnsi="Arial"/>
          <w:sz w:val="24"/>
        </w:rPr>
        <w:t>steric effects – inhibit approach of atoms for favorable overlap</w:t>
      </w:r>
    </w:p>
    <w:p w:rsidR="00604051" w:rsidRDefault="00604051" w:rsidP="00652E24">
      <w:pPr>
        <w:numPr>
          <w:ilvl w:val="2"/>
          <w:numId w:val="3"/>
        </w:numPr>
        <w:tabs>
          <w:tab w:val="left" w:pos="1440"/>
          <w:tab w:val="left" w:pos="4500"/>
        </w:tabs>
        <w:spacing w:line="360" w:lineRule="auto"/>
        <w:rPr>
          <w:rFonts w:ascii="Arial" w:hAnsi="Arial" w:cs="Arial"/>
          <w:sz w:val="24"/>
          <w:szCs w:val="24"/>
        </w:rPr>
      </w:pPr>
      <w:r w:rsidRPr="00604051">
        <w:rPr>
          <w:rFonts w:ascii="Arial" w:hAnsi="Arial" w:cs="Arial"/>
          <w:sz w:val="24"/>
          <w:szCs w:val="24"/>
        </w:rPr>
        <w:t>Triethyl amine versus quinuclidine</w:t>
      </w:r>
    </w:p>
    <w:p w:rsidR="00801ACE" w:rsidRPr="00604051" w:rsidRDefault="00801ACE" w:rsidP="00801ACE">
      <w:pPr>
        <w:tabs>
          <w:tab w:val="left" w:pos="4500"/>
        </w:tabs>
        <w:spacing w:line="360" w:lineRule="auto"/>
        <w:ind w:left="180"/>
        <w:rPr>
          <w:rFonts w:ascii="Arial" w:hAnsi="Arial" w:cs="Arial"/>
          <w:sz w:val="24"/>
          <w:szCs w:val="24"/>
        </w:rPr>
      </w:pPr>
      <w:r>
        <w:object w:dxaOrig="6117" w:dyaOrig="1613">
          <v:shape id="_x0000_i1043" type="#_x0000_t75" style="width:304.8pt;height:81pt" o:ole="">
            <v:imagedata r:id="rId76" o:title=""/>
          </v:shape>
          <o:OLEObject Type="Embed" ProgID="ChemDraw.Document.6.0" ShapeID="_x0000_i1043" DrawAspect="Content" ObjectID="_1601247059" r:id="rId77"/>
        </w:object>
      </w:r>
      <w:r>
        <w:t xml:space="preserve"> </w:t>
      </w:r>
      <w:r>
        <w:object w:dxaOrig="3427" w:dyaOrig="1596">
          <v:shape id="_x0000_i1044" type="#_x0000_t75" style="width:172.2pt;height:79.2pt" o:ole="">
            <v:imagedata r:id="rId78" o:title=""/>
          </v:shape>
          <o:OLEObject Type="Embed" ProgID="ChemDraw.Document.6.0" ShapeID="_x0000_i1044" DrawAspect="Content" ObjectID="_1601247060" r:id="rId79"/>
        </w:object>
      </w:r>
    </w:p>
    <w:p w:rsidR="00604051" w:rsidRDefault="00604051" w:rsidP="00604051">
      <w:pPr>
        <w:tabs>
          <w:tab w:val="left" w:pos="1440"/>
          <w:tab w:val="left" w:pos="4500"/>
        </w:tabs>
        <w:spacing w:line="360" w:lineRule="auto"/>
        <w:ind w:left="792"/>
      </w:pPr>
      <w:r>
        <w:object w:dxaOrig="7500" w:dyaOrig="7920">
          <v:shape id="_x0000_i1045" type="#_x0000_t75" style="width:150.6pt;height:159.6pt" o:ole="">
            <v:imagedata r:id="rId80" o:title=""/>
          </v:shape>
          <o:OLEObject Type="Embed" ProgID="Chem3D.Document.9" ShapeID="_x0000_i1045" DrawAspect="Content" ObjectID="_1601247061" r:id="rId81"/>
        </w:object>
      </w:r>
      <w:r>
        <w:object w:dxaOrig="9030" w:dyaOrig="8775">
          <v:shape id="_x0000_i1046" type="#_x0000_t75" style="width:171.6pt;height:166.8pt" o:ole="">
            <v:imagedata r:id="rId82" o:title=""/>
          </v:shape>
          <o:OLEObject Type="Embed" ProgID="Chem3D.Document.9" ShapeID="_x0000_i1046" DrawAspect="Content" ObjectID="_1601247062" r:id="rId83"/>
        </w:object>
      </w:r>
    </w:p>
    <w:p w:rsidR="00604051" w:rsidRDefault="00604051" w:rsidP="00604051">
      <w:pPr>
        <w:tabs>
          <w:tab w:val="left" w:pos="1440"/>
          <w:tab w:val="left" w:pos="4500"/>
        </w:tabs>
        <w:spacing w:line="360" w:lineRule="auto"/>
        <w:ind w:left="792"/>
        <w:rPr>
          <w:rFonts w:ascii="Arial" w:hAnsi="Arial"/>
          <w:sz w:val="24"/>
        </w:rPr>
      </w:pPr>
      <w:r>
        <w:object w:dxaOrig="9255" w:dyaOrig="6645">
          <v:shape id="_x0000_i1047" type="#_x0000_t75" style="width:181.2pt;height:132pt" o:ole="">
            <v:imagedata r:id="rId84" o:title=""/>
          </v:shape>
          <o:OLEObject Type="Embed" ProgID="Chem3D.Document.9" ShapeID="_x0000_i1047" DrawAspect="Content" ObjectID="_1601247063" r:id="rId85"/>
        </w:object>
      </w:r>
      <w:r>
        <w:object w:dxaOrig="7725" w:dyaOrig="7395">
          <v:shape id="_x0000_i1048" type="#_x0000_t75" style="width:151.2pt;height:2in" o:ole="">
            <v:imagedata r:id="rId86" o:title=""/>
          </v:shape>
          <o:OLEObject Type="Embed" ProgID="Chem3D.Document.9" ShapeID="_x0000_i1048" DrawAspect="Content" ObjectID="_1601247064" r:id="rId87"/>
        </w:object>
      </w:r>
    </w:p>
    <w:p w:rsidR="003A149D" w:rsidRDefault="00CB5EE1" w:rsidP="003A149D">
      <w:pPr>
        <w:numPr>
          <w:ilvl w:val="12"/>
          <w:numId w:val="0"/>
        </w:numPr>
        <w:tabs>
          <w:tab w:val="left" w:pos="1440"/>
          <w:tab w:val="left" w:pos="4500"/>
        </w:tabs>
        <w:spacing w:line="360" w:lineRule="auto"/>
        <w:ind w:left="360"/>
        <w:rPr>
          <w:rFonts w:ascii="Arial" w:hAnsi="Arial"/>
          <w:sz w:val="24"/>
        </w:rPr>
      </w:pPr>
      <w:r w:rsidRPr="00CB5EE1">
        <w:rPr>
          <w:rFonts w:ascii="Arial" w:hAnsi="Arial"/>
        </w:rPr>
        <w:object w:dxaOrig="4502" w:dyaOrig="1979">
          <v:shape id="_x0000_i1049" type="#_x0000_t75" style="width:225.6pt;height:99pt" o:ole="">
            <v:imagedata r:id="rId88" o:title=""/>
          </v:shape>
          <o:OLEObject Type="Embed" ProgID="ChemDraw.Document.6.0" ShapeID="_x0000_i1049" DrawAspect="Content" ObjectID="_1601247065" r:id="rId89"/>
        </w:object>
      </w:r>
      <w:r w:rsidR="003A149D">
        <w:rPr>
          <w:rFonts w:ascii="Arial" w:hAnsi="Arial"/>
          <w:sz w:val="24"/>
        </w:rPr>
        <w:t xml:space="preserve"> loss of chloride inhibited by steric effect</w:t>
      </w:r>
    </w:p>
    <w:p w:rsidR="003A149D" w:rsidRPr="008D4629" w:rsidRDefault="003A149D" w:rsidP="00652E24">
      <w:pPr>
        <w:numPr>
          <w:ilvl w:val="0"/>
          <w:numId w:val="3"/>
        </w:numPr>
        <w:tabs>
          <w:tab w:val="left" w:pos="1440"/>
          <w:tab w:val="left" w:pos="4500"/>
        </w:tabs>
        <w:spacing w:line="360" w:lineRule="auto"/>
        <w:rPr>
          <w:rFonts w:ascii="Arial" w:hAnsi="Arial"/>
          <w:sz w:val="24"/>
        </w:rPr>
      </w:pPr>
      <w:r>
        <w:rPr>
          <w:rFonts w:ascii="Arial" w:hAnsi="Arial"/>
          <w:sz w:val="24"/>
        </w:rPr>
        <w:t>Types of reagents</w:t>
      </w:r>
    </w:p>
    <w:p w:rsidR="003A149D" w:rsidRPr="008D4629" w:rsidRDefault="003A149D" w:rsidP="00652E24">
      <w:pPr>
        <w:numPr>
          <w:ilvl w:val="1"/>
          <w:numId w:val="3"/>
        </w:numPr>
        <w:tabs>
          <w:tab w:val="left" w:pos="1440"/>
          <w:tab w:val="left" w:pos="4500"/>
        </w:tabs>
        <w:spacing w:line="360" w:lineRule="auto"/>
        <w:rPr>
          <w:rFonts w:ascii="Arial" w:hAnsi="Arial"/>
          <w:sz w:val="24"/>
        </w:rPr>
      </w:pPr>
      <w:r w:rsidRPr="008D4629">
        <w:rPr>
          <w:rFonts w:ascii="Arial" w:hAnsi="Arial"/>
          <w:sz w:val="24"/>
        </w:rPr>
        <w:t xml:space="preserve">Lewis acids </w:t>
      </w:r>
      <w:r w:rsidR="00FD3A8B" w:rsidRPr="00D7497E">
        <w:rPr>
          <w:rFonts w:ascii="Arial" w:hAnsi="Arial"/>
          <w:color w:val="FF0000"/>
          <w:sz w:val="24"/>
        </w:rPr>
        <w:t>and</w:t>
      </w:r>
      <w:r w:rsidRPr="008D4629">
        <w:rPr>
          <w:rFonts w:ascii="Arial" w:hAnsi="Arial"/>
          <w:sz w:val="24"/>
        </w:rPr>
        <w:t xml:space="preserve"> electrophiles: empty</w:t>
      </w:r>
      <w:r w:rsidR="004527A8" w:rsidRPr="008D4629">
        <w:rPr>
          <w:rFonts w:ascii="Arial" w:hAnsi="Arial"/>
          <w:sz w:val="24"/>
        </w:rPr>
        <w:t xml:space="preserve"> (or potential empty) </w:t>
      </w:r>
      <w:r w:rsidRPr="008D4629">
        <w:rPr>
          <w:rFonts w:ascii="Arial" w:hAnsi="Arial"/>
          <w:sz w:val="24"/>
        </w:rPr>
        <w:t>orbital, electron deficient</w:t>
      </w:r>
    </w:p>
    <w:p w:rsidR="003A149D" w:rsidRPr="008D4629" w:rsidRDefault="003A149D" w:rsidP="00652E24">
      <w:pPr>
        <w:numPr>
          <w:ilvl w:val="2"/>
          <w:numId w:val="3"/>
        </w:numPr>
        <w:tabs>
          <w:tab w:val="left" w:pos="1440"/>
          <w:tab w:val="left" w:pos="4500"/>
        </w:tabs>
        <w:spacing w:line="360" w:lineRule="auto"/>
        <w:rPr>
          <w:rFonts w:ascii="Arial" w:hAnsi="Arial"/>
          <w:sz w:val="24"/>
        </w:rPr>
      </w:pPr>
      <w:r w:rsidRPr="008D4629">
        <w:rPr>
          <w:rFonts w:ascii="Arial" w:hAnsi="Arial"/>
          <w:sz w:val="24"/>
        </w:rPr>
        <w:t>cations: H</w:t>
      </w:r>
      <w:r w:rsidRPr="008D4629">
        <w:rPr>
          <w:rFonts w:ascii="Arial" w:hAnsi="Arial"/>
          <w:sz w:val="24"/>
          <w:vertAlign w:val="superscript"/>
        </w:rPr>
        <w:t>+</w:t>
      </w:r>
      <w:r w:rsidRPr="008D4629">
        <w:rPr>
          <w:rFonts w:ascii="Arial" w:hAnsi="Arial"/>
          <w:sz w:val="24"/>
        </w:rPr>
        <w:t>, PhCH</w:t>
      </w:r>
      <w:r w:rsidRPr="008D4629">
        <w:rPr>
          <w:rFonts w:ascii="Arial" w:hAnsi="Arial"/>
          <w:sz w:val="24"/>
          <w:vertAlign w:val="subscript"/>
        </w:rPr>
        <w:t>2</w:t>
      </w:r>
      <w:r w:rsidRPr="008D4629">
        <w:rPr>
          <w:rFonts w:ascii="Arial" w:hAnsi="Arial"/>
          <w:sz w:val="24"/>
          <w:vertAlign w:val="superscript"/>
        </w:rPr>
        <w:t>+</w:t>
      </w:r>
      <w:r w:rsidRPr="008D4629">
        <w:rPr>
          <w:rFonts w:ascii="Arial" w:hAnsi="Arial"/>
          <w:sz w:val="24"/>
        </w:rPr>
        <w:t>, NO</w:t>
      </w:r>
      <w:r w:rsidRPr="008D4629">
        <w:rPr>
          <w:rFonts w:ascii="Arial" w:hAnsi="Arial"/>
          <w:sz w:val="24"/>
          <w:vertAlign w:val="subscript"/>
        </w:rPr>
        <w:t>2</w:t>
      </w:r>
      <w:r w:rsidRPr="008D4629">
        <w:rPr>
          <w:rFonts w:ascii="Arial" w:hAnsi="Arial"/>
          <w:sz w:val="24"/>
          <w:vertAlign w:val="superscript"/>
        </w:rPr>
        <w:t>+</w:t>
      </w:r>
      <w:r w:rsidR="008D7696" w:rsidRPr="008D4629">
        <w:rPr>
          <w:rFonts w:ascii="Arial" w:hAnsi="Arial"/>
          <w:sz w:val="24"/>
        </w:rPr>
        <w:t>, N</w:t>
      </w:r>
      <w:r w:rsidR="008D7696">
        <w:rPr>
          <w:rFonts w:ascii="Arial" w:hAnsi="Arial"/>
          <w:sz w:val="24"/>
        </w:rPr>
        <w:t>a</w:t>
      </w:r>
      <w:r w:rsidR="008D7696" w:rsidRPr="008D4629">
        <w:rPr>
          <w:rFonts w:ascii="Arial" w:hAnsi="Arial"/>
          <w:sz w:val="24"/>
          <w:vertAlign w:val="superscript"/>
        </w:rPr>
        <w:t>+</w:t>
      </w:r>
    </w:p>
    <w:p w:rsidR="003A149D" w:rsidRPr="008D4629" w:rsidRDefault="003A149D" w:rsidP="00652E24">
      <w:pPr>
        <w:numPr>
          <w:ilvl w:val="2"/>
          <w:numId w:val="3"/>
        </w:numPr>
        <w:tabs>
          <w:tab w:val="left" w:pos="1440"/>
          <w:tab w:val="left" w:pos="4500"/>
        </w:tabs>
        <w:spacing w:line="360" w:lineRule="auto"/>
        <w:rPr>
          <w:rFonts w:ascii="Arial" w:hAnsi="Arial"/>
          <w:sz w:val="24"/>
        </w:rPr>
      </w:pPr>
      <w:r w:rsidRPr="008D4629">
        <w:rPr>
          <w:rFonts w:ascii="Arial" w:hAnsi="Arial"/>
          <w:sz w:val="24"/>
        </w:rPr>
        <w:t>neutrals: AlCl</w:t>
      </w:r>
      <w:r w:rsidRPr="008D4629">
        <w:rPr>
          <w:rFonts w:ascii="Arial" w:hAnsi="Arial"/>
          <w:sz w:val="24"/>
          <w:vertAlign w:val="subscript"/>
        </w:rPr>
        <w:t>3</w:t>
      </w:r>
      <w:r w:rsidRPr="008D4629">
        <w:rPr>
          <w:rFonts w:ascii="Arial" w:hAnsi="Arial"/>
          <w:sz w:val="24"/>
        </w:rPr>
        <w:t>, SO</w:t>
      </w:r>
      <w:r w:rsidRPr="008D4629">
        <w:rPr>
          <w:rFonts w:ascii="Arial" w:hAnsi="Arial"/>
          <w:sz w:val="24"/>
          <w:vertAlign w:val="subscript"/>
        </w:rPr>
        <w:t>2</w:t>
      </w:r>
      <w:r w:rsidRPr="008D4629">
        <w:rPr>
          <w:rFonts w:ascii="Arial" w:hAnsi="Arial"/>
          <w:sz w:val="24"/>
        </w:rPr>
        <w:t>, CH</w:t>
      </w:r>
      <w:r w:rsidRPr="008D4629">
        <w:rPr>
          <w:rFonts w:ascii="Arial" w:hAnsi="Arial"/>
          <w:sz w:val="24"/>
          <w:vertAlign w:val="subscript"/>
        </w:rPr>
        <w:t>3</w:t>
      </w:r>
      <w:r w:rsidRPr="008D4629">
        <w:rPr>
          <w:rFonts w:ascii="Arial" w:hAnsi="Arial"/>
          <w:sz w:val="24"/>
        </w:rPr>
        <w:t>Br, Cl</w:t>
      </w:r>
      <w:r w:rsidRPr="008D4629">
        <w:rPr>
          <w:rFonts w:ascii="Arial" w:hAnsi="Arial"/>
          <w:sz w:val="24"/>
          <w:vertAlign w:val="subscript"/>
        </w:rPr>
        <w:t>2</w:t>
      </w:r>
      <w:r w:rsidRPr="008D4629">
        <w:rPr>
          <w:rFonts w:ascii="Arial" w:hAnsi="Arial"/>
          <w:sz w:val="24"/>
        </w:rPr>
        <w:t>, FeCl</w:t>
      </w:r>
      <w:r w:rsidRPr="008D4629">
        <w:rPr>
          <w:rFonts w:ascii="Arial" w:hAnsi="Arial"/>
          <w:sz w:val="24"/>
          <w:vertAlign w:val="subscript"/>
        </w:rPr>
        <w:t>3</w:t>
      </w:r>
      <w:r w:rsidRPr="008D4629">
        <w:rPr>
          <w:rFonts w:ascii="Arial" w:hAnsi="Arial"/>
          <w:sz w:val="24"/>
        </w:rPr>
        <w:t>, CH</w:t>
      </w:r>
      <w:r w:rsidRPr="008D4629">
        <w:rPr>
          <w:rFonts w:ascii="Arial" w:hAnsi="Arial"/>
          <w:sz w:val="24"/>
          <w:vertAlign w:val="subscript"/>
        </w:rPr>
        <w:t>3</w:t>
      </w:r>
      <w:r w:rsidRPr="008D4629">
        <w:rPr>
          <w:rFonts w:ascii="Arial" w:hAnsi="Arial"/>
          <w:sz w:val="24"/>
        </w:rPr>
        <w:t>CHO, R</w:t>
      </w:r>
      <w:r w:rsidR="00FF2617" w:rsidRPr="008D4629">
        <w:rPr>
          <w:rFonts w:ascii="Arial" w:hAnsi="Arial"/>
          <w:sz w:val="24"/>
        </w:rPr>
        <w:t>OH</w:t>
      </w:r>
      <w:r w:rsidR="004527A8" w:rsidRPr="008D4629">
        <w:rPr>
          <w:rFonts w:ascii="Arial" w:hAnsi="Arial"/>
          <w:sz w:val="24"/>
        </w:rPr>
        <w:t xml:space="preserve"> (</w:t>
      </w:r>
      <w:r w:rsidR="00D7497E" w:rsidRPr="00D7497E">
        <w:rPr>
          <w:rFonts w:ascii="Arial" w:hAnsi="Arial"/>
          <w:color w:val="FF0000"/>
          <w:sz w:val="24"/>
        </w:rPr>
        <w:t>leaving groups and empty orbitals</w:t>
      </w:r>
      <w:r w:rsidR="00D7497E">
        <w:rPr>
          <w:rFonts w:ascii="Arial" w:hAnsi="Arial"/>
          <w:sz w:val="24"/>
        </w:rPr>
        <w:t xml:space="preserve">, </w:t>
      </w:r>
      <w:r w:rsidR="004527A8" w:rsidRPr="008D4629">
        <w:rPr>
          <w:rFonts w:ascii="Arial" w:hAnsi="Arial"/>
          <w:sz w:val="24"/>
        </w:rPr>
        <w:t>carbonyls in general)</w:t>
      </w:r>
    </w:p>
    <w:p w:rsidR="004527A8" w:rsidRPr="008D4629" w:rsidRDefault="004527A8" w:rsidP="00652E24">
      <w:pPr>
        <w:numPr>
          <w:ilvl w:val="2"/>
          <w:numId w:val="3"/>
        </w:numPr>
        <w:tabs>
          <w:tab w:val="left" w:pos="1440"/>
          <w:tab w:val="left" w:pos="4500"/>
        </w:tabs>
        <w:spacing w:line="360" w:lineRule="auto"/>
        <w:rPr>
          <w:rFonts w:ascii="Arial" w:hAnsi="Arial"/>
          <w:sz w:val="24"/>
        </w:rPr>
      </w:pPr>
      <w:r w:rsidRPr="008D4629">
        <w:rPr>
          <w:rFonts w:ascii="Arial" w:hAnsi="Arial"/>
          <w:sz w:val="24"/>
        </w:rPr>
        <w:t xml:space="preserve">low energy orbitals available to accept electrons </w:t>
      </w:r>
    </w:p>
    <w:p w:rsidR="003A149D" w:rsidRPr="008D4629" w:rsidRDefault="003A149D" w:rsidP="00652E24">
      <w:pPr>
        <w:numPr>
          <w:ilvl w:val="1"/>
          <w:numId w:val="3"/>
        </w:numPr>
        <w:tabs>
          <w:tab w:val="left" w:pos="1440"/>
          <w:tab w:val="left" w:pos="4500"/>
        </w:tabs>
        <w:spacing w:line="360" w:lineRule="auto"/>
        <w:rPr>
          <w:rFonts w:ascii="Arial" w:hAnsi="Arial"/>
          <w:sz w:val="24"/>
        </w:rPr>
      </w:pPr>
      <w:r w:rsidRPr="008D4629">
        <w:rPr>
          <w:rFonts w:ascii="Arial" w:hAnsi="Arial"/>
          <w:sz w:val="24"/>
        </w:rPr>
        <w:t xml:space="preserve">Lewis bases </w:t>
      </w:r>
      <w:r w:rsidR="001A47A7" w:rsidRPr="001A47A7">
        <w:rPr>
          <w:rFonts w:ascii="Arial" w:hAnsi="Arial"/>
          <w:color w:val="FF0000"/>
          <w:sz w:val="24"/>
        </w:rPr>
        <w:t>and</w:t>
      </w:r>
      <w:r w:rsidRPr="008D4629">
        <w:rPr>
          <w:rFonts w:ascii="Arial" w:hAnsi="Arial"/>
          <w:sz w:val="24"/>
        </w:rPr>
        <w:t xml:space="preserve"> nucleophile</w:t>
      </w:r>
      <w:r w:rsidR="0011181C">
        <w:rPr>
          <w:rFonts w:ascii="Arial" w:hAnsi="Arial"/>
          <w:sz w:val="24"/>
        </w:rPr>
        <w:t>s</w:t>
      </w:r>
      <w:r w:rsidR="00CB5EE1" w:rsidRPr="008D4629">
        <w:rPr>
          <w:rFonts w:ascii="Arial" w:hAnsi="Arial"/>
          <w:sz w:val="24"/>
        </w:rPr>
        <w:t>:</w:t>
      </w:r>
      <w:r w:rsidRPr="008D4629">
        <w:rPr>
          <w:rFonts w:ascii="Arial" w:hAnsi="Arial"/>
          <w:sz w:val="24"/>
        </w:rPr>
        <w:t xml:space="preserve"> lone pairs, </w:t>
      </w:r>
      <w:r w:rsidRPr="008D4629">
        <w:rPr>
          <w:rFonts w:ascii="Symbol" w:hAnsi="Symbol"/>
          <w:sz w:val="24"/>
        </w:rPr>
        <w:t></w:t>
      </w:r>
      <w:r w:rsidRPr="008D4629">
        <w:rPr>
          <w:rFonts w:ascii="Arial" w:hAnsi="Arial"/>
          <w:sz w:val="24"/>
        </w:rPr>
        <w:t xml:space="preserve"> and </w:t>
      </w:r>
      <w:r w:rsidRPr="008D4629">
        <w:rPr>
          <w:rFonts w:ascii="Symbol" w:hAnsi="Symbol"/>
          <w:sz w:val="24"/>
        </w:rPr>
        <w:t></w:t>
      </w:r>
      <w:r w:rsidRPr="008D4629">
        <w:rPr>
          <w:rFonts w:ascii="Arial" w:hAnsi="Arial"/>
          <w:sz w:val="24"/>
        </w:rPr>
        <w:t xml:space="preserve"> electrons, electron donors</w:t>
      </w:r>
    </w:p>
    <w:p w:rsidR="003A149D" w:rsidRPr="008D4629" w:rsidRDefault="004527A8" w:rsidP="00652E24">
      <w:pPr>
        <w:numPr>
          <w:ilvl w:val="2"/>
          <w:numId w:val="3"/>
        </w:numPr>
        <w:tabs>
          <w:tab w:val="left" w:pos="1440"/>
          <w:tab w:val="left" w:pos="4500"/>
        </w:tabs>
        <w:spacing w:line="360" w:lineRule="auto"/>
        <w:rPr>
          <w:rFonts w:ascii="Arial" w:hAnsi="Arial"/>
          <w:sz w:val="24"/>
        </w:rPr>
      </w:pPr>
      <w:r w:rsidRPr="008D4629">
        <w:rPr>
          <w:rFonts w:ascii="Arial" w:hAnsi="Arial"/>
          <w:sz w:val="24"/>
        </w:rPr>
        <w:t>anions</w:t>
      </w:r>
      <w:r w:rsidR="003A149D" w:rsidRPr="008D4629">
        <w:rPr>
          <w:rFonts w:ascii="Arial" w:hAnsi="Arial"/>
          <w:sz w:val="24"/>
        </w:rPr>
        <w:t>: AlH</w:t>
      </w:r>
      <w:r w:rsidR="003A149D" w:rsidRPr="008D4629">
        <w:rPr>
          <w:rFonts w:ascii="Arial" w:hAnsi="Arial"/>
          <w:sz w:val="24"/>
          <w:vertAlign w:val="subscript"/>
        </w:rPr>
        <w:t>4</w:t>
      </w:r>
      <w:r w:rsidR="003A149D" w:rsidRPr="008D4629">
        <w:rPr>
          <w:rFonts w:ascii="Arial" w:hAnsi="Arial"/>
          <w:sz w:val="24"/>
          <w:vertAlign w:val="superscript"/>
        </w:rPr>
        <w:t>-</w:t>
      </w:r>
      <w:r w:rsidR="003A149D" w:rsidRPr="008D4629">
        <w:rPr>
          <w:rFonts w:ascii="Arial" w:hAnsi="Arial"/>
          <w:sz w:val="24"/>
        </w:rPr>
        <w:t>, HO</w:t>
      </w:r>
      <w:r w:rsidR="003A149D" w:rsidRPr="008D4629">
        <w:rPr>
          <w:rFonts w:ascii="Arial" w:hAnsi="Arial"/>
          <w:sz w:val="24"/>
          <w:vertAlign w:val="superscript"/>
        </w:rPr>
        <w:t>-</w:t>
      </w:r>
      <w:r w:rsidR="003A149D" w:rsidRPr="008D4629">
        <w:rPr>
          <w:rFonts w:ascii="Arial" w:hAnsi="Arial"/>
          <w:sz w:val="24"/>
        </w:rPr>
        <w:t>, CN</w:t>
      </w:r>
      <w:r w:rsidR="003A149D" w:rsidRPr="008D4629">
        <w:rPr>
          <w:rFonts w:ascii="Arial" w:hAnsi="Arial"/>
          <w:sz w:val="24"/>
          <w:vertAlign w:val="superscript"/>
        </w:rPr>
        <w:t>-</w:t>
      </w:r>
      <w:r w:rsidR="003A149D" w:rsidRPr="008D4629">
        <w:rPr>
          <w:rFonts w:ascii="Arial" w:hAnsi="Arial"/>
          <w:sz w:val="24"/>
        </w:rPr>
        <w:t xml:space="preserve">, </w:t>
      </w:r>
      <w:proofErr w:type="spellStart"/>
      <w:r w:rsidR="003A149D" w:rsidRPr="008D4629">
        <w:rPr>
          <w:rFonts w:ascii="Arial" w:hAnsi="Arial"/>
          <w:sz w:val="24"/>
        </w:rPr>
        <w:t>RMgBr</w:t>
      </w:r>
      <w:proofErr w:type="spellEnd"/>
      <w:r w:rsidR="003A149D" w:rsidRPr="008D4629">
        <w:rPr>
          <w:rFonts w:ascii="Arial" w:hAnsi="Arial"/>
          <w:sz w:val="24"/>
        </w:rPr>
        <w:t>, RS</w:t>
      </w:r>
      <w:r w:rsidR="003A149D" w:rsidRPr="008D4629">
        <w:rPr>
          <w:rFonts w:ascii="Arial" w:hAnsi="Arial"/>
          <w:sz w:val="24"/>
          <w:vertAlign w:val="superscript"/>
        </w:rPr>
        <w:t>-</w:t>
      </w:r>
      <w:r w:rsidR="003A149D" w:rsidRPr="008D4629">
        <w:rPr>
          <w:rFonts w:ascii="Arial" w:hAnsi="Arial"/>
          <w:sz w:val="24"/>
        </w:rPr>
        <w:t>, Cl</w:t>
      </w:r>
      <w:r w:rsidR="003A149D" w:rsidRPr="008D4629">
        <w:rPr>
          <w:rFonts w:ascii="Arial" w:hAnsi="Arial"/>
          <w:sz w:val="24"/>
          <w:vertAlign w:val="superscript"/>
        </w:rPr>
        <w:t>-</w:t>
      </w:r>
      <w:r w:rsidR="003A149D" w:rsidRPr="008D4629">
        <w:rPr>
          <w:rFonts w:ascii="Arial" w:hAnsi="Arial"/>
          <w:sz w:val="24"/>
        </w:rPr>
        <w:t xml:space="preserve"> </w:t>
      </w:r>
    </w:p>
    <w:p w:rsidR="003A149D" w:rsidRPr="008D4629" w:rsidRDefault="003A149D" w:rsidP="00652E24">
      <w:pPr>
        <w:numPr>
          <w:ilvl w:val="2"/>
          <w:numId w:val="3"/>
        </w:numPr>
        <w:tabs>
          <w:tab w:val="left" w:pos="1440"/>
          <w:tab w:val="left" w:pos="4500"/>
        </w:tabs>
        <w:spacing w:line="360" w:lineRule="auto"/>
        <w:rPr>
          <w:rFonts w:ascii="Arial" w:hAnsi="Arial"/>
          <w:sz w:val="24"/>
        </w:rPr>
      </w:pPr>
      <w:r w:rsidRPr="008D4629">
        <w:rPr>
          <w:rFonts w:ascii="Arial" w:hAnsi="Arial"/>
          <w:sz w:val="24"/>
        </w:rPr>
        <w:t>neutral: RNH</w:t>
      </w:r>
      <w:r w:rsidRPr="008D4629">
        <w:rPr>
          <w:rFonts w:ascii="Arial" w:hAnsi="Arial"/>
          <w:sz w:val="24"/>
          <w:vertAlign w:val="subscript"/>
        </w:rPr>
        <w:t>2</w:t>
      </w:r>
      <w:r w:rsidRPr="008D4629">
        <w:rPr>
          <w:rFonts w:ascii="Arial" w:hAnsi="Arial"/>
          <w:sz w:val="24"/>
        </w:rPr>
        <w:t>,</w:t>
      </w:r>
      <w:r w:rsidRPr="007F434F">
        <w:rPr>
          <w:rFonts w:ascii="Arial" w:hAnsi="Arial"/>
          <w:color w:val="FF0000"/>
          <w:sz w:val="24"/>
        </w:rPr>
        <w:t xml:space="preserve"> </w:t>
      </w:r>
      <w:r w:rsidR="007F434F" w:rsidRPr="007F434F">
        <w:rPr>
          <w:rFonts w:ascii="Arial" w:hAnsi="Arial"/>
          <w:color w:val="FF0000"/>
          <w:sz w:val="24"/>
        </w:rPr>
        <w:t>R</w:t>
      </w:r>
      <w:r w:rsidRPr="007F434F">
        <w:rPr>
          <w:rFonts w:ascii="Arial" w:hAnsi="Arial"/>
          <w:color w:val="FF0000"/>
          <w:sz w:val="24"/>
        </w:rPr>
        <w:t>HC=CH</w:t>
      </w:r>
      <w:r w:rsidRPr="007F434F">
        <w:rPr>
          <w:rFonts w:ascii="Arial" w:hAnsi="Arial"/>
          <w:color w:val="FF0000"/>
          <w:sz w:val="24"/>
          <w:vertAlign w:val="subscript"/>
        </w:rPr>
        <w:t>2</w:t>
      </w:r>
      <w:r w:rsidRPr="008D4629">
        <w:rPr>
          <w:rFonts w:ascii="Arial" w:hAnsi="Arial"/>
          <w:sz w:val="24"/>
        </w:rPr>
        <w:t>, ROH, R</w:t>
      </w:r>
      <w:r w:rsidRPr="008D4629">
        <w:rPr>
          <w:rFonts w:ascii="Arial" w:hAnsi="Arial"/>
          <w:sz w:val="24"/>
          <w:vertAlign w:val="subscript"/>
        </w:rPr>
        <w:t>3</w:t>
      </w:r>
      <w:r w:rsidRPr="008D4629">
        <w:rPr>
          <w:rFonts w:ascii="Arial" w:hAnsi="Arial"/>
          <w:sz w:val="24"/>
        </w:rPr>
        <w:t>Si-H, R</w:t>
      </w:r>
      <w:r w:rsidRPr="008D4629">
        <w:rPr>
          <w:rFonts w:ascii="Arial" w:hAnsi="Arial"/>
          <w:sz w:val="24"/>
          <w:vertAlign w:val="subscript"/>
        </w:rPr>
        <w:t>3</w:t>
      </w:r>
      <w:r w:rsidRPr="008D4629">
        <w:rPr>
          <w:rFonts w:ascii="Arial" w:hAnsi="Arial"/>
          <w:sz w:val="24"/>
        </w:rPr>
        <w:t xml:space="preserve">C-H </w:t>
      </w:r>
    </w:p>
    <w:p w:rsidR="004527A8" w:rsidRDefault="004527A8" w:rsidP="00652E24">
      <w:pPr>
        <w:numPr>
          <w:ilvl w:val="2"/>
          <w:numId w:val="3"/>
        </w:numPr>
        <w:tabs>
          <w:tab w:val="left" w:pos="1440"/>
          <w:tab w:val="left" w:pos="4500"/>
        </w:tabs>
        <w:spacing w:line="360" w:lineRule="auto"/>
        <w:rPr>
          <w:rFonts w:ascii="Arial" w:hAnsi="Arial"/>
          <w:sz w:val="24"/>
        </w:rPr>
      </w:pPr>
      <w:r w:rsidRPr="008D4629">
        <w:rPr>
          <w:rFonts w:ascii="Arial" w:hAnsi="Arial"/>
          <w:sz w:val="24"/>
        </w:rPr>
        <w:t>high energy orbitals for donation</w:t>
      </w:r>
    </w:p>
    <w:p w:rsidR="00351951" w:rsidRDefault="00351951" w:rsidP="00652E24">
      <w:pPr>
        <w:numPr>
          <w:ilvl w:val="1"/>
          <w:numId w:val="3"/>
        </w:numPr>
        <w:tabs>
          <w:tab w:val="left" w:pos="1440"/>
          <w:tab w:val="left" w:pos="4500"/>
        </w:tabs>
        <w:spacing w:line="360" w:lineRule="auto"/>
        <w:rPr>
          <w:rFonts w:ascii="Arial" w:hAnsi="Arial"/>
          <w:sz w:val="24"/>
        </w:rPr>
      </w:pPr>
      <w:r>
        <w:rPr>
          <w:rFonts w:ascii="Arial" w:hAnsi="Arial"/>
          <w:sz w:val="24"/>
        </w:rPr>
        <w:t>radicals – unpaired electrons</w:t>
      </w:r>
    </w:p>
    <w:p w:rsidR="00351951" w:rsidRDefault="00351951" w:rsidP="00652E24">
      <w:pPr>
        <w:numPr>
          <w:ilvl w:val="1"/>
          <w:numId w:val="3"/>
        </w:numPr>
        <w:tabs>
          <w:tab w:val="left" w:pos="1440"/>
          <w:tab w:val="left" w:pos="4500"/>
        </w:tabs>
        <w:spacing w:line="360" w:lineRule="auto"/>
        <w:rPr>
          <w:rFonts w:ascii="Arial" w:hAnsi="Arial"/>
          <w:sz w:val="24"/>
        </w:rPr>
      </w:pPr>
      <w:r>
        <w:rPr>
          <w:rFonts w:ascii="Arial" w:hAnsi="Arial"/>
          <w:sz w:val="24"/>
        </w:rPr>
        <w:t>propose a mechanism</w:t>
      </w:r>
    </w:p>
    <w:p w:rsidR="00351951" w:rsidRDefault="00351951" w:rsidP="00351951">
      <w:pPr>
        <w:tabs>
          <w:tab w:val="left" w:pos="1440"/>
          <w:tab w:val="left" w:pos="4500"/>
        </w:tabs>
        <w:spacing w:line="360" w:lineRule="auto"/>
        <w:ind w:left="1080"/>
        <w:rPr>
          <w:rFonts w:ascii="Arial" w:hAnsi="Arial"/>
          <w:sz w:val="24"/>
        </w:rPr>
      </w:pPr>
      <w:r w:rsidRPr="00351951">
        <w:rPr>
          <w:rFonts w:ascii="Arial" w:hAnsi="Arial"/>
          <w:position w:val="-10"/>
          <w:sz w:val="24"/>
        </w:rPr>
        <w:object w:dxaOrig="2299" w:dyaOrig="340">
          <v:shape id="_x0000_i1050" type="#_x0000_t75" style="width:115.2pt;height:16.2pt" o:ole="">
            <v:imagedata r:id="rId90" o:title=""/>
          </v:shape>
          <o:OLEObject Type="Embed" ProgID="Equation.3" ShapeID="_x0000_i1050" DrawAspect="Content" ObjectID="_1601247066" r:id="rId91"/>
        </w:object>
      </w:r>
    </w:p>
    <w:p w:rsidR="00351951" w:rsidRDefault="00351951" w:rsidP="00351951">
      <w:pPr>
        <w:tabs>
          <w:tab w:val="left" w:pos="1440"/>
          <w:tab w:val="left" w:pos="4500"/>
        </w:tabs>
        <w:spacing w:line="360" w:lineRule="auto"/>
        <w:ind w:left="1080"/>
        <w:rPr>
          <w:rFonts w:ascii="Arial" w:hAnsi="Arial"/>
          <w:sz w:val="24"/>
        </w:rPr>
      </w:pPr>
      <w:r w:rsidRPr="00351951">
        <w:rPr>
          <w:rFonts w:ascii="Arial" w:hAnsi="Arial"/>
          <w:position w:val="-10"/>
          <w:sz w:val="24"/>
        </w:rPr>
        <w:object w:dxaOrig="2500" w:dyaOrig="360">
          <v:shape id="_x0000_i1051" type="#_x0000_t75" style="width:124.8pt;height:18.6pt" o:ole="">
            <v:imagedata r:id="rId92" o:title=""/>
          </v:shape>
          <o:OLEObject Type="Embed" ProgID="Equation.3" ShapeID="_x0000_i1051" DrawAspect="Content" ObjectID="_1601247067" r:id="rId93"/>
        </w:object>
      </w:r>
    </w:p>
    <w:p w:rsidR="00351951" w:rsidRPr="000828D4" w:rsidRDefault="000828D4" w:rsidP="00652E24">
      <w:pPr>
        <w:numPr>
          <w:ilvl w:val="1"/>
          <w:numId w:val="3"/>
        </w:numPr>
        <w:tabs>
          <w:tab w:val="left" w:pos="1440"/>
          <w:tab w:val="left" w:pos="4500"/>
        </w:tabs>
        <w:spacing w:line="360" w:lineRule="auto"/>
        <w:rPr>
          <w:rFonts w:ascii="Arial" w:hAnsi="Arial"/>
          <w:color w:val="FF0000"/>
          <w:sz w:val="24"/>
        </w:rPr>
      </w:pPr>
      <w:r w:rsidRPr="000828D4">
        <w:rPr>
          <w:rFonts w:ascii="Arial" w:hAnsi="Arial"/>
          <w:color w:val="FF0000"/>
          <w:sz w:val="24"/>
        </w:rPr>
        <w:t>opposite</w:t>
      </w:r>
      <w:r w:rsidR="00351951" w:rsidRPr="000828D4">
        <w:rPr>
          <w:rFonts w:ascii="Arial" w:hAnsi="Arial"/>
          <w:color w:val="FF0000"/>
          <w:sz w:val="24"/>
        </w:rPr>
        <w:t xml:space="preserve"> charge</w:t>
      </w:r>
      <w:r w:rsidRPr="000828D4">
        <w:rPr>
          <w:rFonts w:ascii="Arial" w:hAnsi="Arial"/>
          <w:color w:val="FF0000"/>
          <w:sz w:val="24"/>
        </w:rPr>
        <w:t>s attract</w:t>
      </w:r>
      <w:r w:rsidR="00351951" w:rsidRPr="000828D4">
        <w:rPr>
          <w:rFonts w:ascii="Arial" w:hAnsi="Arial"/>
          <w:color w:val="FF0000"/>
          <w:sz w:val="24"/>
        </w:rPr>
        <w:t xml:space="preserve"> </w:t>
      </w:r>
    </w:p>
    <w:p w:rsidR="00351951" w:rsidRDefault="00351951" w:rsidP="00652E24">
      <w:pPr>
        <w:numPr>
          <w:ilvl w:val="1"/>
          <w:numId w:val="3"/>
        </w:numPr>
        <w:tabs>
          <w:tab w:val="left" w:pos="1440"/>
          <w:tab w:val="left" w:pos="4500"/>
        </w:tabs>
        <w:spacing w:line="360" w:lineRule="auto"/>
        <w:rPr>
          <w:rFonts w:ascii="Arial" w:hAnsi="Arial"/>
          <w:sz w:val="24"/>
        </w:rPr>
      </w:pPr>
      <w:r>
        <w:rPr>
          <w:rFonts w:ascii="Arial" w:hAnsi="Arial"/>
          <w:sz w:val="24"/>
        </w:rPr>
        <w:t>chlorine has partial negative charge why doesn’t it attach cations?</w:t>
      </w:r>
    </w:p>
    <w:p w:rsidR="002D07FB" w:rsidRPr="008D4629" w:rsidRDefault="002D07FB" w:rsidP="002D07FB">
      <w:pPr>
        <w:tabs>
          <w:tab w:val="left" w:pos="1440"/>
          <w:tab w:val="left" w:pos="4500"/>
        </w:tabs>
        <w:spacing w:line="360" w:lineRule="auto"/>
        <w:ind w:left="360"/>
        <w:rPr>
          <w:rFonts w:ascii="Arial" w:hAnsi="Arial"/>
          <w:sz w:val="24"/>
        </w:rPr>
      </w:pPr>
      <w:r>
        <w:object w:dxaOrig="4918" w:dyaOrig="585">
          <v:shape id="_x0000_i1052" type="#_x0000_t75" style="width:246pt;height:28.8pt" o:ole="">
            <v:imagedata r:id="rId94" o:title=""/>
          </v:shape>
          <o:OLEObject Type="Embed" ProgID="ChemDraw.Document.6.0" ShapeID="_x0000_i1052" DrawAspect="Content" ObjectID="_1601247068" r:id="rId95"/>
        </w:object>
      </w:r>
    </w:p>
    <w:p w:rsidR="002D07FB" w:rsidRDefault="002D07FB" w:rsidP="00652E24">
      <w:pPr>
        <w:numPr>
          <w:ilvl w:val="0"/>
          <w:numId w:val="3"/>
        </w:numPr>
        <w:tabs>
          <w:tab w:val="left" w:pos="1440"/>
          <w:tab w:val="left" w:pos="4500"/>
        </w:tabs>
        <w:spacing w:line="360" w:lineRule="auto"/>
        <w:rPr>
          <w:rFonts w:ascii="Arial" w:hAnsi="Arial"/>
          <w:sz w:val="24"/>
        </w:rPr>
      </w:pPr>
      <w:r>
        <w:rPr>
          <w:rFonts w:ascii="Arial" w:hAnsi="Arial"/>
          <w:sz w:val="24"/>
        </w:rPr>
        <w:t xml:space="preserve">Types of reactions </w:t>
      </w:r>
    </w:p>
    <w:p w:rsidR="002D07FB" w:rsidRDefault="002D07FB" w:rsidP="00652E24">
      <w:pPr>
        <w:numPr>
          <w:ilvl w:val="1"/>
          <w:numId w:val="3"/>
        </w:numPr>
        <w:tabs>
          <w:tab w:val="left" w:pos="1440"/>
          <w:tab w:val="left" w:pos="4500"/>
        </w:tabs>
        <w:spacing w:line="360" w:lineRule="auto"/>
        <w:rPr>
          <w:rFonts w:ascii="Arial" w:hAnsi="Arial"/>
          <w:sz w:val="24"/>
        </w:rPr>
      </w:pPr>
      <w:r>
        <w:rPr>
          <w:rFonts w:ascii="Arial" w:hAnsi="Arial"/>
          <w:sz w:val="24"/>
        </w:rPr>
        <w:t>Addition</w:t>
      </w:r>
    </w:p>
    <w:p w:rsidR="002D07FB" w:rsidRDefault="002D07FB" w:rsidP="00652E24">
      <w:pPr>
        <w:numPr>
          <w:ilvl w:val="1"/>
          <w:numId w:val="3"/>
        </w:numPr>
        <w:tabs>
          <w:tab w:val="left" w:pos="1440"/>
          <w:tab w:val="left" w:pos="4500"/>
        </w:tabs>
        <w:spacing w:line="360" w:lineRule="auto"/>
        <w:rPr>
          <w:rFonts w:ascii="Arial" w:hAnsi="Arial"/>
          <w:sz w:val="24"/>
        </w:rPr>
      </w:pPr>
      <w:r>
        <w:rPr>
          <w:rFonts w:ascii="Arial" w:hAnsi="Arial"/>
          <w:sz w:val="24"/>
        </w:rPr>
        <w:t>Elimination</w:t>
      </w:r>
    </w:p>
    <w:p w:rsidR="002D07FB" w:rsidRDefault="002D07FB" w:rsidP="00652E24">
      <w:pPr>
        <w:numPr>
          <w:ilvl w:val="1"/>
          <w:numId w:val="3"/>
        </w:numPr>
        <w:tabs>
          <w:tab w:val="left" w:pos="1440"/>
          <w:tab w:val="left" w:pos="4500"/>
        </w:tabs>
        <w:spacing w:line="360" w:lineRule="auto"/>
        <w:rPr>
          <w:rFonts w:ascii="Arial" w:hAnsi="Arial"/>
          <w:sz w:val="24"/>
        </w:rPr>
      </w:pPr>
      <w:r>
        <w:rPr>
          <w:rFonts w:ascii="Arial" w:hAnsi="Arial"/>
          <w:sz w:val="24"/>
        </w:rPr>
        <w:t>Substitution</w:t>
      </w:r>
    </w:p>
    <w:p w:rsidR="002D07FB" w:rsidRDefault="002D07FB" w:rsidP="00652E24">
      <w:pPr>
        <w:numPr>
          <w:ilvl w:val="1"/>
          <w:numId w:val="3"/>
        </w:numPr>
        <w:tabs>
          <w:tab w:val="left" w:pos="1440"/>
          <w:tab w:val="left" w:pos="4500"/>
        </w:tabs>
        <w:spacing w:line="360" w:lineRule="auto"/>
        <w:rPr>
          <w:rFonts w:ascii="Arial" w:hAnsi="Arial"/>
          <w:sz w:val="24"/>
        </w:rPr>
      </w:pPr>
      <w:r>
        <w:rPr>
          <w:rFonts w:ascii="Arial" w:hAnsi="Arial"/>
          <w:sz w:val="24"/>
        </w:rPr>
        <w:t>Rearrangement</w:t>
      </w:r>
    </w:p>
    <w:p w:rsidR="002D07FB" w:rsidRDefault="002D07FB" w:rsidP="00652E24">
      <w:pPr>
        <w:numPr>
          <w:ilvl w:val="1"/>
          <w:numId w:val="3"/>
        </w:numPr>
        <w:tabs>
          <w:tab w:val="left" w:pos="1440"/>
          <w:tab w:val="left" w:pos="4500"/>
        </w:tabs>
        <w:spacing w:line="360" w:lineRule="auto"/>
        <w:rPr>
          <w:rFonts w:ascii="Arial" w:hAnsi="Arial"/>
          <w:sz w:val="24"/>
        </w:rPr>
      </w:pPr>
      <w:r>
        <w:rPr>
          <w:rFonts w:ascii="Arial" w:hAnsi="Arial"/>
          <w:sz w:val="24"/>
        </w:rPr>
        <w:t>Limited number of fundamental steps</w:t>
      </w:r>
    </w:p>
    <w:p w:rsidR="002D07FB" w:rsidRDefault="002D07FB" w:rsidP="00652E24">
      <w:pPr>
        <w:numPr>
          <w:ilvl w:val="1"/>
          <w:numId w:val="3"/>
        </w:numPr>
        <w:tabs>
          <w:tab w:val="left" w:pos="1440"/>
          <w:tab w:val="left" w:pos="4500"/>
        </w:tabs>
        <w:spacing w:line="360" w:lineRule="auto"/>
        <w:rPr>
          <w:rFonts w:ascii="Arial" w:hAnsi="Arial"/>
          <w:sz w:val="24"/>
        </w:rPr>
      </w:pPr>
      <w:r>
        <w:rPr>
          <w:rFonts w:ascii="Arial" w:hAnsi="Arial"/>
          <w:sz w:val="24"/>
        </w:rPr>
        <w:t>Bromine addition to alkene – does not appear to have polarized reagents</w:t>
      </w:r>
    </w:p>
    <w:p w:rsidR="000746F0" w:rsidRDefault="000746F0" w:rsidP="000746F0">
      <w:pPr>
        <w:tabs>
          <w:tab w:val="left" w:pos="1440"/>
          <w:tab w:val="left" w:pos="4500"/>
        </w:tabs>
        <w:spacing w:line="360" w:lineRule="auto"/>
        <w:ind w:left="792"/>
      </w:pPr>
      <w:r>
        <w:object w:dxaOrig="3763" w:dyaOrig="1149">
          <v:shape id="_x0000_i1053" type="#_x0000_t75" style="width:188.4pt;height:58.2pt" o:ole="">
            <v:imagedata r:id="rId96" o:title=""/>
          </v:shape>
          <o:OLEObject Type="Embed" ProgID="ChemDraw.Document.6.0" ShapeID="_x0000_i1053" DrawAspect="Content" ObjectID="_1601247069" r:id="rId97"/>
        </w:object>
      </w:r>
    </w:p>
    <w:p w:rsidR="000746F0" w:rsidRDefault="000746F0" w:rsidP="000746F0">
      <w:pPr>
        <w:tabs>
          <w:tab w:val="left" w:pos="1440"/>
          <w:tab w:val="left" w:pos="4500"/>
        </w:tabs>
        <w:spacing w:line="360" w:lineRule="auto"/>
        <w:ind w:left="792"/>
        <w:rPr>
          <w:rFonts w:ascii="Arial" w:hAnsi="Arial"/>
          <w:sz w:val="24"/>
        </w:rPr>
      </w:pPr>
      <w:r>
        <w:object w:dxaOrig="4994" w:dyaOrig="2009">
          <v:shape id="_x0000_i1054" type="#_x0000_t75" style="width:249pt;height:100.2pt" o:ole="">
            <v:imagedata r:id="rId98" o:title=""/>
          </v:shape>
          <o:OLEObject Type="Embed" ProgID="ChemDraw.Document.6.0" ShapeID="_x0000_i1054" DrawAspect="Content" ObjectID="_1601247070" r:id="rId99"/>
        </w:object>
      </w:r>
    </w:p>
    <w:p w:rsidR="000746F0" w:rsidRDefault="000746F0" w:rsidP="000746F0">
      <w:pPr>
        <w:numPr>
          <w:ilvl w:val="0"/>
          <w:numId w:val="3"/>
        </w:numPr>
        <w:tabs>
          <w:tab w:val="left" w:pos="1440"/>
          <w:tab w:val="left" w:pos="4500"/>
        </w:tabs>
        <w:spacing w:line="360" w:lineRule="auto"/>
        <w:rPr>
          <w:rFonts w:ascii="Arial" w:hAnsi="Arial"/>
          <w:sz w:val="24"/>
        </w:rPr>
      </w:pPr>
      <w:r>
        <w:rPr>
          <w:rFonts w:ascii="Arial" w:hAnsi="Arial"/>
          <w:sz w:val="24"/>
        </w:rPr>
        <w:t>Ster</w:t>
      </w:r>
      <w:r w:rsidR="00F21A60">
        <w:rPr>
          <w:rFonts w:ascii="Arial" w:hAnsi="Arial"/>
          <w:sz w:val="24"/>
        </w:rPr>
        <w:t>e</w:t>
      </w:r>
      <w:r>
        <w:rPr>
          <w:rFonts w:ascii="Arial" w:hAnsi="Arial"/>
          <w:sz w:val="24"/>
        </w:rPr>
        <w:t>ochemistry</w:t>
      </w:r>
    </w:p>
    <w:p w:rsidR="007A5BFA" w:rsidRDefault="007A5BFA" w:rsidP="007A5BFA">
      <w:pPr>
        <w:numPr>
          <w:ilvl w:val="1"/>
          <w:numId w:val="3"/>
        </w:numPr>
        <w:tabs>
          <w:tab w:val="left" w:pos="1440"/>
          <w:tab w:val="left" w:pos="4500"/>
        </w:tabs>
        <w:spacing w:line="360" w:lineRule="auto"/>
        <w:rPr>
          <w:rFonts w:ascii="Arial" w:hAnsi="Arial"/>
          <w:sz w:val="24"/>
        </w:rPr>
      </w:pPr>
      <w:proofErr w:type="gramStart"/>
      <w:r>
        <w:rPr>
          <w:rFonts w:ascii="Arial" w:hAnsi="Arial"/>
          <w:sz w:val="24"/>
        </w:rPr>
        <w:t>R,S</w:t>
      </w:r>
      <w:proofErr w:type="gramEnd"/>
    </w:p>
    <w:p w:rsidR="007A5BFA" w:rsidRDefault="007A5BFA" w:rsidP="007A5BFA">
      <w:pPr>
        <w:numPr>
          <w:ilvl w:val="1"/>
          <w:numId w:val="3"/>
        </w:numPr>
        <w:tabs>
          <w:tab w:val="left" w:pos="1440"/>
          <w:tab w:val="left" w:pos="4500"/>
        </w:tabs>
        <w:spacing w:line="360" w:lineRule="auto"/>
        <w:rPr>
          <w:rFonts w:ascii="Arial" w:hAnsi="Arial"/>
          <w:sz w:val="24"/>
        </w:rPr>
      </w:pPr>
      <w:r>
        <w:rPr>
          <w:rFonts w:ascii="Arial" w:hAnsi="Arial"/>
          <w:sz w:val="24"/>
        </w:rPr>
        <w:t xml:space="preserve">Cis/trans, E/Z (2-butene, 2-chloro,2-butene, 2,3 </w:t>
      </w:r>
      <w:proofErr w:type="spellStart"/>
      <w:r>
        <w:rPr>
          <w:rFonts w:ascii="Arial" w:hAnsi="Arial"/>
          <w:sz w:val="24"/>
        </w:rPr>
        <w:t>dichlorobutene</w:t>
      </w:r>
      <w:proofErr w:type="spellEnd"/>
      <w:r>
        <w:rPr>
          <w:rFonts w:ascii="Arial" w:hAnsi="Arial"/>
          <w:sz w:val="24"/>
        </w:rPr>
        <w:t>)</w:t>
      </w:r>
    </w:p>
    <w:p w:rsidR="007A5BFA" w:rsidRDefault="007A5BFA" w:rsidP="007A5BFA">
      <w:pPr>
        <w:numPr>
          <w:ilvl w:val="1"/>
          <w:numId w:val="3"/>
        </w:numPr>
        <w:tabs>
          <w:tab w:val="left" w:pos="1440"/>
          <w:tab w:val="left" w:pos="4500"/>
        </w:tabs>
        <w:spacing w:line="360" w:lineRule="auto"/>
        <w:rPr>
          <w:rFonts w:ascii="Arial" w:hAnsi="Arial"/>
          <w:sz w:val="24"/>
        </w:rPr>
      </w:pPr>
      <w:r>
        <w:rPr>
          <w:rFonts w:ascii="Arial" w:hAnsi="Arial"/>
          <w:sz w:val="24"/>
        </w:rPr>
        <w:t xml:space="preserve">Cis and trans </w:t>
      </w:r>
      <w:proofErr w:type="gramStart"/>
      <w:r>
        <w:rPr>
          <w:rFonts w:ascii="Arial" w:hAnsi="Arial"/>
          <w:sz w:val="24"/>
        </w:rPr>
        <w:t>1,X</w:t>
      </w:r>
      <w:proofErr w:type="gramEnd"/>
      <w:r>
        <w:rPr>
          <w:rFonts w:ascii="Arial" w:hAnsi="Arial"/>
          <w:sz w:val="24"/>
        </w:rPr>
        <w:t>-dimethylcyclohexane</w:t>
      </w:r>
    </w:p>
    <w:p w:rsidR="000746F0" w:rsidRDefault="000746F0" w:rsidP="007A5BFA">
      <w:pPr>
        <w:tabs>
          <w:tab w:val="left" w:pos="1440"/>
          <w:tab w:val="left" w:pos="4500"/>
        </w:tabs>
        <w:spacing w:line="360" w:lineRule="auto"/>
      </w:pPr>
    </w:p>
    <w:p w:rsidR="002F73D2" w:rsidRPr="002F73D2" w:rsidRDefault="002F73D2">
      <w:pPr>
        <w:tabs>
          <w:tab w:val="left" w:pos="1440"/>
          <w:tab w:val="left" w:pos="4500"/>
        </w:tabs>
        <w:spacing w:line="360" w:lineRule="auto"/>
        <w:ind w:left="792"/>
        <w:rPr>
          <w:rFonts w:ascii="Arial" w:hAnsi="Arial"/>
          <w:vanish/>
          <w:sz w:val="24"/>
        </w:rPr>
      </w:pPr>
      <w:r w:rsidRPr="002F73D2">
        <w:rPr>
          <w:vanish/>
        </w:rPr>
        <w:t xml:space="preserve">5.33 MO for HF2, </w:t>
      </w:r>
    </w:p>
    <w:sectPr w:rsidR="002F73D2" w:rsidRPr="002F73D2" w:rsidSect="00594245">
      <w:headerReference w:type="default" r:id="rId100"/>
      <w:pgSz w:w="12240" w:h="15840"/>
      <w:pgMar w:top="1152" w:right="1008" w:bottom="1152"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1B03" w:rsidRDefault="00881B03">
      <w:r>
        <w:separator/>
      </w:r>
    </w:p>
  </w:endnote>
  <w:endnote w:type="continuationSeparator" w:id="0">
    <w:p w:rsidR="00881B03" w:rsidRDefault="00881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1B03" w:rsidRDefault="00881B03">
      <w:r>
        <w:separator/>
      </w:r>
    </w:p>
  </w:footnote>
  <w:footnote w:type="continuationSeparator" w:id="0">
    <w:p w:rsidR="00881B03" w:rsidRDefault="00881B03">
      <w:r>
        <w:continuationSeparator/>
      </w:r>
    </w:p>
  </w:footnote>
  <w:footnote w:id="1">
    <w:p w:rsidR="00CF28E4" w:rsidRDefault="00CF28E4" w:rsidP="00526C02">
      <w:pPr>
        <w:pStyle w:val="FootnoteText"/>
      </w:pPr>
      <w:r>
        <w:rPr>
          <w:rStyle w:val="FootnoteReference"/>
        </w:rPr>
        <w:footnoteRef/>
      </w:r>
      <w:r>
        <w:t xml:space="preserve"> INTERMEDIATE ORGANIC CHEMISTRY, 3</w:t>
      </w:r>
      <w:r w:rsidRPr="00D016F2">
        <w:rPr>
          <w:vertAlign w:val="superscript"/>
        </w:rPr>
        <w:t>rd</w:t>
      </w:r>
      <w:r>
        <w:t xml:space="preserve"> Ed. </w:t>
      </w:r>
      <w:r>
        <w:rPr>
          <w:rFonts w:ascii="inherit" w:hAnsi="inherit"/>
          <w:b/>
          <w:bCs/>
          <w:sz w:val="18"/>
          <w:szCs w:val="18"/>
        </w:rPr>
        <w:t xml:space="preserve">ANN M. FABIRKIEWICZ, JOHN C. STOWELL, Wiley, </w:t>
      </w:r>
      <w:r>
        <w:rPr>
          <w:rFonts w:ascii="Georgia" w:hAnsi="Georgia"/>
          <w:sz w:val="16"/>
          <w:szCs w:val="16"/>
        </w:rPr>
        <w:t>ISBN 978-1-118-66220-5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28E4" w:rsidRDefault="00CF28E4" w:rsidP="00C404D5">
    <w:pPr>
      <w:pStyle w:val="Header"/>
      <w:tabs>
        <w:tab w:val="clear" w:pos="4320"/>
        <w:tab w:val="clear" w:pos="8640"/>
        <w:tab w:val="left" w:pos="5040"/>
        <w:tab w:val="left" w:pos="9360"/>
      </w:tabs>
      <w:rPr>
        <w:rFonts w:ascii="Arial" w:hAnsi="Arial"/>
      </w:rPr>
    </w:pPr>
    <w:r>
      <w:rPr>
        <w:rFonts w:ascii="Arial" w:hAnsi="Arial"/>
      </w:rPr>
      <w:t xml:space="preserve">Chem 6311, </w:t>
    </w:r>
    <w:r w:rsidRPr="006E4AC9">
      <w:rPr>
        <w:rFonts w:ascii="Arial" w:hAnsi="Arial"/>
      </w:rPr>
      <w:t>ch1-physical-organic-sykes</w:t>
    </w:r>
    <w:r>
      <w:rPr>
        <w:rFonts w:ascii="Arial" w:hAnsi="Arial"/>
      </w:rPr>
      <w:t>.docx</w:t>
    </w:r>
    <w:r>
      <w:rPr>
        <w:rFonts w:ascii="Arial" w:hAnsi="Arial"/>
      </w:rPr>
      <w:tab/>
    </w:r>
    <w:r w:rsidR="00BC132F">
      <w:rPr>
        <w:rFonts w:ascii="Arial" w:hAnsi="Arial"/>
      </w:rPr>
      <w:t>10Sep</w:t>
    </w:r>
    <w:r>
      <w:rPr>
        <w:rFonts w:ascii="Arial" w:hAnsi="Arial"/>
      </w:rPr>
      <w:t>201</w:t>
    </w:r>
    <w:r w:rsidR="00BC132F">
      <w:rPr>
        <w:rFonts w:ascii="Arial" w:hAnsi="Arial"/>
      </w:rPr>
      <w:t>8</w:t>
    </w:r>
    <w:r>
      <w:rPr>
        <w:rFonts w:ascii="Arial" w:hAnsi="Arial"/>
      </w:rPr>
      <w:tab/>
      <w:t xml:space="preserve">page </w:t>
    </w: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sidR="00B8492B">
      <w:rPr>
        <w:rStyle w:val="PageNumber"/>
        <w:rFonts w:ascii="Arial" w:hAnsi="Arial"/>
        <w:noProof/>
      </w:rPr>
      <w:t>1</w:t>
    </w:r>
    <w:r>
      <w:rPr>
        <w:rStyle w:val="PageNumber"/>
        <w:rFonts w:ascii="Arial" w:hAnsi="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01669"/>
    <w:multiLevelType w:val="multilevel"/>
    <w:tmpl w:val="52ECBB1C"/>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1" w15:restartNumberingAfterBreak="0">
    <w:nsid w:val="0FB07F6A"/>
    <w:multiLevelType w:val="multilevel"/>
    <w:tmpl w:val="52ECBB1C"/>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2" w15:restartNumberingAfterBreak="0">
    <w:nsid w:val="4A2813BF"/>
    <w:multiLevelType w:val="multilevel"/>
    <w:tmpl w:val="52ECBB1C"/>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3" w15:restartNumberingAfterBreak="0">
    <w:nsid w:val="68B24D56"/>
    <w:multiLevelType w:val="multilevel"/>
    <w:tmpl w:val="52ECBB1C"/>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2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49D"/>
    <w:rsid w:val="0000133A"/>
    <w:rsid w:val="0001077A"/>
    <w:rsid w:val="00014DEA"/>
    <w:rsid w:val="00025195"/>
    <w:rsid w:val="00033B3B"/>
    <w:rsid w:val="00051AF5"/>
    <w:rsid w:val="000746F0"/>
    <w:rsid w:val="0008187B"/>
    <w:rsid w:val="000828D4"/>
    <w:rsid w:val="00085636"/>
    <w:rsid w:val="00094E9B"/>
    <w:rsid w:val="0009680C"/>
    <w:rsid w:val="000A015F"/>
    <w:rsid w:val="000A2600"/>
    <w:rsid w:val="000A6DCF"/>
    <w:rsid w:val="000C4C26"/>
    <w:rsid w:val="000D124E"/>
    <w:rsid w:val="000E6835"/>
    <w:rsid w:val="000F6D4F"/>
    <w:rsid w:val="000F7A5B"/>
    <w:rsid w:val="000F7C92"/>
    <w:rsid w:val="001101A4"/>
    <w:rsid w:val="0011138A"/>
    <w:rsid w:val="0011181C"/>
    <w:rsid w:val="00136482"/>
    <w:rsid w:val="00143211"/>
    <w:rsid w:val="00146F71"/>
    <w:rsid w:val="0016309D"/>
    <w:rsid w:val="001773E8"/>
    <w:rsid w:val="001868BA"/>
    <w:rsid w:val="001878AA"/>
    <w:rsid w:val="00190757"/>
    <w:rsid w:val="001A0F42"/>
    <w:rsid w:val="001A47A7"/>
    <w:rsid w:val="001A56AE"/>
    <w:rsid w:val="001F1820"/>
    <w:rsid w:val="00204921"/>
    <w:rsid w:val="002205FC"/>
    <w:rsid w:val="0022571D"/>
    <w:rsid w:val="00237658"/>
    <w:rsid w:val="002702F8"/>
    <w:rsid w:val="00270880"/>
    <w:rsid w:val="002716F1"/>
    <w:rsid w:val="0027603E"/>
    <w:rsid w:val="0027612B"/>
    <w:rsid w:val="002A49E8"/>
    <w:rsid w:val="002B19A7"/>
    <w:rsid w:val="002C1B68"/>
    <w:rsid w:val="002D07FB"/>
    <w:rsid w:val="002E550E"/>
    <w:rsid w:val="002F2C39"/>
    <w:rsid w:val="002F73D2"/>
    <w:rsid w:val="00300C5D"/>
    <w:rsid w:val="003020A8"/>
    <w:rsid w:val="00302B43"/>
    <w:rsid w:val="00303DE6"/>
    <w:rsid w:val="00312B46"/>
    <w:rsid w:val="00321C00"/>
    <w:rsid w:val="00325F52"/>
    <w:rsid w:val="003349C4"/>
    <w:rsid w:val="0035068F"/>
    <w:rsid w:val="00351951"/>
    <w:rsid w:val="00357604"/>
    <w:rsid w:val="00384B2C"/>
    <w:rsid w:val="0038593A"/>
    <w:rsid w:val="003A149D"/>
    <w:rsid w:val="003C2BF7"/>
    <w:rsid w:val="003D03A9"/>
    <w:rsid w:val="003E26EC"/>
    <w:rsid w:val="00404145"/>
    <w:rsid w:val="00441AB2"/>
    <w:rsid w:val="00443A6D"/>
    <w:rsid w:val="004527A8"/>
    <w:rsid w:val="004754BC"/>
    <w:rsid w:val="00476608"/>
    <w:rsid w:val="0049025A"/>
    <w:rsid w:val="0049169C"/>
    <w:rsid w:val="004943FE"/>
    <w:rsid w:val="004A771F"/>
    <w:rsid w:val="004E5292"/>
    <w:rsid w:val="004E6710"/>
    <w:rsid w:val="004F5C94"/>
    <w:rsid w:val="005134A7"/>
    <w:rsid w:val="00517829"/>
    <w:rsid w:val="00526C02"/>
    <w:rsid w:val="005328FE"/>
    <w:rsid w:val="0058436A"/>
    <w:rsid w:val="00587831"/>
    <w:rsid w:val="00592454"/>
    <w:rsid w:val="00593A56"/>
    <w:rsid w:val="00594245"/>
    <w:rsid w:val="005949B9"/>
    <w:rsid w:val="005976AC"/>
    <w:rsid w:val="005A2D03"/>
    <w:rsid w:val="005A6C78"/>
    <w:rsid w:val="005B744B"/>
    <w:rsid w:val="005C2FA6"/>
    <w:rsid w:val="005E22B7"/>
    <w:rsid w:val="005F1637"/>
    <w:rsid w:val="005F269D"/>
    <w:rsid w:val="00601C13"/>
    <w:rsid w:val="00604051"/>
    <w:rsid w:val="00632570"/>
    <w:rsid w:val="0064553F"/>
    <w:rsid w:val="00650DB5"/>
    <w:rsid w:val="00652E24"/>
    <w:rsid w:val="006732D2"/>
    <w:rsid w:val="006A0754"/>
    <w:rsid w:val="006D5D15"/>
    <w:rsid w:val="006E0FF3"/>
    <w:rsid w:val="006E4AC9"/>
    <w:rsid w:val="006E5006"/>
    <w:rsid w:val="006F5D19"/>
    <w:rsid w:val="00703C9F"/>
    <w:rsid w:val="00717085"/>
    <w:rsid w:val="00737AFB"/>
    <w:rsid w:val="007A5BFA"/>
    <w:rsid w:val="007C1C35"/>
    <w:rsid w:val="007C7A8B"/>
    <w:rsid w:val="007F1F07"/>
    <w:rsid w:val="007F434F"/>
    <w:rsid w:val="0080126F"/>
    <w:rsid w:val="00801ACE"/>
    <w:rsid w:val="00841384"/>
    <w:rsid w:val="00841E70"/>
    <w:rsid w:val="0087434C"/>
    <w:rsid w:val="00881B03"/>
    <w:rsid w:val="00881E19"/>
    <w:rsid w:val="008B113C"/>
    <w:rsid w:val="008B14D4"/>
    <w:rsid w:val="008D27FF"/>
    <w:rsid w:val="008D348B"/>
    <w:rsid w:val="008D4629"/>
    <w:rsid w:val="008D56C8"/>
    <w:rsid w:val="008D7696"/>
    <w:rsid w:val="008E3D92"/>
    <w:rsid w:val="00921D02"/>
    <w:rsid w:val="00932259"/>
    <w:rsid w:val="00940E19"/>
    <w:rsid w:val="009551AC"/>
    <w:rsid w:val="00974F0F"/>
    <w:rsid w:val="00976806"/>
    <w:rsid w:val="00985264"/>
    <w:rsid w:val="00986EC2"/>
    <w:rsid w:val="009C3D54"/>
    <w:rsid w:val="009C5D1D"/>
    <w:rsid w:val="009D3082"/>
    <w:rsid w:val="009E4428"/>
    <w:rsid w:val="009E49A5"/>
    <w:rsid w:val="009F5AAA"/>
    <w:rsid w:val="009F7345"/>
    <w:rsid w:val="00A025CC"/>
    <w:rsid w:val="00A04A4B"/>
    <w:rsid w:val="00A16036"/>
    <w:rsid w:val="00A219D3"/>
    <w:rsid w:val="00A3113A"/>
    <w:rsid w:val="00A32634"/>
    <w:rsid w:val="00A53EAB"/>
    <w:rsid w:val="00A601B6"/>
    <w:rsid w:val="00A62ACA"/>
    <w:rsid w:val="00A65C83"/>
    <w:rsid w:val="00AA1AFF"/>
    <w:rsid w:val="00AB4422"/>
    <w:rsid w:val="00AB59A8"/>
    <w:rsid w:val="00AC10C7"/>
    <w:rsid w:val="00AE219F"/>
    <w:rsid w:val="00AE5C0F"/>
    <w:rsid w:val="00AE73C4"/>
    <w:rsid w:val="00B02943"/>
    <w:rsid w:val="00B24E29"/>
    <w:rsid w:val="00B34B44"/>
    <w:rsid w:val="00B41915"/>
    <w:rsid w:val="00B46DB8"/>
    <w:rsid w:val="00B66D7B"/>
    <w:rsid w:val="00B70440"/>
    <w:rsid w:val="00B81B39"/>
    <w:rsid w:val="00B8492B"/>
    <w:rsid w:val="00B86DE0"/>
    <w:rsid w:val="00B97419"/>
    <w:rsid w:val="00BB0AD5"/>
    <w:rsid w:val="00BB58A9"/>
    <w:rsid w:val="00BC0CB5"/>
    <w:rsid w:val="00BC0D59"/>
    <w:rsid w:val="00BC132F"/>
    <w:rsid w:val="00BC2DE2"/>
    <w:rsid w:val="00BC4988"/>
    <w:rsid w:val="00BD0F58"/>
    <w:rsid w:val="00BD7E99"/>
    <w:rsid w:val="00BF0423"/>
    <w:rsid w:val="00BF43D3"/>
    <w:rsid w:val="00C00607"/>
    <w:rsid w:val="00C01F93"/>
    <w:rsid w:val="00C05054"/>
    <w:rsid w:val="00C07F7F"/>
    <w:rsid w:val="00C3153F"/>
    <w:rsid w:val="00C404D5"/>
    <w:rsid w:val="00C40535"/>
    <w:rsid w:val="00C453F8"/>
    <w:rsid w:val="00C46151"/>
    <w:rsid w:val="00C65FC1"/>
    <w:rsid w:val="00C679B6"/>
    <w:rsid w:val="00C75DE5"/>
    <w:rsid w:val="00C83468"/>
    <w:rsid w:val="00C84C14"/>
    <w:rsid w:val="00C93589"/>
    <w:rsid w:val="00CA3674"/>
    <w:rsid w:val="00CB078F"/>
    <w:rsid w:val="00CB5EE1"/>
    <w:rsid w:val="00CC1DE8"/>
    <w:rsid w:val="00CD6B99"/>
    <w:rsid w:val="00CD79F4"/>
    <w:rsid w:val="00CF08D8"/>
    <w:rsid w:val="00CF28E4"/>
    <w:rsid w:val="00D016F2"/>
    <w:rsid w:val="00D4490C"/>
    <w:rsid w:val="00D4590E"/>
    <w:rsid w:val="00D5386A"/>
    <w:rsid w:val="00D54D8F"/>
    <w:rsid w:val="00D6459C"/>
    <w:rsid w:val="00D73357"/>
    <w:rsid w:val="00D7497E"/>
    <w:rsid w:val="00D7512F"/>
    <w:rsid w:val="00D85F61"/>
    <w:rsid w:val="00D866D7"/>
    <w:rsid w:val="00DA5A7D"/>
    <w:rsid w:val="00DD1541"/>
    <w:rsid w:val="00DE6D10"/>
    <w:rsid w:val="00DE7C00"/>
    <w:rsid w:val="00DF039A"/>
    <w:rsid w:val="00DF31D6"/>
    <w:rsid w:val="00DF6BA5"/>
    <w:rsid w:val="00E16315"/>
    <w:rsid w:val="00E21636"/>
    <w:rsid w:val="00E33BBB"/>
    <w:rsid w:val="00E36A2D"/>
    <w:rsid w:val="00E51467"/>
    <w:rsid w:val="00E55C99"/>
    <w:rsid w:val="00E808BB"/>
    <w:rsid w:val="00EA76A4"/>
    <w:rsid w:val="00EC1FF7"/>
    <w:rsid w:val="00EF4616"/>
    <w:rsid w:val="00EF5BA5"/>
    <w:rsid w:val="00F0479C"/>
    <w:rsid w:val="00F0540A"/>
    <w:rsid w:val="00F21A60"/>
    <w:rsid w:val="00F240B9"/>
    <w:rsid w:val="00F51849"/>
    <w:rsid w:val="00F57B4D"/>
    <w:rsid w:val="00F8024F"/>
    <w:rsid w:val="00F963A1"/>
    <w:rsid w:val="00FA1F5D"/>
    <w:rsid w:val="00FC0559"/>
    <w:rsid w:val="00FC7B0E"/>
    <w:rsid w:val="00FD1DA5"/>
    <w:rsid w:val="00FD3A8B"/>
    <w:rsid w:val="00FD440D"/>
    <w:rsid w:val="00FF2617"/>
    <w:rsid w:val="00FF5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
    <o:shapelayout v:ext="edit">
      <o:idmap v:ext="edit" data="1"/>
    </o:shapelayout>
  </w:shapeDefaults>
  <w:decimalSymbol w:val="."/>
  <w:listSeparator w:val=","/>
  <w14:docId w14:val="670122F5"/>
  <w15:docId w15:val="{3B7D77BB-BEA6-49F0-ABBE-3206167E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94245"/>
    <w:pPr>
      <w:overflowPunct w:val="0"/>
      <w:autoSpaceDE w:val="0"/>
      <w:autoSpaceDN w:val="0"/>
      <w:adjustRightInd w:val="0"/>
      <w:textAlignment w:val="baseline"/>
    </w:pPr>
  </w:style>
  <w:style w:type="paragraph" w:styleId="Heading1">
    <w:name w:val="heading 1"/>
    <w:basedOn w:val="Normal"/>
    <w:link w:val="Heading1Char"/>
    <w:uiPriority w:val="9"/>
    <w:qFormat/>
    <w:rsid w:val="00652E24"/>
    <w:pPr>
      <w:overflowPunct/>
      <w:autoSpaceDE/>
      <w:autoSpaceDN/>
      <w:adjustRightInd/>
      <w:spacing w:before="100" w:beforeAutospacing="1" w:after="100" w:afterAutospacing="1"/>
      <w:textAlignment w:val="auto"/>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94245"/>
    <w:pPr>
      <w:tabs>
        <w:tab w:val="center" w:pos="4320"/>
        <w:tab w:val="right" w:pos="8640"/>
      </w:tabs>
    </w:pPr>
  </w:style>
  <w:style w:type="paragraph" w:styleId="Footer">
    <w:name w:val="footer"/>
    <w:basedOn w:val="Normal"/>
    <w:rsid w:val="00594245"/>
    <w:pPr>
      <w:tabs>
        <w:tab w:val="center" w:pos="4320"/>
        <w:tab w:val="right" w:pos="8640"/>
      </w:tabs>
    </w:pPr>
  </w:style>
  <w:style w:type="character" w:styleId="PageNumber">
    <w:name w:val="page number"/>
    <w:basedOn w:val="DefaultParagraphFont"/>
    <w:rsid w:val="00594245"/>
  </w:style>
  <w:style w:type="character" w:styleId="Hyperlink">
    <w:name w:val="Hyperlink"/>
    <w:uiPriority w:val="99"/>
    <w:rsid w:val="00DF6BA5"/>
    <w:rPr>
      <w:color w:val="0000FF"/>
      <w:u w:val="single"/>
    </w:rPr>
  </w:style>
  <w:style w:type="character" w:styleId="FollowedHyperlink">
    <w:name w:val="FollowedHyperlink"/>
    <w:rsid w:val="000F7A5B"/>
    <w:rPr>
      <w:color w:val="800080"/>
      <w:u w:val="single"/>
    </w:rPr>
  </w:style>
  <w:style w:type="paragraph" w:styleId="BalloonText">
    <w:name w:val="Balloon Text"/>
    <w:basedOn w:val="Normal"/>
    <w:link w:val="BalloonTextChar"/>
    <w:rsid w:val="00FC0559"/>
    <w:rPr>
      <w:rFonts w:ascii="Tahoma" w:hAnsi="Tahoma"/>
      <w:sz w:val="16"/>
      <w:szCs w:val="16"/>
    </w:rPr>
  </w:style>
  <w:style w:type="character" w:customStyle="1" w:styleId="BalloonTextChar">
    <w:name w:val="Balloon Text Char"/>
    <w:link w:val="BalloonText"/>
    <w:rsid w:val="00FC0559"/>
    <w:rPr>
      <w:rFonts w:ascii="Tahoma" w:hAnsi="Tahoma" w:cs="Tahoma"/>
      <w:sz w:val="16"/>
      <w:szCs w:val="16"/>
    </w:rPr>
  </w:style>
  <w:style w:type="character" w:customStyle="1" w:styleId="Heading1Char">
    <w:name w:val="Heading 1 Char"/>
    <w:link w:val="Heading1"/>
    <w:uiPriority w:val="9"/>
    <w:rsid w:val="00652E24"/>
    <w:rPr>
      <w:b/>
      <w:bCs/>
      <w:kern w:val="36"/>
      <w:sz w:val="48"/>
      <w:szCs w:val="48"/>
    </w:rPr>
  </w:style>
  <w:style w:type="character" w:customStyle="1" w:styleId="addmd">
    <w:name w:val="addmd"/>
    <w:basedOn w:val="DefaultParagraphFont"/>
    <w:rsid w:val="00652E24"/>
  </w:style>
  <w:style w:type="paragraph" w:styleId="FootnoteText">
    <w:name w:val="footnote text"/>
    <w:basedOn w:val="Normal"/>
    <w:link w:val="FootnoteTextChar"/>
    <w:rsid w:val="00D016F2"/>
  </w:style>
  <w:style w:type="character" w:customStyle="1" w:styleId="FootnoteTextChar">
    <w:name w:val="Footnote Text Char"/>
    <w:basedOn w:val="DefaultParagraphFont"/>
    <w:link w:val="FootnoteText"/>
    <w:rsid w:val="00D016F2"/>
  </w:style>
  <w:style w:type="character" w:styleId="FootnoteReference">
    <w:name w:val="footnote reference"/>
    <w:rsid w:val="00D016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859623">
      <w:bodyDiv w:val="1"/>
      <w:marLeft w:val="0"/>
      <w:marRight w:val="0"/>
      <w:marTop w:val="0"/>
      <w:marBottom w:val="0"/>
      <w:divBdr>
        <w:top w:val="none" w:sz="0" w:space="0" w:color="auto"/>
        <w:left w:val="none" w:sz="0" w:space="0" w:color="auto"/>
        <w:bottom w:val="none" w:sz="0" w:space="0" w:color="auto"/>
        <w:right w:val="none" w:sz="0" w:space="0" w:color="auto"/>
      </w:divBdr>
    </w:div>
    <w:div w:id="73246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google.com/search?q=2s+orbital+node&amp;espv=2&amp;biw=1122&amp;bih=636&amp;tbm=isch&amp;tbo=u&amp;source=univ&amp;sa=X&amp;ved=0CCkQsARqFQoTCO-DwPqPyccCFYUGkgod0GsAHg" TargetMode="External"/><Relationship Id="rId42" Type="http://schemas.openxmlformats.org/officeDocument/2006/relationships/image" Target="media/image23.wmf"/><Relationship Id="rId47" Type="http://schemas.openxmlformats.org/officeDocument/2006/relationships/hyperlink" Target="http://chemistry.umeche.maine.edu/CHY252/Pi-orbs.html" TargetMode="External"/><Relationship Id="rId63" Type="http://schemas.openxmlformats.org/officeDocument/2006/relationships/hyperlink" Target="http://classes.yale.edu/chem220/STUDYAIDS/thermo/HfAlkenes.html" TargetMode="External"/><Relationship Id="rId68" Type="http://schemas.openxmlformats.org/officeDocument/2006/relationships/image" Target="media/image37.emf"/><Relationship Id="rId84" Type="http://schemas.openxmlformats.org/officeDocument/2006/relationships/image" Target="media/image45.emf"/><Relationship Id="rId89" Type="http://schemas.openxmlformats.org/officeDocument/2006/relationships/oleObject" Target="embeddings/oleObject25.bin"/><Relationship Id="rId16" Type="http://schemas.openxmlformats.org/officeDocument/2006/relationships/hyperlink" Target="https://www.google.com/search?q=guitar+string+wavelength+images&amp;espv=2&amp;biw=1122&amp;bih=636&amp;tbm=isch&amp;tbo=u&amp;source=univ&amp;sa=X&amp;ved=0CDQQ7AlqFQoTCPy6mvPqxscCFY-Lkgod-FwO3A" TargetMode="External"/><Relationship Id="rId11" Type="http://schemas.openxmlformats.org/officeDocument/2006/relationships/oleObject" Target="embeddings/oleObject1.bin"/><Relationship Id="rId32" Type="http://schemas.openxmlformats.org/officeDocument/2006/relationships/oleObject" Target="embeddings/oleObject4.bin"/><Relationship Id="rId37" Type="http://schemas.openxmlformats.org/officeDocument/2006/relationships/image" Target="media/image19.wmf"/><Relationship Id="rId53" Type="http://schemas.openxmlformats.org/officeDocument/2006/relationships/image" Target="media/image29.png"/><Relationship Id="rId58" Type="http://schemas.openxmlformats.org/officeDocument/2006/relationships/image" Target="media/image32.wmf"/><Relationship Id="rId74" Type="http://schemas.openxmlformats.org/officeDocument/2006/relationships/image" Target="media/image40.emf"/><Relationship Id="rId79" Type="http://schemas.openxmlformats.org/officeDocument/2006/relationships/oleObject" Target="embeddings/oleObject20.bin"/><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28.bin"/><Relationship Id="rId22" Type="http://schemas.openxmlformats.org/officeDocument/2006/relationships/image" Target="media/image8.jpeg"/><Relationship Id="rId27" Type="http://schemas.openxmlformats.org/officeDocument/2006/relationships/image" Target="media/image12.gif"/><Relationship Id="rId43" Type="http://schemas.openxmlformats.org/officeDocument/2006/relationships/image" Target="media/image24.wmf"/><Relationship Id="rId48" Type="http://schemas.openxmlformats.org/officeDocument/2006/relationships/hyperlink" Target="http://www.chem.ucalgary.ca/SHMO/" TargetMode="External"/><Relationship Id="rId64" Type="http://schemas.openxmlformats.org/officeDocument/2006/relationships/image" Target="media/image35.wmf"/><Relationship Id="rId69" Type="http://schemas.openxmlformats.org/officeDocument/2006/relationships/oleObject" Target="embeddings/oleObject15.bin"/><Relationship Id="rId80" Type="http://schemas.openxmlformats.org/officeDocument/2006/relationships/image" Target="media/image43.emf"/><Relationship Id="rId85" Type="http://schemas.openxmlformats.org/officeDocument/2006/relationships/oleObject" Target="embeddings/oleObject23.bin"/><Relationship Id="rId12" Type="http://schemas.openxmlformats.org/officeDocument/2006/relationships/image" Target="media/image4.wmf"/><Relationship Id="rId17" Type="http://schemas.openxmlformats.org/officeDocument/2006/relationships/hyperlink" Target="http://www.cameronmizell.com/blog/guitar-tone-from-the-fingers/" TargetMode="External"/><Relationship Id="rId25" Type="http://schemas.openxmlformats.org/officeDocument/2006/relationships/hyperlink" Target="https://www.google.com/search?q=2p+orbital+nodes&amp;espv=2&amp;biw=1122&amp;bih=636&amp;tbm=isch&amp;tbo=u&amp;source=univ&amp;sa=X&amp;ved=0CDcQsARqFQoTCKKiwZyTyccCFYEQkgodBU8HyQ" TargetMode="External"/><Relationship Id="rId33" Type="http://schemas.openxmlformats.org/officeDocument/2006/relationships/image" Target="media/image17.wmf"/><Relationship Id="rId38" Type="http://schemas.openxmlformats.org/officeDocument/2006/relationships/oleObject" Target="embeddings/oleObject7.bin"/><Relationship Id="rId46" Type="http://schemas.openxmlformats.org/officeDocument/2006/relationships/oleObject" Target="embeddings/oleObject8.bin"/><Relationship Id="rId59" Type="http://schemas.openxmlformats.org/officeDocument/2006/relationships/oleObject" Target="embeddings/oleObject11.bin"/><Relationship Id="rId67" Type="http://schemas.openxmlformats.org/officeDocument/2006/relationships/oleObject" Target="embeddings/oleObject14.bin"/><Relationship Id="rId20" Type="http://schemas.openxmlformats.org/officeDocument/2006/relationships/image" Target="media/image7.jpeg"/><Relationship Id="rId41" Type="http://schemas.openxmlformats.org/officeDocument/2006/relationships/image" Target="media/image22.wmf"/><Relationship Id="rId54" Type="http://schemas.openxmlformats.org/officeDocument/2006/relationships/image" Target="media/image30.emf"/><Relationship Id="rId62" Type="http://schemas.openxmlformats.org/officeDocument/2006/relationships/image" Target="media/image34.emf"/><Relationship Id="rId70" Type="http://schemas.openxmlformats.org/officeDocument/2006/relationships/image" Target="media/image38.e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47.wmf"/><Relationship Id="rId91" Type="http://schemas.openxmlformats.org/officeDocument/2006/relationships/oleObject" Target="embeddings/oleObject26.bin"/><Relationship Id="rId96"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gif"/><Relationship Id="rId28" Type="http://schemas.openxmlformats.org/officeDocument/2006/relationships/image" Target="media/image13.jpeg"/><Relationship Id="rId36" Type="http://schemas.openxmlformats.org/officeDocument/2006/relationships/oleObject" Target="embeddings/oleObject6.bin"/><Relationship Id="rId49" Type="http://schemas.openxmlformats.org/officeDocument/2006/relationships/hyperlink" Target="http://csi.chemie.tu-darmstadt.de/ak/immel/tutorials/orbitals/molecular/allyl.html%20" TargetMode="External"/><Relationship Id="rId57" Type="http://schemas.openxmlformats.org/officeDocument/2006/relationships/oleObject" Target="embeddings/oleObject10.bin"/><Relationship Id="rId10" Type="http://schemas.openxmlformats.org/officeDocument/2006/relationships/image" Target="media/image3.wmf"/><Relationship Id="rId31" Type="http://schemas.openxmlformats.org/officeDocument/2006/relationships/image" Target="media/image16.wmf"/><Relationship Id="rId44" Type="http://schemas.openxmlformats.org/officeDocument/2006/relationships/image" Target="media/image25.wmf"/><Relationship Id="rId52" Type="http://schemas.openxmlformats.org/officeDocument/2006/relationships/image" Target="media/image28.png"/><Relationship Id="rId60" Type="http://schemas.openxmlformats.org/officeDocument/2006/relationships/image" Target="media/image33.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42.emf"/><Relationship Id="rId81" Type="http://schemas.openxmlformats.org/officeDocument/2006/relationships/oleObject" Target="embeddings/oleObject21.bin"/><Relationship Id="rId86" Type="http://schemas.openxmlformats.org/officeDocument/2006/relationships/image" Target="media/image46.emf"/><Relationship Id="rId94" Type="http://schemas.openxmlformats.org/officeDocument/2006/relationships/image" Target="media/image50.emf"/><Relationship Id="rId99" Type="http://schemas.openxmlformats.org/officeDocument/2006/relationships/oleObject" Target="embeddings/oleObject30.bin"/><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image" Target="media/image20.wmf"/><Relationship Id="rId34" Type="http://schemas.openxmlformats.org/officeDocument/2006/relationships/oleObject" Target="embeddings/oleObject5.bin"/><Relationship Id="rId50" Type="http://schemas.openxmlformats.org/officeDocument/2006/relationships/hyperlink" Target="http://csi.chemie.tu-darmstadt.de/ak/immel/tutorials/orbitals/molecular/butadiene.html" TargetMode="External"/><Relationship Id="rId55" Type="http://schemas.openxmlformats.org/officeDocument/2006/relationships/oleObject" Target="embeddings/oleObject9.bin"/><Relationship Id="rId76" Type="http://schemas.openxmlformats.org/officeDocument/2006/relationships/image" Target="media/image41.emf"/><Relationship Id="rId97" Type="http://schemas.openxmlformats.org/officeDocument/2006/relationships/oleObject" Target="embeddings/oleObject29.bin"/><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jpeg"/><Relationship Id="rId40" Type="http://schemas.openxmlformats.org/officeDocument/2006/relationships/image" Target="media/image21.wmf"/><Relationship Id="rId45" Type="http://schemas.openxmlformats.org/officeDocument/2006/relationships/image" Target="media/image26.wmf"/><Relationship Id="rId66" Type="http://schemas.openxmlformats.org/officeDocument/2006/relationships/image" Target="media/image36.emf"/><Relationship Id="rId87" Type="http://schemas.openxmlformats.org/officeDocument/2006/relationships/oleObject" Target="embeddings/oleObject24.bin"/><Relationship Id="rId61" Type="http://schemas.openxmlformats.org/officeDocument/2006/relationships/oleObject" Target="embeddings/oleObject12.bin"/><Relationship Id="rId82" Type="http://schemas.openxmlformats.org/officeDocument/2006/relationships/image" Target="media/image44.emf"/><Relationship Id="rId19" Type="http://schemas.openxmlformats.org/officeDocument/2006/relationships/hyperlink" Target="http://cnx.org/contents/031da8d3-b525-429c-80cf-6c8ed997733a@7.55:126/Superposition-and-Interference" TargetMode="External"/><Relationship Id="rId14" Type="http://schemas.openxmlformats.org/officeDocument/2006/relationships/image" Target="media/image5.wmf"/><Relationship Id="rId30" Type="http://schemas.openxmlformats.org/officeDocument/2006/relationships/image" Target="media/image15.png"/><Relationship Id="rId35" Type="http://schemas.openxmlformats.org/officeDocument/2006/relationships/image" Target="media/image18.wmf"/><Relationship Id="rId56" Type="http://schemas.openxmlformats.org/officeDocument/2006/relationships/image" Target="media/image31.wmf"/><Relationship Id="rId77" Type="http://schemas.openxmlformats.org/officeDocument/2006/relationships/oleObject" Target="embeddings/oleObject19.bin"/><Relationship Id="rId100"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27.png"/><Relationship Id="rId72" Type="http://schemas.openxmlformats.org/officeDocument/2006/relationships/image" Target="media/image39.emf"/><Relationship Id="rId93" Type="http://schemas.openxmlformats.org/officeDocument/2006/relationships/oleObject" Target="embeddings/oleObject27.bin"/><Relationship Id="rId98" Type="http://schemas.openxmlformats.org/officeDocument/2006/relationships/image" Target="media/image52.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2B310-E93B-4B60-80CB-F1EEB0993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14</Pages>
  <Words>1445</Words>
  <Characters>10260</Characters>
  <Application>Microsoft Office Word</Application>
  <DocSecurity>0</DocSecurity>
  <Lines>85</Lines>
  <Paragraphs>23</Paragraphs>
  <ScaleCrop>false</ScaleCrop>
  <HeadingPairs>
    <vt:vector size="4" baseType="variant">
      <vt:variant>
        <vt:lpstr>Title</vt:lpstr>
      </vt:variant>
      <vt:variant>
        <vt:i4>1</vt:i4>
      </vt:variant>
      <vt:variant>
        <vt:lpstr>1. reaction is the transformation of one or more compounds into new compounds</vt:lpstr>
      </vt:variant>
      <vt:variant>
        <vt:i4>0</vt:i4>
      </vt:variant>
    </vt:vector>
  </HeadingPairs>
  <TitlesOfParts>
    <vt:vector size="1" baseType="lpstr">
      <vt:lpstr>1. reaction is the transformation of one or more compounds into new compounds</vt:lpstr>
    </vt:vector>
  </TitlesOfParts>
  <Company>The University of Memphis</Company>
  <LinksUpToDate>false</LinksUpToDate>
  <CharactersWithSpaces>11682</CharactersWithSpaces>
  <SharedDoc>false</SharedDoc>
  <HLinks>
    <vt:vector size="30" baseType="variant">
      <vt:variant>
        <vt:i4>7602219</vt:i4>
      </vt:variant>
      <vt:variant>
        <vt:i4>48</vt:i4>
      </vt:variant>
      <vt:variant>
        <vt:i4>0</vt:i4>
      </vt:variant>
      <vt:variant>
        <vt:i4>5</vt:i4>
      </vt:variant>
      <vt:variant>
        <vt:lpwstr>http://classes.yale.edu/chem220/STUDYAIDS/thermo/HfAlkenes.html</vt:lpwstr>
      </vt:variant>
      <vt:variant>
        <vt:lpwstr/>
      </vt:variant>
      <vt:variant>
        <vt:i4>6488161</vt:i4>
      </vt:variant>
      <vt:variant>
        <vt:i4>33</vt:i4>
      </vt:variant>
      <vt:variant>
        <vt:i4>0</vt:i4>
      </vt:variant>
      <vt:variant>
        <vt:i4>5</vt:i4>
      </vt:variant>
      <vt:variant>
        <vt:lpwstr>http://csi.chemie.tu-darmstadt.de/ak/immel/tutorials/orbitals/molecular/butadiene.html</vt:lpwstr>
      </vt:variant>
      <vt:variant>
        <vt:lpwstr/>
      </vt:variant>
      <vt:variant>
        <vt:i4>6619250</vt:i4>
      </vt:variant>
      <vt:variant>
        <vt:i4>30</vt:i4>
      </vt:variant>
      <vt:variant>
        <vt:i4>0</vt:i4>
      </vt:variant>
      <vt:variant>
        <vt:i4>5</vt:i4>
      </vt:variant>
      <vt:variant>
        <vt:lpwstr>http://csi.chemie.tu-darmstadt.de/ak/immel/tutorials/orbitals/molecular/allyl.html</vt:lpwstr>
      </vt:variant>
      <vt:variant>
        <vt:lpwstr/>
      </vt:variant>
      <vt:variant>
        <vt:i4>6225925</vt:i4>
      </vt:variant>
      <vt:variant>
        <vt:i4>27</vt:i4>
      </vt:variant>
      <vt:variant>
        <vt:i4>0</vt:i4>
      </vt:variant>
      <vt:variant>
        <vt:i4>5</vt:i4>
      </vt:variant>
      <vt:variant>
        <vt:lpwstr>http://www.chem.ucalgary.ca/SHMO/</vt:lpwstr>
      </vt:variant>
      <vt:variant>
        <vt:lpwstr/>
      </vt:variant>
      <vt:variant>
        <vt:i4>4456455</vt:i4>
      </vt:variant>
      <vt:variant>
        <vt:i4>24</vt:i4>
      </vt:variant>
      <vt:variant>
        <vt:i4>0</vt:i4>
      </vt:variant>
      <vt:variant>
        <vt:i4>5</vt:i4>
      </vt:variant>
      <vt:variant>
        <vt:lpwstr>http://chemistry.umeche.maine.edu/CHY252/Pi-orbs.html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reaction is the transformation of one or more compounds into new compounds</dc:title>
  <dc:subject/>
  <dc:creator>Theodore J Burkey (tburkey)</dc:creator>
  <cp:keywords/>
  <cp:lastModifiedBy>Theodore Burkey</cp:lastModifiedBy>
  <cp:revision>14</cp:revision>
  <cp:lastPrinted>2018-09-10T20:14:00Z</cp:lastPrinted>
  <dcterms:created xsi:type="dcterms:W3CDTF">2017-08-30T22:27:00Z</dcterms:created>
  <dcterms:modified xsi:type="dcterms:W3CDTF">2018-10-17T07:04:00Z</dcterms:modified>
</cp:coreProperties>
</file>