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299" w:rsidRPr="0046290A" w:rsidRDefault="00621299" w:rsidP="00621299">
      <w:pPr>
        <w:autoSpaceDE w:val="0"/>
        <w:autoSpaceDN w:val="0"/>
        <w:adjustRightInd w:val="0"/>
        <w:spacing w:before="29"/>
        <w:ind w:right="-20"/>
        <w:jc w:val="center"/>
        <w:rPr>
          <w:sz w:val="24"/>
          <w:szCs w:val="24"/>
        </w:rPr>
      </w:pPr>
      <w:r w:rsidRPr="0046290A">
        <w:rPr>
          <w:b/>
          <w:bCs/>
          <w:iCs/>
          <w:sz w:val="24"/>
          <w:szCs w:val="24"/>
        </w:rPr>
        <w:t>Sample</w:t>
      </w:r>
      <w:r w:rsidRPr="0046290A">
        <w:rPr>
          <w:b/>
          <w:bCs/>
          <w:iCs/>
          <w:spacing w:val="-7"/>
          <w:sz w:val="24"/>
          <w:szCs w:val="24"/>
        </w:rPr>
        <w:t xml:space="preserve"> </w:t>
      </w:r>
      <w:r w:rsidRPr="0046290A">
        <w:rPr>
          <w:b/>
          <w:bCs/>
          <w:iCs/>
          <w:sz w:val="24"/>
          <w:szCs w:val="24"/>
        </w:rPr>
        <w:t>Excerpt</w:t>
      </w:r>
      <w:r w:rsidRPr="0046290A">
        <w:rPr>
          <w:b/>
          <w:bCs/>
          <w:iCs/>
          <w:spacing w:val="-8"/>
          <w:sz w:val="24"/>
          <w:szCs w:val="24"/>
        </w:rPr>
        <w:t xml:space="preserve"> </w:t>
      </w:r>
      <w:r w:rsidRPr="0046290A">
        <w:rPr>
          <w:b/>
          <w:bCs/>
          <w:iCs/>
          <w:sz w:val="24"/>
          <w:szCs w:val="24"/>
        </w:rPr>
        <w:t>of Paper</w:t>
      </w:r>
      <w:r w:rsidRPr="0046290A">
        <w:rPr>
          <w:b/>
          <w:bCs/>
          <w:iCs/>
          <w:spacing w:val="-6"/>
          <w:sz w:val="24"/>
          <w:szCs w:val="24"/>
        </w:rPr>
        <w:t xml:space="preserve"> </w:t>
      </w:r>
      <w:r w:rsidRPr="0046290A">
        <w:rPr>
          <w:b/>
          <w:bCs/>
          <w:iCs/>
          <w:sz w:val="24"/>
          <w:szCs w:val="24"/>
        </w:rPr>
        <w:t>with</w:t>
      </w:r>
      <w:r w:rsidRPr="0046290A">
        <w:rPr>
          <w:b/>
          <w:bCs/>
          <w:iCs/>
          <w:spacing w:val="-4"/>
          <w:sz w:val="24"/>
          <w:szCs w:val="24"/>
        </w:rPr>
        <w:t xml:space="preserve"> </w:t>
      </w:r>
      <w:r w:rsidRPr="0046290A">
        <w:rPr>
          <w:b/>
          <w:bCs/>
          <w:iCs/>
          <w:sz w:val="24"/>
          <w:szCs w:val="24"/>
        </w:rPr>
        <w:t>Footnotes</w:t>
      </w:r>
      <w:r w:rsidRPr="0046290A">
        <w:rPr>
          <w:b/>
          <w:bCs/>
          <w:iCs/>
          <w:spacing w:val="-10"/>
          <w:sz w:val="24"/>
          <w:szCs w:val="24"/>
        </w:rPr>
        <w:t xml:space="preserve"> </w:t>
      </w:r>
      <w:r w:rsidRPr="0046290A">
        <w:rPr>
          <w:b/>
          <w:bCs/>
          <w:iCs/>
          <w:sz w:val="24"/>
          <w:szCs w:val="24"/>
        </w:rPr>
        <w:t>and Bibliography</w:t>
      </w:r>
      <w:r w:rsidRPr="0046290A">
        <w:rPr>
          <w:sz w:val="24"/>
          <w:szCs w:val="24"/>
        </w:rPr>
        <w:t>:</w:t>
      </w:r>
    </w:p>
    <w:p w:rsidR="00621299" w:rsidRPr="0046290A" w:rsidRDefault="00621299" w:rsidP="00621299">
      <w:pPr>
        <w:autoSpaceDE w:val="0"/>
        <w:autoSpaceDN w:val="0"/>
        <w:adjustRightInd w:val="0"/>
        <w:spacing w:before="44" w:line="263" w:lineRule="auto"/>
        <w:ind w:left="100" w:right="58"/>
        <w:rPr>
          <w:sz w:val="24"/>
          <w:szCs w:val="24"/>
        </w:rPr>
      </w:pPr>
    </w:p>
    <w:p w:rsidR="00621299" w:rsidRPr="0046290A" w:rsidRDefault="00621299" w:rsidP="00621299">
      <w:pPr>
        <w:autoSpaceDE w:val="0"/>
        <w:autoSpaceDN w:val="0"/>
        <w:adjustRightInd w:val="0"/>
        <w:spacing w:before="44" w:line="263" w:lineRule="auto"/>
        <w:ind w:left="100" w:right="58" w:firstLine="620"/>
        <w:rPr>
          <w:sz w:val="24"/>
          <w:szCs w:val="24"/>
        </w:rPr>
      </w:pPr>
      <w:r w:rsidRPr="0046290A">
        <w:rPr>
          <w:sz w:val="24"/>
          <w:szCs w:val="24"/>
        </w:rPr>
        <w:t>In Roman</w:t>
      </w:r>
      <w:r w:rsidRPr="0046290A">
        <w:rPr>
          <w:spacing w:val="-7"/>
          <w:sz w:val="24"/>
          <w:szCs w:val="24"/>
        </w:rPr>
        <w:t xml:space="preserve"> </w:t>
      </w:r>
      <w:r w:rsidRPr="0046290A">
        <w:rPr>
          <w:sz w:val="24"/>
          <w:szCs w:val="24"/>
        </w:rPr>
        <w:t>societ</w:t>
      </w:r>
      <w:r w:rsidRPr="0046290A">
        <w:rPr>
          <w:spacing w:val="-15"/>
          <w:sz w:val="24"/>
          <w:szCs w:val="24"/>
        </w:rPr>
        <w:t>y</w:t>
      </w:r>
      <w:r w:rsidRPr="0046290A">
        <w:rPr>
          <w:sz w:val="24"/>
          <w:szCs w:val="24"/>
        </w:rPr>
        <w:t>,</w:t>
      </w:r>
      <w:r w:rsidRPr="0046290A">
        <w:rPr>
          <w:spacing w:val="-7"/>
          <w:sz w:val="24"/>
          <w:szCs w:val="24"/>
        </w:rPr>
        <w:t xml:space="preserve"> </w:t>
      </w:r>
      <w:r w:rsidRPr="0046290A">
        <w:rPr>
          <w:sz w:val="24"/>
          <w:szCs w:val="24"/>
        </w:rPr>
        <w:t>from</w:t>
      </w:r>
      <w:r w:rsidRPr="0046290A">
        <w:rPr>
          <w:spacing w:val="-5"/>
          <w:sz w:val="24"/>
          <w:szCs w:val="24"/>
        </w:rPr>
        <w:t xml:space="preserve"> </w:t>
      </w:r>
      <w:r w:rsidRPr="0046290A">
        <w:rPr>
          <w:sz w:val="24"/>
          <w:szCs w:val="24"/>
        </w:rPr>
        <w:t>its</w:t>
      </w:r>
      <w:r w:rsidRPr="0046290A">
        <w:rPr>
          <w:spacing w:val="-2"/>
          <w:sz w:val="24"/>
          <w:szCs w:val="24"/>
        </w:rPr>
        <w:t xml:space="preserve"> </w:t>
      </w:r>
      <w:r w:rsidRPr="0046290A">
        <w:rPr>
          <w:sz w:val="24"/>
          <w:szCs w:val="24"/>
        </w:rPr>
        <w:t>earliest</w:t>
      </w:r>
      <w:r w:rsidRPr="0046290A">
        <w:rPr>
          <w:spacing w:val="-7"/>
          <w:sz w:val="24"/>
          <w:szCs w:val="24"/>
        </w:rPr>
        <w:t xml:space="preserve"> </w:t>
      </w:r>
      <w:r w:rsidRPr="0046290A">
        <w:rPr>
          <w:sz w:val="24"/>
          <w:szCs w:val="24"/>
        </w:rPr>
        <w:t>inception</w:t>
      </w:r>
      <w:r w:rsidRPr="0046290A">
        <w:rPr>
          <w:spacing w:val="-9"/>
          <w:sz w:val="24"/>
          <w:szCs w:val="24"/>
        </w:rPr>
        <w:t xml:space="preserve"> </w:t>
      </w:r>
      <w:r w:rsidRPr="0046290A">
        <w:rPr>
          <w:sz w:val="24"/>
          <w:szCs w:val="24"/>
        </w:rPr>
        <w:t>to</w:t>
      </w:r>
      <w:r w:rsidRPr="0046290A">
        <w:rPr>
          <w:spacing w:val="-2"/>
          <w:sz w:val="24"/>
          <w:szCs w:val="24"/>
        </w:rPr>
        <w:t xml:space="preserve"> </w:t>
      </w:r>
      <w:r w:rsidRPr="0046290A">
        <w:rPr>
          <w:sz w:val="24"/>
          <w:szCs w:val="24"/>
        </w:rPr>
        <w:t>its</w:t>
      </w:r>
      <w:r w:rsidRPr="0046290A">
        <w:rPr>
          <w:spacing w:val="-2"/>
          <w:sz w:val="24"/>
          <w:szCs w:val="24"/>
        </w:rPr>
        <w:t xml:space="preserve"> </w:t>
      </w:r>
      <w:r w:rsidRPr="0046290A">
        <w:rPr>
          <w:sz w:val="24"/>
          <w:szCs w:val="24"/>
        </w:rPr>
        <w:t>end,</w:t>
      </w:r>
      <w:r w:rsidRPr="0046290A">
        <w:rPr>
          <w:spacing w:val="-4"/>
          <w:sz w:val="24"/>
          <w:szCs w:val="24"/>
        </w:rPr>
        <w:t xml:space="preserve"> </w:t>
      </w:r>
      <w:r w:rsidRPr="0046290A">
        <w:rPr>
          <w:sz w:val="24"/>
          <w:szCs w:val="24"/>
        </w:rPr>
        <w:t>the</w:t>
      </w:r>
      <w:r w:rsidRPr="0046290A">
        <w:rPr>
          <w:spacing w:val="-3"/>
          <w:sz w:val="24"/>
          <w:szCs w:val="24"/>
        </w:rPr>
        <w:t xml:space="preserve"> </w:t>
      </w:r>
      <w:r w:rsidRPr="0046290A">
        <w:rPr>
          <w:sz w:val="24"/>
          <w:szCs w:val="24"/>
        </w:rPr>
        <w:t>structure</w:t>
      </w:r>
      <w:r w:rsidRPr="0046290A">
        <w:rPr>
          <w:spacing w:val="-8"/>
          <w:sz w:val="24"/>
          <w:szCs w:val="24"/>
        </w:rPr>
        <w:t xml:space="preserve"> </w:t>
      </w:r>
      <w:r w:rsidRPr="0046290A">
        <w:rPr>
          <w:sz w:val="24"/>
          <w:szCs w:val="24"/>
        </w:rPr>
        <w:t>of family</w:t>
      </w:r>
      <w:r w:rsidRPr="0046290A">
        <w:rPr>
          <w:spacing w:val="-6"/>
          <w:sz w:val="24"/>
          <w:szCs w:val="24"/>
        </w:rPr>
        <w:t xml:space="preserve"> </w:t>
      </w:r>
      <w:r w:rsidRPr="0046290A">
        <w:rPr>
          <w:sz w:val="24"/>
          <w:szCs w:val="24"/>
        </w:rPr>
        <w:t>revolved</w:t>
      </w:r>
      <w:r w:rsidRPr="0046290A">
        <w:rPr>
          <w:spacing w:val="-9"/>
          <w:sz w:val="24"/>
          <w:szCs w:val="24"/>
        </w:rPr>
        <w:t xml:space="preserve"> </w:t>
      </w:r>
      <w:r w:rsidRPr="0046290A">
        <w:rPr>
          <w:sz w:val="24"/>
          <w:szCs w:val="24"/>
        </w:rPr>
        <w:t>around the</w:t>
      </w:r>
      <w:r w:rsidRPr="0046290A">
        <w:rPr>
          <w:spacing w:val="-3"/>
          <w:sz w:val="24"/>
          <w:szCs w:val="24"/>
        </w:rPr>
        <w:t xml:space="preserve"> </w:t>
      </w:r>
      <w:r w:rsidRPr="0046290A">
        <w:rPr>
          <w:i/>
          <w:iCs/>
          <w:sz w:val="24"/>
          <w:szCs w:val="24"/>
        </w:rPr>
        <w:t>paterfamilias</w:t>
      </w:r>
      <w:r w:rsidRPr="0046290A">
        <w:rPr>
          <w:sz w:val="24"/>
          <w:szCs w:val="24"/>
        </w:rPr>
        <w:t>.</w:t>
      </w:r>
      <w:r w:rsidRPr="0046290A">
        <w:rPr>
          <w:rStyle w:val="FootnoteReference"/>
          <w:sz w:val="24"/>
          <w:szCs w:val="24"/>
        </w:rPr>
        <w:footnoteReference w:id="1"/>
      </w:r>
      <w:r w:rsidRPr="0046290A">
        <w:rPr>
          <w:spacing w:val="8"/>
          <w:sz w:val="24"/>
          <w:szCs w:val="24"/>
        </w:rPr>
        <w:t xml:space="preserve"> </w:t>
      </w:r>
      <w:r w:rsidRPr="0046290A">
        <w:rPr>
          <w:sz w:val="24"/>
          <w:szCs w:val="24"/>
        </w:rPr>
        <w:t>The</w:t>
      </w:r>
      <w:r w:rsidRPr="0046290A">
        <w:rPr>
          <w:spacing w:val="-4"/>
          <w:sz w:val="24"/>
          <w:szCs w:val="24"/>
        </w:rPr>
        <w:t xml:space="preserve"> </w:t>
      </w:r>
      <w:r w:rsidRPr="0046290A">
        <w:rPr>
          <w:sz w:val="24"/>
          <w:szCs w:val="24"/>
        </w:rPr>
        <w:t>role</w:t>
      </w:r>
      <w:r w:rsidRPr="0046290A">
        <w:rPr>
          <w:spacing w:val="-4"/>
          <w:sz w:val="24"/>
          <w:szCs w:val="24"/>
        </w:rPr>
        <w:t xml:space="preserve"> </w:t>
      </w:r>
      <w:r w:rsidRPr="0046290A">
        <w:rPr>
          <w:sz w:val="24"/>
          <w:szCs w:val="24"/>
        </w:rPr>
        <w:t>of the</w:t>
      </w:r>
      <w:r w:rsidRPr="0046290A">
        <w:rPr>
          <w:spacing w:val="-3"/>
          <w:sz w:val="24"/>
          <w:szCs w:val="24"/>
        </w:rPr>
        <w:t xml:space="preserve"> </w:t>
      </w:r>
      <w:r w:rsidRPr="0046290A">
        <w:rPr>
          <w:sz w:val="24"/>
          <w:szCs w:val="24"/>
        </w:rPr>
        <w:t>Roman</w:t>
      </w:r>
      <w:r w:rsidRPr="0046290A">
        <w:rPr>
          <w:spacing w:val="-7"/>
          <w:sz w:val="24"/>
          <w:szCs w:val="24"/>
        </w:rPr>
        <w:t xml:space="preserve"> </w:t>
      </w:r>
      <w:r w:rsidRPr="0046290A">
        <w:rPr>
          <w:sz w:val="24"/>
          <w:szCs w:val="24"/>
        </w:rPr>
        <w:t>women</w:t>
      </w:r>
      <w:r w:rsidRPr="0046290A">
        <w:rPr>
          <w:spacing w:val="-7"/>
          <w:sz w:val="24"/>
          <w:szCs w:val="24"/>
        </w:rPr>
        <w:t xml:space="preserve"> </w:t>
      </w:r>
      <w:r w:rsidRPr="0046290A">
        <w:rPr>
          <w:sz w:val="24"/>
          <w:szCs w:val="24"/>
        </w:rPr>
        <w:t>did</w:t>
      </w:r>
      <w:r w:rsidRPr="0046290A">
        <w:rPr>
          <w:spacing w:val="-3"/>
          <w:sz w:val="24"/>
          <w:szCs w:val="24"/>
        </w:rPr>
        <w:t xml:space="preserve"> </w:t>
      </w:r>
      <w:r w:rsidRPr="0046290A">
        <w:rPr>
          <w:sz w:val="24"/>
          <w:szCs w:val="24"/>
        </w:rPr>
        <w:t>not</w:t>
      </w:r>
      <w:r w:rsidRPr="0046290A">
        <w:rPr>
          <w:spacing w:val="-3"/>
          <w:sz w:val="24"/>
          <w:szCs w:val="24"/>
        </w:rPr>
        <w:t xml:space="preserve"> </w:t>
      </w:r>
      <w:r w:rsidRPr="0046290A">
        <w:rPr>
          <w:sz w:val="24"/>
          <w:szCs w:val="24"/>
        </w:rPr>
        <w:t>change</w:t>
      </w:r>
      <w:r w:rsidRPr="0046290A">
        <w:rPr>
          <w:spacing w:val="-7"/>
          <w:sz w:val="24"/>
          <w:szCs w:val="24"/>
        </w:rPr>
        <w:t xml:space="preserve"> </w:t>
      </w:r>
      <w:r w:rsidRPr="0046290A">
        <w:rPr>
          <w:sz w:val="24"/>
          <w:szCs w:val="24"/>
        </w:rPr>
        <w:t>much,</w:t>
      </w:r>
      <w:r w:rsidRPr="0046290A">
        <w:rPr>
          <w:spacing w:val="-6"/>
          <w:sz w:val="24"/>
          <w:szCs w:val="24"/>
        </w:rPr>
        <w:t xml:space="preserve"> </w:t>
      </w:r>
      <w:r w:rsidRPr="0046290A">
        <w:rPr>
          <w:sz w:val="24"/>
          <w:szCs w:val="24"/>
        </w:rPr>
        <w:t>as her</w:t>
      </w:r>
      <w:r w:rsidRPr="0046290A">
        <w:rPr>
          <w:spacing w:val="-3"/>
          <w:sz w:val="24"/>
          <w:szCs w:val="24"/>
        </w:rPr>
        <w:t xml:space="preserve"> </w:t>
      </w:r>
      <w:r w:rsidRPr="0046290A">
        <w:rPr>
          <w:sz w:val="24"/>
          <w:szCs w:val="24"/>
        </w:rPr>
        <w:t>world usually centered</w:t>
      </w:r>
      <w:r w:rsidRPr="0046290A">
        <w:rPr>
          <w:spacing w:val="-8"/>
          <w:sz w:val="24"/>
          <w:szCs w:val="24"/>
        </w:rPr>
        <w:t xml:space="preserve"> </w:t>
      </w:r>
      <w:r w:rsidRPr="0046290A">
        <w:rPr>
          <w:sz w:val="24"/>
          <w:szCs w:val="24"/>
        </w:rPr>
        <w:t>on domesticit</w:t>
      </w:r>
      <w:r w:rsidRPr="0046290A">
        <w:rPr>
          <w:spacing w:val="-15"/>
          <w:sz w:val="24"/>
          <w:szCs w:val="24"/>
        </w:rPr>
        <w:t>y</w:t>
      </w:r>
      <w:r w:rsidRPr="0046290A">
        <w:rPr>
          <w:sz w:val="24"/>
          <w:szCs w:val="24"/>
        </w:rPr>
        <w:t>.</w:t>
      </w:r>
      <w:r w:rsidRPr="0046290A">
        <w:rPr>
          <w:spacing w:val="-11"/>
          <w:sz w:val="24"/>
          <w:szCs w:val="24"/>
        </w:rPr>
        <w:t xml:space="preserve"> </w:t>
      </w:r>
      <w:r w:rsidRPr="0046290A">
        <w:rPr>
          <w:sz w:val="24"/>
          <w:szCs w:val="24"/>
        </w:rPr>
        <w:t>Her typical</w:t>
      </w:r>
      <w:r w:rsidRPr="0046290A">
        <w:rPr>
          <w:spacing w:val="-7"/>
          <w:sz w:val="24"/>
          <w:szCs w:val="24"/>
        </w:rPr>
        <w:t xml:space="preserve"> </w:t>
      </w:r>
      <w:r w:rsidRPr="0046290A">
        <w:rPr>
          <w:sz w:val="24"/>
          <w:szCs w:val="24"/>
        </w:rPr>
        <w:t>day</w:t>
      </w:r>
      <w:r w:rsidRPr="0046290A">
        <w:rPr>
          <w:spacing w:val="-3"/>
          <w:sz w:val="24"/>
          <w:szCs w:val="24"/>
        </w:rPr>
        <w:t xml:space="preserve"> </w:t>
      </w:r>
      <w:r w:rsidRPr="0046290A">
        <w:rPr>
          <w:sz w:val="24"/>
          <w:szCs w:val="24"/>
        </w:rPr>
        <w:t>revolved</w:t>
      </w:r>
      <w:r w:rsidRPr="0046290A">
        <w:rPr>
          <w:spacing w:val="-8"/>
          <w:sz w:val="24"/>
          <w:szCs w:val="24"/>
        </w:rPr>
        <w:t xml:space="preserve"> </w:t>
      </w:r>
      <w:r w:rsidRPr="0046290A">
        <w:rPr>
          <w:sz w:val="24"/>
          <w:szCs w:val="24"/>
        </w:rPr>
        <w:t>around</w:t>
      </w:r>
      <w:r w:rsidRPr="0046290A">
        <w:rPr>
          <w:spacing w:val="-7"/>
          <w:sz w:val="24"/>
          <w:szCs w:val="24"/>
        </w:rPr>
        <w:t xml:space="preserve"> </w:t>
      </w:r>
      <w:r w:rsidRPr="0046290A">
        <w:rPr>
          <w:sz w:val="24"/>
          <w:szCs w:val="24"/>
        </w:rPr>
        <w:t>raising</w:t>
      </w:r>
      <w:r w:rsidRPr="0046290A">
        <w:rPr>
          <w:spacing w:val="-7"/>
          <w:sz w:val="24"/>
          <w:szCs w:val="24"/>
        </w:rPr>
        <w:t xml:space="preserve"> </w:t>
      </w:r>
      <w:r w:rsidRPr="0046290A">
        <w:rPr>
          <w:sz w:val="24"/>
          <w:szCs w:val="24"/>
        </w:rPr>
        <w:t>children</w:t>
      </w:r>
      <w:r w:rsidRPr="0046290A">
        <w:rPr>
          <w:spacing w:val="-8"/>
          <w:sz w:val="24"/>
          <w:szCs w:val="24"/>
        </w:rPr>
        <w:t xml:space="preserve"> </w:t>
      </w:r>
      <w:r w:rsidRPr="0046290A">
        <w:rPr>
          <w:sz w:val="24"/>
          <w:szCs w:val="24"/>
        </w:rPr>
        <w:t>and</w:t>
      </w:r>
      <w:r w:rsidRPr="0046290A">
        <w:rPr>
          <w:spacing w:val="-3"/>
          <w:sz w:val="24"/>
          <w:szCs w:val="24"/>
        </w:rPr>
        <w:t xml:space="preserve"> </w:t>
      </w:r>
      <w:r w:rsidRPr="0046290A">
        <w:rPr>
          <w:sz w:val="24"/>
          <w:szCs w:val="24"/>
        </w:rPr>
        <w:t>running</w:t>
      </w:r>
      <w:r w:rsidRPr="0046290A">
        <w:rPr>
          <w:spacing w:val="-8"/>
          <w:sz w:val="24"/>
          <w:szCs w:val="24"/>
        </w:rPr>
        <w:t xml:space="preserve"> </w:t>
      </w:r>
      <w:r w:rsidRPr="0046290A">
        <w:rPr>
          <w:sz w:val="24"/>
          <w:szCs w:val="24"/>
        </w:rPr>
        <w:t>her household,</w:t>
      </w:r>
      <w:r w:rsidRPr="0046290A">
        <w:rPr>
          <w:spacing w:val="-10"/>
          <w:sz w:val="24"/>
          <w:szCs w:val="24"/>
        </w:rPr>
        <w:t xml:space="preserve"> </w:t>
      </w:r>
      <w:r w:rsidRPr="0046290A">
        <w:rPr>
          <w:sz w:val="24"/>
          <w:szCs w:val="24"/>
        </w:rPr>
        <w:t>but</w:t>
      </w:r>
      <w:r w:rsidRPr="0046290A">
        <w:rPr>
          <w:spacing w:val="-3"/>
          <w:sz w:val="24"/>
          <w:szCs w:val="24"/>
        </w:rPr>
        <w:t xml:space="preserve"> </w:t>
      </w:r>
      <w:r w:rsidRPr="0046290A">
        <w:rPr>
          <w:sz w:val="24"/>
          <w:szCs w:val="24"/>
        </w:rPr>
        <w:t>the</w:t>
      </w:r>
      <w:r w:rsidRPr="0046290A">
        <w:rPr>
          <w:spacing w:val="-3"/>
          <w:sz w:val="24"/>
          <w:szCs w:val="24"/>
        </w:rPr>
        <w:t xml:space="preserve"> </w:t>
      </w:r>
      <w:r w:rsidRPr="0046290A">
        <w:rPr>
          <w:sz w:val="24"/>
          <w:szCs w:val="24"/>
        </w:rPr>
        <w:t>Roman</w:t>
      </w:r>
      <w:r w:rsidRPr="0046290A">
        <w:rPr>
          <w:spacing w:val="-7"/>
          <w:sz w:val="24"/>
          <w:szCs w:val="24"/>
        </w:rPr>
        <w:t xml:space="preserve"> </w:t>
      </w:r>
      <w:r w:rsidRPr="0046290A">
        <w:rPr>
          <w:sz w:val="24"/>
          <w:szCs w:val="24"/>
        </w:rPr>
        <w:t>woman</w:t>
      </w:r>
      <w:r w:rsidRPr="0046290A">
        <w:rPr>
          <w:spacing w:val="-7"/>
          <w:sz w:val="24"/>
          <w:szCs w:val="24"/>
        </w:rPr>
        <w:t xml:space="preserve"> </w:t>
      </w:r>
      <w:r w:rsidRPr="0046290A">
        <w:rPr>
          <w:sz w:val="24"/>
          <w:szCs w:val="24"/>
        </w:rPr>
        <w:t>would also</w:t>
      </w:r>
      <w:r w:rsidRPr="0046290A">
        <w:rPr>
          <w:spacing w:val="-4"/>
          <w:sz w:val="24"/>
          <w:szCs w:val="24"/>
        </w:rPr>
        <w:t xml:space="preserve"> </w:t>
      </w:r>
      <w:r w:rsidRPr="0046290A">
        <w:rPr>
          <w:sz w:val="24"/>
          <w:szCs w:val="24"/>
        </w:rPr>
        <w:t>assist</w:t>
      </w:r>
      <w:r w:rsidRPr="0046290A">
        <w:rPr>
          <w:spacing w:val="-5"/>
          <w:sz w:val="24"/>
          <w:szCs w:val="24"/>
        </w:rPr>
        <w:t xml:space="preserve"> </w:t>
      </w:r>
      <w:r w:rsidRPr="0046290A">
        <w:rPr>
          <w:sz w:val="24"/>
          <w:szCs w:val="24"/>
        </w:rPr>
        <w:t>her</w:t>
      </w:r>
      <w:r w:rsidRPr="0046290A">
        <w:rPr>
          <w:spacing w:val="-3"/>
          <w:sz w:val="24"/>
          <w:szCs w:val="24"/>
        </w:rPr>
        <w:t xml:space="preserve"> </w:t>
      </w:r>
      <w:r w:rsidRPr="0046290A">
        <w:rPr>
          <w:sz w:val="24"/>
          <w:szCs w:val="24"/>
        </w:rPr>
        <w:t>husband with</w:t>
      </w:r>
      <w:r w:rsidRPr="0046290A">
        <w:rPr>
          <w:spacing w:val="-4"/>
          <w:sz w:val="24"/>
          <w:szCs w:val="24"/>
        </w:rPr>
        <w:t xml:space="preserve"> </w:t>
      </w:r>
      <w:r w:rsidRPr="0046290A">
        <w:rPr>
          <w:sz w:val="24"/>
          <w:szCs w:val="24"/>
        </w:rPr>
        <w:t>his</w:t>
      </w:r>
      <w:r w:rsidRPr="0046290A">
        <w:rPr>
          <w:spacing w:val="-3"/>
          <w:sz w:val="24"/>
          <w:szCs w:val="24"/>
        </w:rPr>
        <w:t xml:space="preserve"> </w:t>
      </w:r>
      <w:r w:rsidRPr="0046290A">
        <w:rPr>
          <w:sz w:val="24"/>
          <w:szCs w:val="24"/>
        </w:rPr>
        <w:t>farm</w:t>
      </w:r>
      <w:r w:rsidRPr="0046290A">
        <w:rPr>
          <w:spacing w:val="-5"/>
          <w:sz w:val="24"/>
          <w:szCs w:val="24"/>
        </w:rPr>
        <w:t xml:space="preserve"> </w:t>
      </w:r>
      <w:r w:rsidRPr="0046290A">
        <w:rPr>
          <w:sz w:val="24"/>
          <w:szCs w:val="24"/>
        </w:rPr>
        <w:t>or business. Occasionall</w:t>
      </w:r>
      <w:r w:rsidRPr="0046290A">
        <w:rPr>
          <w:spacing w:val="-15"/>
          <w:sz w:val="24"/>
          <w:szCs w:val="24"/>
        </w:rPr>
        <w:t>y</w:t>
      </w:r>
      <w:r w:rsidRPr="0046290A">
        <w:rPr>
          <w:sz w:val="24"/>
          <w:szCs w:val="24"/>
        </w:rPr>
        <w:t>,</w:t>
      </w:r>
      <w:r w:rsidRPr="0046290A">
        <w:rPr>
          <w:spacing w:val="-13"/>
          <w:sz w:val="24"/>
          <w:szCs w:val="24"/>
        </w:rPr>
        <w:t xml:space="preserve"> </w:t>
      </w:r>
      <w:r w:rsidRPr="0046290A">
        <w:rPr>
          <w:sz w:val="24"/>
          <w:szCs w:val="24"/>
        </w:rPr>
        <w:t>she might</w:t>
      </w:r>
      <w:r w:rsidRPr="0046290A">
        <w:rPr>
          <w:spacing w:val="-6"/>
          <w:sz w:val="24"/>
          <w:szCs w:val="24"/>
        </w:rPr>
        <w:t xml:space="preserve"> </w:t>
      </w:r>
      <w:r w:rsidRPr="0046290A">
        <w:rPr>
          <w:sz w:val="24"/>
          <w:szCs w:val="24"/>
        </w:rPr>
        <w:t>have</w:t>
      </w:r>
      <w:r w:rsidRPr="0046290A">
        <w:rPr>
          <w:spacing w:val="-5"/>
          <w:sz w:val="24"/>
          <w:szCs w:val="24"/>
        </w:rPr>
        <w:t xml:space="preserve"> </w:t>
      </w:r>
      <w:r w:rsidRPr="0046290A">
        <w:rPr>
          <w:sz w:val="24"/>
          <w:szCs w:val="24"/>
        </w:rPr>
        <w:t>worked as an</w:t>
      </w:r>
      <w:r w:rsidRPr="0046290A">
        <w:rPr>
          <w:spacing w:val="-2"/>
          <w:sz w:val="24"/>
          <w:szCs w:val="24"/>
        </w:rPr>
        <w:t xml:space="preserve"> </w:t>
      </w:r>
      <w:r w:rsidRPr="0046290A">
        <w:rPr>
          <w:sz w:val="24"/>
          <w:szCs w:val="24"/>
        </w:rPr>
        <w:t>artisan</w:t>
      </w:r>
      <w:r w:rsidRPr="0046290A">
        <w:rPr>
          <w:spacing w:val="-6"/>
          <w:sz w:val="24"/>
          <w:szCs w:val="24"/>
        </w:rPr>
        <w:t xml:space="preserve"> </w:t>
      </w:r>
      <w:r w:rsidRPr="0046290A">
        <w:rPr>
          <w:sz w:val="24"/>
          <w:szCs w:val="24"/>
        </w:rPr>
        <w:t>or beautician,</w:t>
      </w:r>
      <w:r w:rsidRPr="0046290A">
        <w:rPr>
          <w:spacing w:val="-10"/>
          <w:sz w:val="24"/>
          <w:szCs w:val="24"/>
        </w:rPr>
        <w:t xml:space="preserve"> </w:t>
      </w:r>
      <w:r w:rsidRPr="0046290A">
        <w:rPr>
          <w:sz w:val="24"/>
          <w:szCs w:val="24"/>
        </w:rPr>
        <w:t>and</w:t>
      </w:r>
      <w:r w:rsidRPr="0046290A">
        <w:rPr>
          <w:spacing w:val="-3"/>
          <w:sz w:val="24"/>
          <w:szCs w:val="24"/>
        </w:rPr>
        <w:t xml:space="preserve"> </w:t>
      </w:r>
      <w:r w:rsidRPr="0046290A">
        <w:rPr>
          <w:sz w:val="24"/>
          <w:szCs w:val="24"/>
        </w:rPr>
        <w:t>may</w:t>
      </w:r>
      <w:r w:rsidRPr="0046290A">
        <w:rPr>
          <w:spacing w:val="-4"/>
          <w:sz w:val="24"/>
          <w:szCs w:val="24"/>
        </w:rPr>
        <w:t xml:space="preserve"> </w:t>
      </w:r>
      <w:r w:rsidRPr="0046290A">
        <w:rPr>
          <w:sz w:val="24"/>
          <w:szCs w:val="24"/>
        </w:rPr>
        <w:t>have</w:t>
      </w:r>
      <w:r w:rsidRPr="0046290A">
        <w:rPr>
          <w:spacing w:val="-5"/>
          <w:sz w:val="24"/>
          <w:szCs w:val="24"/>
        </w:rPr>
        <w:t xml:space="preserve"> </w:t>
      </w:r>
      <w:r w:rsidRPr="0046290A">
        <w:rPr>
          <w:sz w:val="24"/>
          <w:szCs w:val="24"/>
        </w:rPr>
        <w:t>even</w:t>
      </w:r>
      <w:r w:rsidRPr="0046290A">
        <w:rPr>
          <w:spacing w:val="-5"/>
          <w:sz w:val="24"/>
          <w:szCs w:val="24"/>
        </w:rPr>
        <w:t xml:space="preserve"> </w:t>
      </w:r>
      <w:r w:rsidRPr="0046290A">
        <w:rPr>
          <w:sz w:val="24"/>
          <w:szCs w:val="24"/>
        </w:rPr>
        <w:t>had</w:t>
      </w:r>
      <w:r w:rsidRPr="0046290A">
        <w:rPr>
          <w:spacing w:val="-3"/>
          <w:sz w:val="24"/>
          <w:szCs w:val="24"/>
        </w:rPr>
        <w:t xml:space="preserve"> </w:t>
      </w:r>
      <w:r w:rsidRPr="0046290A">
        <w:rPr>
          <w:sz w:val="24"/>
          <w:szCs w:val="24"/>
        </w:rPr>
        <w:t>a business of her</w:t>
      </w:r>
      <w:r w:rsidRPr="0046290A">
        <w:rPr>
          <w:spacing w:val="-3"/>
          <w:sz w:val="24"/>
          <w:szCs w:val="24"/>
        </w:rPr>
        <w:t xml:space="preserve"> </w:t>
      </w:r>
      <w:r w:rsidRPr="0046290A">
        <w:rPr>
          <w:sz w:val="24"/>
          <w:szCs w:val="24"/>
        </w:rPr>
        <w:t>own.</w:t>
      </w:r>
      <w:r w:rsidRPr="0046290A">
        <w:rPr>
          <w:spacing w:val="-4"/>
          <w:sz w:val="24"/>
          <w:szCs w:val="24"/>
        </w:rPr>
        <w:t xml:space="preserve"> </w:t>
      </w:r>
      <w:r w:rsidRPr="0046290A">
        <w:rPr>
          <w:sz w:val="24"/>
          <w:szCs w:val="24"/>
        </w:rPr>
        <w:t>The</w:t>
      </w:r>
      <w:r w:rsidRPr="0046290A">
        <w:rPr>
          <w:spacing w:val="-4"/>
          <w:sz w:val="24"/>
          <w:szCs w:val="24"/>
        </w:rPr>
        <w:t xml:space="preserve"> </w:t>
      </w:r>
      <w:r w:rsidRPr="0046290A">
        <w:rPr>
          <w:sz w:val="24"/>
          <w:szCs w:val="24"/>
        </w:rPr>
        <w:t>woman</w:t>
      </w:r>
      <w:r w:rsidRPr="0046290A">
        <w:rPr>
          <w:spacing w:val="-13"/>
          <w:sz w:val="24"/>
          <w:szCs w:val="24"/>
        </w:rPr>
        <w:t>’</w:t>
      </w:r>
      <w:r w:rsidRPr="0046290A">
        <w:rPr>
          <w:sz w:val="24"/>
          <w:szCs w:val="24"/>
        </w:rPr>
        <w:t>s</w:t>
      </w:r>
      <w:r w:rsidRPr="0046290A">
        <w:rPr>
          <w:spacing w:val="-8"/>
          <w:sz w:val="24"/>
          <w:szCs w:val="24"/>
        </w:rPr>
        <w:t xml:space="preserve"> </w:t>
      </w:r>
      <w:r w:rsidRPr="0046290A">
        <w:rPr>
          <w:sz w:val="24"/>
          <w:szCs w:val="24"/>
        </w:rPr>
        <w:t>position</w:t>
      </w:r>
      <w:r w:rsidRPr="0046290A">
        <w:rPr>
          <w:spacing w:val="-8"/>
          <w:sz w:val="24"/>
          <w:szCs w:val="24"/>
        </w:rPr>
        <w:t xml:space="preserve"> </w:t>
      </w:r>
      <w:r w:rsidRPr="0046290A">
        <w:rPr>
          <w:sz w:val="24"/>
          <w:szCs w:val="24"/>
        </w:rPr>
        <w:t>in</w:t>
      </w:r>
      <w:r w:rsidRPr="0046290A">
        <w:rPr>
          <w:spacing w:val="-2"/>
          <w:sz w:val="24"/>
          <w:szCs w:val="24"/>
        </w:rPr>
        <w:t xml:space="preserve"> </w:t>
      </w:r>
      <w:r w:rsidRPr="0046290A">
        <w:rPr>
          <w:sz w:val="24"/>
          <w:szCs w:val="24"/>
        </w:rPr>
        <w:t>the</w:t>
      </w:r>
      <w:r w:rsidRPr="0046290A">
        <w:rPr>
          <w:spacing w:val="-3"/>
          <w:sz w:val="24"/>
          <w:szCs w:val="24"/>
        </w:rPr>
        <w:t xml:space="preserve"> </w:t>
      </w:r>
      <w:r w:rsidRPr="0046290A">
        <w:rPr>
          <w:sz w:val="24"/>
          <w:szCs w:val="24"/>
        </w:rPr>
        <w:t>family</w:t>
      </w:r>
      <w:r w:rsidRPr="0046290A">
        <w:rPr>
          <w:spacing w:val="-6"/>
          <w:sz w:val="24"/>
          <w:szCs w:val="24"/>
        </w:rPr>
        <w:t xml:space="preserve"> </w:t>
      </w:r>
      <w:r w:rsidRPr="0046290A">
        <w:rPr>
          <w:sz w:val="24"/>
          <w:szCs w:val="24"/>
        </w:rPr>
        <w:t>was always</w:t>
      </w:r>
      <w:r w:rsidRPr="0046290A">
        <w:rPr>
          <w:spacing w:val="-7"/>
          <w:sz w:val="24"/>
          <w:szCs w:val="24"/>
        </w:rPr>
        <w:t xml:space="preserve"> </w:t>
      </w:r>
      <w:r w:rsidRPr="0046290A">
        <w:rPr>
          <w:sz w:val="24"/>
          <w:szCs w:val="24"/>
        </w:rPr>
        <w:t>second</w:t>
      </w:r>
      <w:r w:rsidRPr="0046290A">
        <w:rPr>
          <w:spacing w:val="-7"/>
          <w:sz w:val="24"/>
          <w:szCs w:val="24"/>
        </w:rPr>
        <w:t xml:space="preserve"> </w:t>
      </w:r>
      <w:r w:rsidRPr="0046290A">
        <w:rPr>
          <w:sz w:val="24"/>
          <w:szCs w:val="24"/>
        </w:rPr>
        <w:t>to</w:t>
      </w:r>
      <w:r w:rsidRPr="0046290A">
        <w:rPr>
          <w:spacing w:val="-2"/>
          <w:sz w:val="24"/>
          <w:szCs w:val="24"/>
        </w:rPr>
        <w:t xml:space="preserve"> </w:t>
      </w:r>
      <w:r w:rsidRPr="0046290A">
        <w:rPr>
          <w:sz w:val="24"/>
          <w:szCs w:val="24"/>
        </w:rPr>
        <w:t>that</w:t>
      </w:r>
      <w:r w:rsidRPr="0046290A">
        <w:rPr>
          <w:spacing w:val="-4"/>
          <w:sz w:val="24"/>
          <w:szCs w:val="24"/>
        </w:rPr>
        <w:t xml:space="preserve"> </w:t>
      </w:r>
      <w:r w:rsidRPr="0046290A">
        <w:rPr>
          <w:sz w:val="24"/>
          <w:szCs w:val="24"/>
        </w:rPr>
        <w:t>of her husband, and,</w:t>
      </w:r>
      <w:r w:rsidRPr="0046290A">
        <w:rPr>
          <w:spacing w:val="-4"/>
          <w:sz w:val="24"/>
          <w:szCs w:val="24"/>
        </w:rPr>
        <w:t xml:space="preserve"> </w:t>
      </w:r>
      <w:r w:rsidRPr="0046290A">
        <w:rPr>
          <w:sz w:val="24"/>
          <w:szCs w:val="24"/>
        </w:rPr>
        <w:t>within</w:t>
      </w:r>
      <w:r w:rsidRPr="0046290A">
        <w:rPr>
          <w:spacing w:val="-6"/>
          <w:sz w:val="24"/>
          <w:szCs w:val="24"/>
        </w:rPr>
        <w:t xml:space="preserve"> </w:t>
      </w:r>
      <w:r w:rsidRPr="0046290A">
        <w:rPr>
          <w:sz w:val="24"/>
          <w:szCs w:val="24"/>
        </w:rPr>
        <w:t>this</w:t>
      </w:r>
      <w:r w:rsidRPr="0046290A">
        <w:rPr>
          <w:spacing w:val="-3"/>
          <w:sz w:val="24"/>
          <w:szCs w:val="24"/>
        </w:rPr>
        <w:t xml:space="preserve"> </w:t>
      </w:r>
      <w:r w:rsidRPr="0046290A">
        <w:rPr>
          <w:sz w:val="24"/>
          <w:szCs w:val="24"/>
        </w:rPr>
        <w:t>type</w:t>
      </w:r>
      <w:r w:rsidRPr="0046290A">
        <w:rPr>
          <w:spacing w:val="-4"/>
          <w:sz w:val="24"/>
          <w:szCs w:val="24"/>
        </w:rPr>
        <w:t xml:space="preserve"> </w:t>
      </w:r>
      <w:r w:rsidRPr="0046290A">
        <w:rPr>
          <w:sz w:val="24"/>
          <w:szCs w:val="24"/>
        </w:rPr>
        <w:t>of structure,</w:t>
      </w:r>
      <w:r w:rsidRPr="0046290A">
        <w:rPr>
          <w:spacing w:val="-9"/>
          <w:sz w:val="24"/>
          <w:szCs w:val="24"/>
        </w:rPr>
        <w:t xml:space="preserve"> </w:t>
      </w:r>
      <w:r w:rsidRPr="0046290A">
        <w:rPr>
          <w:sz w:val="24"/>
          <w:szCs w:val="24"/>
        </w:rPr>
        <w:t>there</w:t>
      </w:r>
      <w:r w:rsidRPr="0046290A">
        <w:rPr>
          <w:spacing w:val="-5"/>
          <w:sz w:val="24"/>
          <w:szCs w:val="24"/>
        </w:rPr>
        <w:t xml:space="preserve"> </w:t>
      </w:r>
      <w:r w:rsidRPr="0046290A">
        <w:rPr>
          <w:sz w:val="24"/>
          <w:szCs w:val="24"/>
        </w:rPr>
        <w:t>“would</w:t>
      </w:r>
      <w:r w:rsidRPr="0046290A">
        <w:rPr>
          <w:spacing w:val="-7"/>
          <w:sz w:val="24"/>
          <w:szCs w:val="24"/>
        </w:rPr>
        <w:t xml:space="preserve"> </w:t>
      </w:r>
      <w:r w:rsidRPr="0046290A">
        <w:rPr>
          <w:sz w:val="24"/>
          <w:szCs w:val="24"/>
        </w:rPr>
        <w:t>appear</w:t>
      </w:r>
      <w:r w:rsidRPr="0046290A">
        <w:rPr>
          <w:spacing w:val="-6"/>
          <w:sz w:val="24"/>
          <w:szCs w:val="24"/>
        </w:rPr>
        <w:t xml:space="preserve"> </w:t>
      </w:r>
      <w:r w:rsidRPr="0046290A">
        <w:rPr>
          <w:sz w:val="24"/>
          <w:szCs w:val="24"/>
        </w:rPr>
        <w:t>to</w:t>
      </w:r>
      <w:r w:rsidRPr="0046290A">
        <w:rPr>
          <w:spacing w:val="-2"/>
          <w:sz w:val="24"/>
          <w:szCs w:val="24"/>
        </w:rPr>
        <w:t xml:space="preserve"> </w:t>
      </w:r>
      <w:r w:rsidRPr="0046290A">
        <w:rPr>
          <w:sz w:val="24"/>
          <w:szCs w:val="24"/>
        </w:rPr>
        <w:t>be</w:t>
      </w:r>
      <w:r w:rsidRPr="0046290A">
        <w:rPr>
          <w:spacing w:val="-2"/>
          <w:sz w:val="24"/>
          <w:szCs w:val="24"/>
        </w:rPr>
        <w:t xml:space="preserve"> </w:t>
      </w:r>
      <w:r w:rsidRPr="0046290A">
        <w:rPr>
          <w:sz w:val="24"/>
          <w:szCs w:val="24"/>
        </w:rPr>
        <w:t>little</w:t>
      </w:r>
      <w:r w:rsidRPr="0046290A">
        <w:rPr>
          <w:spacing w:val="-4"/>
          <w:sz w:val="24"/>
          <w:szCs w:val="24"/>
        </w:rPr>
        <w:t xml:space="preserve"> </w:t>
      </w:r>
      <w:r w:rsidRPr="0046290A">
        <w:rPr>
          <w:sz w:val="24"/>
          <w:szCs w:val="24"/>
        </w:rPr>
        <w:t>room</w:t>
      </w:r>
      <w:r w:rsidRPr="0046290A">
        <w:rPr>
          <w:spacing w:val="-5"/>
          <w:sz w:val="24"/>
          <w:szCs w:val="24"/>
        </w:rPr>
        <w:t xml:space="preserve"> </w:t>
      </w:r>
      <w:r w:rsidRPr="0046290A">
        <w:rPr>
          <w:sz w:val="24"/>
          <w:szCs w:val="24"/>
        </w:rPr>
        <w:t>for female liberation.”</w:t>
      </w:r>
      <w:r w:rsidRPr="0046290A">
        <w:rPr>
          <w:rStyle w:val="FootnoteReference"/>
          <w:sz w:val="24"/>
          <w:szCs w:val="24"/>
        </w:rPr>
        <w:footnoteReference w:id="2"/>
      </w:r>
      <w:r w:rsidRPr="0046290A">
        <w:rPr>
          <w:spacing w:val="14"/>
          <w:sz w:val="24"/>
          <w:szCs w:val="24"/>
        </w:rPr>
        <w:t xml:space="preserve"> </w:t>
      </w:r>
      <w:r w:rsidRPr="0046290A">
        <w:rPr>
          <w:sz w:val="24"/>
          <w:szCs w:val="24"/>
        </w:rPr>
        <w:t>Roman</w:t>
      </w:r>
      <w:r w:rsidRPr="0046290A">
        <w:rPr>
          <w:spacing w:val="-7"/>
          <w:sz w:val="24"/>
          <w:szCs w:val="24"/>
        </w:rPr>
        <w:t xml:space="preserve"> </w:t>
      </w:r>
      <w:r w:rsidRPr="0046290A">
        <w:rPr>
          <w:sz w:val="24"/>
          <w:szCs w:val="24"/>
        </w:rPr>
        <w:t>women</w:t>
      </w:r>
      <w:r w:rsidRPr="0046290A">
        <w:rPr>
          <w:spacing w:val="-7"/>
          <w:sz w:val="24"/>
          <w:szCs w:val="24"/>
        </w:rPr>
        <w:t xml:space="preserve"> </w:t>
      </w:r>
      <w:r w:rsidRPr="0046290A">
        <w:rPr>
          <w:sz w:val="24"/>
          <w:szCs w:val="24"/>
        </w:rPr>
        <w:t>of all</w:t>
      </w:r>
      <w:r w:rsidRPr="0046290A">
        <w:rPr>
          <w:spacing w:val="-2"/>
          <w:sz w:val="24"/>
          <w:szCs w:val="24"/>
        </w:rPr>
        <w:t xml:space="preserve"> </w:t>
      </w:r>
      <w:r w:rsidRPr="0046290A">
        <w:rPr>
          <w:sz w:val="24"/>
          <w:szCs w:val="24"/>
        </w:rPr>
        <w:t>social</w:t>
      </w:r>
      <w:r w:rsidRPr="0046290A">
        <w:rPr>
          <w:spacing w:val="-6"/>
          <w:sz w:val="24"/>
          <w:szCs w:val="24"/>
        </w:rPr>
        <w:t xml:space="preserve"> </w:t>
      </w:r>
      <w:r w:rsidRPr="0046290A">
        <w:rPr>
          <w:sz w:val="24"/>
          <w:szCs w:val="24"/>
        </w:rPr>
        <w:t>classes</w:t>
      </w:r>
      <w:r w:rsidRPr="0046290A">
        <w:rPr>
          <w:spacing w:val="-7"/>
          <w:sz w:val="24"/>
          <w:szCs w:val="24"/>
        </w:rPr>
        <w:t xml:space="preserve"> </w:t>
      </w:r>
      <w:r w:rsidRPr="0046290A">
        <w:rPr>
          <w:sz w:val="24"/>
          <w:szCs w:val="24"/>
        </w:rPr>
        <w:t>would definitively</w:t>
      </w:r>
      <w:r w:rsidRPr="0046290A">
        <w:rPr>
          <w:spacing w:val="-11"/>
          <w:sz w:val="24"/>
          <w:szCs w:val="24"/>
        </w:rPr>
        <w:t xml:space="preserve"> </w:t>
      </w:r>
      <w:r w:rsidRPr="0046290A">
        <w:rPr>
          <w:sz w:val="24"/>
          <w:szCs w:val="24"/>
        </w:rPr>
        <w:t>be</w:t>
      </w:r>
      <w:r w:rsidRPr="0046290A">
        <w:rPr>
          <w:spacing w:val="-2"/>
          <w:sz w:val="24"/>
          <w:szCs w:val="24"/>
        </w:rPr>
        <w:t xml:space="preserve"> </w:t>
      </w:r>
      <w:r w:rsidRPr="0046290A">
        <w:rPr>
          <w:sz w:val="24"/>
          <w:szCs w:val="24"/>
        </w:rPr>
        <w:t>bound to</w:t>
      </w:r>
      <w:r w:rsidRPr="0046290A">
        <w:rPr>
          <w:spacing w:val="-2"/>
          <w:sz w:val="24"/>
          <w:szCs w:val="24"/>
        </w:rPr>
        <w:t xml:space="preserve"> </w:t>
      </w:r>
      <w:r w:rsidRPr="0046290A">
        <w:rPr>
          <w:sz w:val="24"/>
          <w:szCs w:val="24"/>
        </w:rPr>
        <w:t>their</w:t>
      </w:r>
      <w:r w:rsidRPr="0046290A">
        <w:rPr>
          <w:spacing w:val="-4"/>
          <w:sz w:val="24"/>
          <w:szCs w:val="24"/>
        </w:rPr>
        <w:t xml:space="preserve"> </w:t>
      </w:r>
      <w:r w:rsidRPr="0046290A">
        <w:rPr>
          <w:sz w:val="24"/>
          <w:szCs w:val="24"/>
        </w:rPr>
        <w:t>husbands, and</w:t>
      </w:r>
      <w:r w:rsidRPr="0046290A">
        <w:rPr>
          <w:spacing w:val="-3"/>
          <w:sz w:val="24"/>
          <w:szCs w:val="24"/>
        </w:rPr>
        <w:t xml:space="preserve"> </w:t>
      </w:r>
      <w:r w:rsidRPr="0046290A">
        <w:rPr>
          <w:sz w:val="24"/>
          <w:szCs w:val="24"/>
        </w:rPr>
        <w:t>the</w:t>
      </w:r>
      <w:r w:rsidRPr="0046290A">
        <w:rPr>
          <w:spacing w:val="-3"/>
          <w:sz w:val="24"/>
          <w:szCs w:val="24"/>
        </w:rPr>
        <w:t xml:space="preserve"> </w:t>
      </w:r>
      <w:r w:rsidRPr="0046290A">
        <w:rPr>
          <w:sz w:val="24"/>
          <w:szCs w:val="24"/>
        </w:rPr>
        <w:t>men</w:t>
      </w:r>
      <w:r w:rsidRPr="0046290A">
        <w:rPr>
          <w:spacing w:val="-4"/>
          <w:sz w:val="24"/>
          <w:szCs w:val="24"/>
        </w:rPr>
        <w:t xml:space="preserve"> </w:t>
      </w:r>
      <w:r w:rsidRPr="0046290A">
        <w:rPr>
          <w:sz w:val="24"/>
          <w:szCs w:val="24"/>
        </w:rPr>
        <w:t>would retain</w:t>
      </w:r>
      <w:r w:rsidRPr="0046290A">
        <w:rPr>
          <w:spacing w:val="-5"/>
          <w:sz w:val="24"/>
          <w:szCs w:val="24"/>
        </w:rPr>
        <w:t xml:space="preserve"> </w:t>
      </w:r>
      <w:r w:rsidRPr="0046290A">
        <w:rPr>
          <w:sz w:val="24"/>
          <w:szCs w:val="24"/>
        </w:rPr>
        <w:t>all</w:t>
      </w:r>
      <w:r w:rsidRPr="0046290A">
        <w:rPr>
          <w:spacing w:val="-2"/>
          <w:sz w:val="24"/>
          <w:szCs w:val="24"/>
        </w:rPr>
        <w:t xml:space="preserve"> </w:t>
      </w:r>
      <w:r w:rsidRPr="0046290A">
        <w:rPr>
          <w:sz w:val="24"/>
          <w:szCs w:val="24"/>
        </w:rPr>
        <w:t>rights</w:t>
      </w:r>
      <w:r w:rsidRPr="0046290A">
        <w:rPr>
          <w:spacing w:val="-5"/>
          <w:sz w:val="24"/>
          <w:szCs w:val="24"/>
        </w:rPr>
        <w:t xml:space="preserve"> </w:t>
      </w:r>
      <w:r w:rsidRPr="0046290A">
        <w:rPr>
          <w:sz w:val="24"/>
          <w:szCs w:val="24"/>
        </w:rPr>
        <w:t>to</w:t>
      </w:r>
      <w:r w:rsidRPr="0046290A">
        <w:rPr>
          <w:spacing w:val="-2"/>
          <w:sz w:val="24"/>
          <w:szCs w:val="24"/>
        </w:rPr>
        <w:t xml:space="preserve"> </w:t>
      </w:r>
      <w:r w:rsidRPr="0046290A">
        <w:rPr>
          <w:sz w:val="24"/>
          <w:szCs w:val="24"/>
        </w:rPr>
        <w:t>the</w:t>
      </w:r>
      <w:r w:rsidRPr="0046290A">
        <w:rPr>
          <w:spacing w:val="-3"/>
          <w:sz w:val="24"/>
          <w:szCs w:val="24"/>
        </w:rPr>
        <w:t xml:space="preserve"> </w:t>
      </w:r>
      <w:r w:rsidRPr="0046290A">
        <w:rPr>
          <w:sz w:val="24"/>
          <w:szCs w:val="24"/>
        </w:rPr>
        <w:t>women</w:t>
      </w:r>
      <w:r w:rsidRPr="0046290A">
        <w:rPr>
          <w:spacing w:val="-13"/>
          <w:sz w:val="24"/>
          <w:szCs w:val="24"/>
        </w:rPr>
        <w:t>’</w:t>
      </w:r>
      <w:r w:rsidRPr="0046290A">
        <w:rPr>
          <w:sz w:val="24"/>
          <w:szCs w:val="24"/>
        </w:rPr>
        <w:t>s</w:t>
      </w:r>
      <w:r w:rsidRPr="0046290A">
        <w:rPr>
          <w:spacing w:val="-8"/>
          <w:sz w:val="24"/>
          <w:szCs w:val="24"/>
        </w:rPr>
        <w:t xml:space="preserve"> </w:t>
      </w:r>
      <w:r w:rsidRPr="0046290A">
        <w:rPr>
          <w:sz w:val="24"/>
          <w:szCs w:val="24"/>
        </w:rPr>
        <w:t>person and</w:t>
      </w:r>
      <w:r w:rsidRPr="0046290A">
        <w:rPr>
          <w:spacing w:val="-3"/>
          <w:sz w:val="24"/>
          <w:szCs w:val="24"/>
        </w:rPr>
        <w:t xml:space="preserve"> </w:t>
      </w:r>
      <w:r w:rsidRPr="0046290A">
        <w:rPr>
          <w:sz w:val="24"/>
          <w:szCs w:val="24"/>
        </w:rPr>
        <w:t>propert</w:t>
      </w:r>
      <w:r w:rsidRPr="0046290A">
        <w:rPr>
          <w:spacing w:val="-15"/>
          <w:sz w:val="24"/>
          <w:szCs w:val="24"/>
        </w:rPr>
        <w:t>y</w:t>
      </w:r>
      <w:r w:rsidRPr="0046290A">
        <w:rPr>
          <w:sz w:val="24"/>
          <w:szCs w:val="24"/>
        </w:rPr>
        <w:t>,</w:t>
      </w:r>
      <w:r w:rsidRPr="0046290A">
        <w:rPr>
          <w:spacing w:val="-8"/>
          <w:sz w:val="24"/>
          <w:szCs w:val="24"/>
        </w:rPr>
        <w:t xml:space="preserve"> </w:t>
      </w:r>
      <w:r w:rsidRPr="0046290A">
        <w:rPr>
          <w:sz w:val="24"/>
          <w:szCs w:val="24"/>
        </w:rPr>
        <w:t>with</w:t>
      </w:r>
      <w:r w:rsidRPr="0046290A">
        <w:rPr>
          <w:spacing w:val="-4"/>
          <w:sz w:val="24"/>
          <w:szCs w:val="24"/>
        </w:rPr>
        <w:t xml:space="preserve"> </w:t>
      </w:r>
      <w:r w:rsidRPr="0046290A">
        <w:rPr>
          <w:sz w:val="24"/>
          <w:szCs w:val="24"/>
        </w:rPr>
        <w:t>very</w:t>
      </w:r>
      <w:r w:rsidRPr="0046290A">
        <w:rPr>
          <w:spacing w:val="-4"/>
          <w:sz w:val="24"/>
          <w:szCs w:val="24"/>
        </w:rPr>
        <w:t xml:space="preserve"> </w:t>
      </w:r>
      <w:r w:rsidRPr="0046290A">
        <w:rPr>
          <w:sz w:val="24"/>
          <w:szCs w:val="24"/>
        </w:rPr>
        <w:t>few exceptions.</w:t>
      </w:r>
      <w:r w:rsidRPr="0046290A">
        <w:rPr>
          <w:rStyle w:val="FootnoteReference"/>
          <w:sz w:val="24"/>
          <w:szCs w:val="24"/>
        </w:rPr>
        <w:footnoteReference w:id="3"/>
      </w:r>
      <w:r w:rsidRPr="0046290A">
        <w:rPr>
          <w:spacing w:val="-11"/>
          <w:sz w:val="24"/>
          <w:szCs w:val="24"/>
        </w:rPr>
        <w:t xml:space="preserve"> </w:t>
      </w:r>
      <w:r w:rsidRPr="0046290A">
        <w:rPr>
          <w:sz w:val="24"/>
          <w:szCs w:val="24"/>
        </w:rPr>
        <w:t>Often</w:t>
      </w:r>
      <w:r w:rsidRPr="0046290A">
        <w:rPr>
          <w:spacing w:val="-5"/>
          <w:sz w:val="24"/>
          <w:szCs w:val="24"/>
        </w:rPr>
        <w:t xml:space="preserve"> </w:t>
      </w:r>
      <w:r w:rsidRPr="0046290A">
        <w:rPr>
          <w:sz w:val="24"/>
          <w:szCs w:val="24"/>
        </w:rPr>
        <w:t>suppressed in</w:t>
      </w:r>
      <w:r w:rsidRPr="0046290A">
        <w:rPr>
          <w:spacing w:val="-2"/>
          <w:sz w:val="24"/>
          <w:szCs w:val="24"/>
        </w:rPr>
        <w:t xml:space="preserve"> </w:t>
      </w:r>
      <w:r w:rsidRPr="0046290A">
        <w:rPr>
          <w:sz w:val="24"/>
          <w:szCs w:val="24"/>
        </w:rPr>
        <w:t>terms</w:t>
      </w:r>
      <w:r w:rsidRPr="0046290A">
        <w:rPr>
          <w:spacing w:val="-5"/>
          <w:sz w:val="24"/>
          <w:szCs w:val="24"/>
        </w:rPr>
        <w:t xml:space="preserve"> </w:t>
      </w:r>
      <w:r w:rsidRPr="0046290A">
        <w:rPr>
          <w:sz w:val="24"/>
          <w:szCs w:val="24"/>
        </w:rPr>
        <w:t>of worship, women</w:t>
      </w:r>
      <w:r w:rsidRPr="0046290A">
        <w:rPr>
          <w:spacing w:val="-7"/>
          <w:sz w:val="24"/>
          <w:szCs w:val="24"/>
        </w:rPr>
        <w:t xml:space="preserve"> </w:t>
      </w:r>
      <w:r w:rsidRPr="0046290A">
        <w:rPr>
          <w:sz w:val="24"/>
          <w:szCs w:val="24"/>
        </w:rPr>
        <w:t>had</w:t>
      </w:r>
      <w:r w:rsidRPr="0046290A">
        <w:rPr>
          <w:spacing w:val="-3"/>
          <w:sz w:val="24"/>
          <w:szCs w:val="24"/>
        </w:rPr>
        <w:t xml:space="preserve"> </w:t>
      </w:r>
      <w:r w:rsidRPr="0046290A">
        <w:rPr>
          <w:sz w:val="24"/>
          <w:szCs w:val="24"/>
        </w:rPr>
        <w:t xml:space="preserve">few </w:t>
      </w:r>
      <w:r>
        <w:rPr>
          <w:sz w:val="24"/>
          <w:szCs w:val="24"/>
        </w:rPr>
        <w:t xml:space="preserve">religious </w:t>
      </w:r>
      <w:r w:rsidRPr="0046290A">
        <w:rPr>
          <w:sz w:val="24"/>
          <w:szCs w:val="24"/>
        </w:rPr>
        <w:t>rights.</w:t>
      </w:r>
      <w:r w:rsidRPr="0046290A">
        <w:rPr>
          <w:spacing w:val="-6"/>
          <w:sz w:val="24"/>
          <w:szCs w:val="24"/>
        </w:rPr>
        <w:t xml:space="preserve"> </w:t>
      </w:r>
      <w:r w:rsidRPr="0046290A">
        <w:rPr>
          <w:sz w:val="24"/>
          <w:szCs w:val="24"/>
        </w:rPr>
        <w:t>Evidence</w:t>
      </w:r>
      <w:r w:rsidRPr="0046290A">
        <w:rPr>
          <w:spacing w:val="-9"/>
          <w:sz w:val="24"/>
          <w:szCs w:val="24"/>
        </w:rPr>
        <w:t xml:space="preserve"> </w:t>
      </w:r>
      <w:r w:rsidRPr="0046290A">
        <w:rPr>
          <w:sz w:val="24"/>
          <w:szCs w:val="24"/>
        </w:rPr>
        <w:t>also</w:t>
      </w:r>
      <w:r w:rsidRPr="0046290A">
        <w:rPr>
          <w:spacing w:val="-4"/>
          <w:sz w:val="24"/>
          <w:szCs w:val="24"/>
        </w:rPr>
        <w:t xml:space="preserve"> </w:t>
      </w:r>
      <w:r w:rsidRPr="0046290A">
        <w:rPr>
          <w:sz w:val="24"/>
          <w:szCs w:val="24"/>
        </w:rPr>
        <w:t>exists that</w:t>
      </w:r>
      <w:r w:rsidRPr="0046290A">
        <w:rPr>
          <w:spacing w:val="-4"/>
          <w:sz w:val="24"/>
          <w:szCs w:val="24"/>
        </w:rPr>
        <w:t xml:space="preserve"> </w:t>
      </w:r>
      <w:r w:rsidRPr="0046290A">
        <w:rPr>
          <w:sz w:val="24"/>
          <w:szCs w:val="24"/>
        </w:rPr>
        <w:t>demonstrates</w:t>
      </w:r>
      <w:r w:rsidRPr="0046290A">
        <w:rPr>
          <w:spacing w:val="-13"/>
          <w:sz w:val="24"/>
          <w:szCs w:val="24"/>
        </w:rPr>
        <w:t xml:space="preserve"> </w:t>
      </w:r>
      <w:r w:rsidRPr="0046290A">
        <w:rPr>
          <w:sz w:val="24"/>
          <w:szCs w:val="24"/>
        </w:rPr>
        <w:t>from</w:t>
      </w:r>
      <w:r w:rsidRPr="0046290A">
        <w:rPr>
          <w:spacing w:val="-5"/>
          <w:sz w:val="24"/>
          <w:szCs w:val="24"/>
        </w:rPr>
        <w:t xml:space="preserve"> </w:t>
      </w:r>
      <w:r w:rsidRPr="0046290A">
        <w:rPr>
          <w:sz w:val="24"/>
          <w:szCs w:val="24"/>
        </w:rPr>
        <w:t>roughly</w:t>
      </w:r>
      <w:r w:rsidRPr="0046290A">
        <w:rPr>
          <w:spacing w:val="-7"/>
          <w:sz w:val="24"/>
          <w:szCs w:val="24"/>
        </w:rPr>
        <w:t xml:space="preserve"> </w:t>
      </w:r>
      <w:r w:rsidRPr="0046290A">
        <w:rPr>
          <w:sz w:val="24"/>
          <w:szCs w:val="24"/>
        </w:rPr>
        <w:t>from</w:t>
      </w:r>
      <w:r w:rsidRPr="0046290A">
        <w:rPr>
          <w:spacing w:val="-5"/>
          <w:sz w:val="24"/>
          <w:szCs w:val="24"/>
        </w:rPr>
        <w:t xml:space="preserve"> </w:t>
      </w:r>
      <w:r w:rsidRPr="0046290A">
        <w:rPr>
          <w:sz w:val="24"/>
          <w:szCs w:val="24"/>
        </w:rPr>
        <w:t>50 B.C.</w:t>
      </w:r>
      <w:r w:rsidRPr="0046290A">
        <w:rPr>
          <w:spacing w:val="-4"/>
          <w:sz w:val="24"/>
          <w:szCs w:val="24"/>
        </w:rPr>
        <w:t xml:space="preserve"> </w:t>
      </w:r>
      <w:r w:rsidRPr="0046290A">
        <w:rPr>
          <w:sz w:val="24"/>
          <w:szCs w:val="24"/>
        </w:rPr>
        <w:t>to</w:t>
      </w:r>
      <w:r w:rsidRPr="0046290A">
        <w:rPr>
          <w:spacing w:val="-2"/>
          <w:sz w:val="24"/>
          <w:szCs w:val="24"/>
        </w:rPr>
        <w:t xml:space="preserve"> </w:t>
      </w:r>
      <w:r w:rsidRPr="0046290A">
        <w:rPr>
          <w:sz w:val="24"/>
          <w:szCs w:val="24"/>
        </w:rPr>
        <w:t>14</w:t>
      </w:r>
      <w:r w:rsidRPr="0046290A">
        <w:rPr>
          <w:spacing w:val="-13"/>
          <w:sz w:val="24"/>
          <w:szCs w:val="24"/>
        </w:rPr>
        <w:t xml:space="preserve"> </w:t>
      </w:r>
      <w:r w:rsidRPr="0046290A">
        <w:rPr>
          <w:sz w:val="24"/>
          <w:szCs w:val="24"/>
        </w:rPr>
        <w:t>A.D., women</w:t>
      </w:r>
      <w:r w:rsidRPr="0046290A">
        <w:rPr>
          <w:spacing w:val="-7"/>
          <w:sz w:val="24"/>
          <w:szCs w:val="24"/>
        </w:rPr>
        <w:t xml:space="preserve"> </w:t>
      </w:r>
      <w:r w:rsidRPr="0046290A">
        <w:rPr>
          <w:sz w:val="24"/>
          <w:szCs w:val="24"/>
        </w:rPr>
        <w:t>were</w:t>
      </w:r>
      <w:r w:rsidRPr="0046290A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commonly</w:t>
      </w:r>
      <w:r w:rsidRPr="0046290A">
        <w:rPr>
          <w:spacing w:val="-4"/>
          <w:sz w:val="24"/>
          <w:szCs w:val="24"/>
        </w:rPr>
        <w:t xml:space="preserve"> </w:t>
      </w:r>
      <w:r w:rsidRPr="0046290A">
        <w:rPr>
          <w:sz w:val="24"/>
          <w:szCs w:val="24"/>
        </w:rPr>
        <w:t>discouraged</w:t>
      </w:r>
      <w:r w:rsidRPr="0046290A">
        <w:rPr>
          <w:spacing w:val="-12"/>
          <w:sz w:val="24"/>
          <w:szCs w:val="24"/>
        </w:rPr>
        <w:t xml:space="preserve"> </w:t>
      </w:r>
      <w:r w:rsidRPr="0046290A">
        <w:rPr>
          <w:sz w:val="24"/>
          <w:szCs w:val="24"/>
        </w:rPr>
        <w:t>from marrying</w:t>
      </w:r>
      <w:r w:rsidRPr="0046290A">
        <w:rPr>
          <w:spacing w:val="-9"/>
          <w:sz w:val="24"/>
          <w:szCs w:val="24"/>
        </w:rPr>
        <w:t xml:space="preserve"> </w:t>
      </w:r>
      <w:r w:rsidRPr="0046290A">
        <w:rPr>
          <w:sz w:val="24"/>
          <w:szCs w:val="24"/>
        </w:rPr>
        <w:t>outside</w:t>
      </w:r>
      <w:r w:rsidRPr="0046290A">
        <w:rPr>
          <w:spacing w:val="-7"/>
          <w:sz w:val="24"/>
          <w:szCs w:val="24"/>
        </w:rPr>
        <w:t xml:space="preserve"> </w:t>
      </w:r>
      <w:r w:rsidRPr="0046290A">
        <w:rPr>
          <w:sz w:val="24"/>
          <w:szCs w:val="24"/>
        </w:rPr>
        <w:t>their</w:t>
      </w:r>
      <w:r w:rsidRPr="0046290A">
        <w:rPr>
          <w:spacing w:val="-4"/>
          <w:sz w:val="24"/>
          <w:szCs w:val="24"/>
        </w:rPr>
        <w:t xml:space="preserve"> </w:t>
      </w:r>
      <w:r w:rsidRPr="0046290A">
        <w:rPr>
          <w:sz w:val="24"/>
          <w:szCs w:val="24"/>
        </w:rPr>
        <w:t>immediate</w:t>
      </w:r>
      <w:r w:rsidRPr="0046290A">
        <w:rPr>
          <w:spacing w:val="-10"/>
          <w:sz w:val="24"/>
          <w:szCs w:val="24"/>
        </w:rPr>
        <w:t xml:space="preserve"> </w:t>
      </w:r>
      <w:r w:rsidRPr="0046290A">
        <w:rPr>
          <w:sz w:val="24"/>
          <w:szCs w:val="24"/>
        </w:rPr>
        <w:t>private</w:t>
      </w:r>
      <w:r w:rsidRPr="0046290A">
        <w:rPr>
          <w:spacing w:val="-7"/>
          <w:sz w:val="24"/>
          <w:szCs w:val="24"/>
        </w:rPr>
        <w:t xml:space="preserve"> </w:t>
      </w:r>
      <w:r w:rsidRPr="0046290A">
        <w:rPr>
          <w:sz w:val="24"/>
          <w:szCs w:val="24"/>
        </w:rPr>
        <w:t>sphere.</w:t>
      </w:r>
      <w:r w:rsidRPr="0046290A">
        <w:rPr>
          <w:spacing w:val="-7"/>
          <w:sz w:val="24"/>
          <w:szCs w:val="24"/>
        </w:rPr>
        <w:t xml:space="preserve"> </w:t>
      </w:r>
      <w:r w:rsidRPr="0046290A">
        <w:rPr>
          <w:sz w:val="24"/>
          <w:szCs w:val="24"/>
        </w:rPr>
        <w:t>Hence,</w:t>
      </w:r>
      <w:r w:rsidRPr="0046290A">
        <w:rPr>
          <w:spacing w:val="-7"/>
          <w:sz w:val="24"/>
          <w:szCs w:val="24"/>
        </w:rPr>
        <w:t xml:space="preserve"> </w:t>
      </w:r>
      <w:r w:rsidRPr="0046290A">
        <w:rPr>
          <w:sz w:val="24"/>
          <w:szCs w:val="24"/>
        </w:rPr>
        <w:t>marriages</w:t>
      </w:r>
      <w:r w:rsidRPr="0046290A">
        <w:rPr>
          <w:spacing w:val="-9"/>
          <w:sz w:val="24"/>
          <w:szCs w:val="24"/>
        </w:rPr>
        <w:t xml:space="preserve"> </w:t>
      </w:r>
      <w:r w:rsidRPr="0046290A">
        <w:rPr>
          <w:sz w:val="24"/>
          <w:szCs w:val="24"/>
        </w:rPr>
        <w:t>were</w:t>
      </w:r>
      <w:r w:rsidRPr="0046290A">
        <w:rPr>
          <w:spacing w:val="-5"/>
          <w:sz w:val="24"/>
          <w:szCs w:val="24"/>
        </w:rPr>
        <w:t xml:space="preserve"> </w:t>
      </w:r>
      <w:r w:rsidRPr="0046290A">
        <w:rPr>
          <w:sz w:val="24"/>
          <w:szCs w:val="24"/>
        </w:rPr>
        <w:t>tightly</w:t>
      </w:r>
      <w:r w:rsidRPr="0046290A">
        <w:rPr>
          <w:spacing w:val="-6"/>
          <w:sz w:val="24"/>
          <w:szCs w:val="24"/>
        </w:rPr>
        <w:t xml:space="preserve"> </w:t>
      </w:r>
      <w:r w:rsidRPr="0046290A">
        <w:rPr>
          <w:sz w:val="24"/>
          <w:szCs w:val="24"/>
        </w:rPr>
        <w:t>controlled</w:t>
      </w:r>
      <w:r w:rsidRPr="0046290A">
        <w:rPr>
          <w:spacing w:val="-10"/>
          <w:sz w:val="24"/>
          <w:szCs w:val="24"/>
        </w:rPr>
        <w:t xml:space="preserve"> </w:t>
      </w:r>
      <w:r w:rsidRPr="0046290A">
        <w:rPr>
          <w:sz w:val="24"/>
          <w:szCs w:val="24"/>
        </w:rPr>
        <w:t xml:space="preserve">and </w:t>
      </w:r>
      <w:r>
        <w:rPr>
          <w:sz w:val="24"/>
          <w:szCs w:val="24"/>
        </w:rPr>
        <w:t>most often</w:t>
      </w:r>
      <w:r w:rsidRPr="0046290A">
        <w:rPr>
          <w:spacing w:val="-9"/>
          <w:sz w:val="24"/>
          <w:szCs w:val="24"/>
        </w:rPr>
        <w:t xml:space="preserve"> </w:t>
      </w:r>
      <w:r w:rsidRPr="0046290A">
        <w:rPr>
          <w:sz w:val="24"/>
          <w:szCs w:val="24"/>
        </w:rPr>
        <w:t>arranged.</w:t>
      </w:r>
      <w:r w:rsidRPr="0046290A">
        <w:rPr>
          <w:spacing w:val="-13"/>
          <w:sz w:val="24"/>
          <w:szCs w:val="24"/>
        </w:rPr>
        <w:t xml:space="preserve"> </w:t>
      </w:r>
      <w:r w:rsidRPr="0046290A">
        <w:rPr>
          <w:sz w:val="24"/>
          <w:szCs w:val="24"/>
        </w:rPr>
        <w:t>This</w:t>
      </w:r>
      <w:r w:rsidRPr="0046290A">
        <w:rPr>
          <w:spacing w:val="-4"/>
          <w:sz w:val="24"/>
          <w:szCs w:val="24"/>
        </w:rPr>
        <w:t xml:space="preserve"> </w:t>
      </w:r>
      <w:r w:rsidRPr="0046290A">
        <w:rPr>
          <w:sz w:val="24"/>
          <w:szCs w:val="24"/>
        </w:rPr>
        <w:t>custom</w:t>
      </w:r>
      <w:r w:rsidRPr="0046290A">
        <w:rPr>
          <w:spacing w:val="-7"/>
          <w:sz w:val="24"/>
          <w:szCs w:val="24"/>
        </w:rPr>
        <w:t xml:space="preserve"> </w:t>
      </w:r>
      <w:r w:rsidRPr="0046290A">
        <w:rPr>
          <w:sz w:val="24"/>
          <w:szCs w:val="24"/>
        </w:rPr>
        <w:t>would have</w:t>
      </w:r>
      <w:r w:rsidRPr="0046290A">
        <w:rPr>
          <w:spacing w:val="-5"/>
          <w:sz w:val="24"/>
          <w:szCs w:val="24"/>
        </w:rPr>
        <w:t xml:space="preserve"> </w:t>
      </w:r>
      <w:r w:rsidRPr="0046290A">
        <w:rPr>
          <w:sz w:val="24"/>
          <w:szCs w:val="24"/>
        </w:rPr>
        <w:t>e</w:t>
      </w:r>
      <w:r w:rsidRPr="0046290A">
        <w:rPr>
          <w:spacing w:val="-4"/>
          <w:sz w:val="24"/>
          <w:szCs w:val="24"/>
        </w:rPr>
        <w:t>f</w:t>
      </w:r>
      <w:r w:rsidRPr="0046290A">
        <w:rPr>
          <w:sz w:val="24"/>
          <w:szCs w:val="24"/>
        </w:rPr>
        <w:t>fectively</w:t>
      </w:r>
      <w:r w:rsidRPr="0046290A">
        <w:rPr>
          <w:spacing w:val="-10"/>
          <w:sz w:val="24"/>
          <w:szCs w:val="24"/>
        </w:rPr>
        <w:t xml:space="preserve"> </w:t>
      </w:r>
      <w:r w:rsidRPr="0046290A">
        <w:rPr>
          <w:sz w:val="24"/>
          <w:szCs w:val="24"/>
        </w:rPr>
        <w:t>restricted</w:t>
      </w:r>
      <w:r w:rsidRPr="0046290A">
        <w:rPr>
          <w:spacing w:val="-9"/>
          <w:sz w:val="24"/>
          <w:szCs w:val="24"/>
        </w:rPr>
        <w:t xml:space="preserve"> </w:t>
      </w:r>
      <w:r w:rsidRPr="0046290A">
        <w:rPr>
          <w:sz w:val="24"/>
          <w:szCs w:val="24"/>
        </w:rPr>
        <w:t>the</w:t>
      </w:r>
      <w:r w:rsidRPr="0046290A">
        <w:rPr>
          <w:spacing w:val="-3"/>
          <w:sz w:val="24"/>
          <w:szCs w:val="24"/>
        </w:rPr>
        <w:t xml:space="preserve"> </w:t>
      </w:r>
      <w:r w:rsidRPr="0046290A">
        <w:rPr>
          <w:sz w:val="24"/>
          <w:szCs w:val="24"/>
        </w:rPr>
        <w:t>men</w:t>
      </w:r>
      <w:r w:rsidRPr="0046290A">
        <w:rPr>
          <w:spacing w:val="-4"/>
          <w:sz w:val="24"/>
          <w:szCs w:val="24"/>
        </w:rPr>
        <w:t xml:space="preserve"> </w:t>
      </w:r>
      <w:r w:rsidRPr="0046290A">
        <w:rPr>
          <w:sz w:val="24"/>
          <w:szCs w:val="24"/>
        </w:rPr>
        <w:t>Roman</w:t>
      </w:r>
      <w:r w:rsidRPr="0046290A">
        <w:rPr>
          <w:spacing w:val="-7"/>
          <w:sz w:val="24"/>
          <w:szCs w:val="24"/>
        </w:rPr>
        <w:t xml:space="preserve"> </w:t>
      </w:r>
      <w:r w:rsidRPr="0046290A">
        <w:rPr>
          <w:sz w:val="24"/>
          <w:szCs w:val="24"/>
        </w:rPr>
        <w:t>women encountered,</w:t>
      </w:r>
      <w:r w:rsidRPr="0046290A">
        <w:rPr>
          <w:spacing w:val="-12"/>
          <w:sz w:val="24"/>
          <w:szCs w:val="24"/>
        </w:rPr>
        <w:t xml:space="preserve"> </w:t>
      </w:r>
      <w:r w:rsidRPr="0046290A">
        <w:rPr>
          <w:sz w:val="24"/>
          <w:szCs w:val="24"/>
        </w:rPr>
        <w:t>as well</w:t>
      </w:r>
      <w:r w:rsidRPr="0046290A">
        <w:rPr>
          <w:spacing w:val="-4"/>
          <w:sz w:val="24"/>
          <w:szCs w:val="24"/>
        </w:rPr>
        <w:t xml:space="preserve"> </w:t>
      </w:r>
      <w:r w:rsidRPr="0046290A">
        <w:rPr>
          <w:sz w:val="24"/>
          <w:szCs w:val="24"/>
        </w:rPr>
        <w:t>as limited</w:t>
      </w:r>
      <w:r w:rsidRPr="0046290A">
        <w:rPr>
          <w:spacing w:val="-7"/>
          <w:sz w:val="24"/>
          <w:szCs w:val="24"/>
        </w:rPr>
        <w:t xml:space="preserve"> </w:t>
      </w:r>
      <w:r w:rsidRPr="0046290A">
        <w:rPr>
          <w:sz w:val="24"/>
          <w:szCs w:val="24"/>
        </w:rPr>
        <w:t>their</w:t>
      </w:r>
      <w:r w:rsidRPr="0046290A">
        <w:rPr>
          <w:spacing w:val="-4"/>
          <w:sz w:val="24"/>
          <w:szCs w:val="24"/>
        </w:rPr>
        <w:t xml:space="preserve"> </w:t>
      </w:r>
      <w:r w:rsidRPr="0046290A">
        <w:rPr>
          <w:sz w:val="24"/>
          <w:szCs w:val="24"/>
        </w:rPr>
        <w:t>exposure</w:t>
      </w:r>
      <w:r w:rsidRPr="0046290A">
        <w:rPr>
          <w:spacing w:val="-9"/>
          <w:sz w:val="24"/>
          <w:szCs w:val="24"/>
        </w:rPr>
        <w:t xml:space="preserve"> </w:t>
      </w:r>
      <w:r w:rsidRPr="0046290A">
        <w:rPr>
          <w:sz w:val="24"/>
          <w:szCs w:val="24"/>
        </w:rPr>
        <w:t>to</w:t>
      </w:r>
      <w:r w:rsidRPr="0046290A">
        <w:rPr>
          <w:spacing w:val="-2"/>
          <w:sz w:val="24"/>
          <w:szCs w:val="24"/>
        </w:rPr>
        <w:t xml:space="preserve"> </w:t>
      </w:r>
      <w:r w:rsidRPr="0046290A">
        <w:rPr>
          <w:sz w:val="24"/>
          <w:szCs w:val="24"/>
        </w:rPr>
        <w:t>religion</w:t>
      </w:r>
      <w:r w:rsidRPr="0046290A">
        <w:rPr>
          <w:spacing w:val="-7"/>
          <w:sz w:val="24"/>
          <w:szCs w:val="24"/>
        </w:rPr>
        <w:t xml:space="preserve"> </w:t>
      </w:r>
      <w:r w:rsidRPr="0046290A">
        <w:rPr>
          <w:sz w:val="24"/>
          <w:szCs w:val="24"/>
        </w:rPr>
        <w:t>and</w:t>
      </w:r>
      <w:r w:rsidRPr="0046290A">
        <w:rPr>
          <w:spacing w:val="-3"/>
          <w:sz w:val="24"/>
          <w:szCs w:val="24"/>
        </w:rPr>
        <w:t xml:space="preserve"> </w:t>
      </w:r>
      <w:r w:rsidRPr="0046290A">
        <w:rPr>
          <w:sz w:val="24"/>
          <w:szCs w:val="24"/>
        </w:rPr>
        <w:t>other</w:t>
      </w:r>
      <w:r w:rsidRPr="0046290A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aspects of Roman culture</w:t>
      </w:r>
      <w:r w:rsidRPr="0046290A">
        <w:rPr>
          <w:spacing w:val="-1"/>
          <w:sz w:val="24"/>
          <w:szCs w:val="24"/>
        </w:rPr>
        <w:t>.</w:t>
      </w:r>
      <w:r w:rsidRPr="0046290A">
        <w:rPr>
          <w:spacing w:val="16"/>
          <w:sz w:val="24"/>
          <w:szCs w:val="24"/>
        </w:rPr>
        <w:t xml:space="preserve"> </w:t>
      </w:r>
      <w:r w:rsidRPr="0046290A">
        <w:rPr>
          <w:sz w:val="24"/>
          <w:szCs w:val="24"/>
        </w:rPr>
        <w:t>During the</w:t>
      </w:r>
      <w:r w:rsidRPr="0046290A">
        <w:rPr>
          <w:spacing w:val="-3"/>
          <w:sz w:val="24"/>
          <w:szCs w:val="24"/>
        </w:rPr>
        <w:t xml:space="preserve"> </w:t>
      </w:r>
      <w:r w:rsidRPr="0046290A">
        <w:rPr>
          <w:sz w:val="24"/>
          <w:szCs w:val="24"/>
        </w:rPr>
        <w:t>reigns of Julius</w:t>
      </w:r>
      <w:r w:rsidRPr="0046290A">
        <w:rPr>
          <w:spacing w:val="-6"/>
          <w:sz w:val="24"/>
          <w:szCs w:val="24"/>
        </w:rPr>
        <w:t xml:space="preserve"> </w:t>
      </w:r>
      <w:r w:rsidRPr="0046290A">
        <w:rPr>
          <w:sz w:val="24"/>
          <w:szCs w:val="24"/>
        </w:rPr>
        <w:t>Caesa</w:t>
      </w:r>
      <w:r w:rsidRPr="0046290A">
        <w:rPr>
          <w:spacing w:val="-9"/>
          <w:sz w:val="24"/>
          <w:szCs w:val="24"/>
        </w:rPr>
        <w:t>r</w:t>
      </w:r>
      <w:r w:rsidRPr="0046290A">
        <w:rPr>
          <w:sz w:val="24"/>
          <w:szCs w:val="24"/>
        </w:rPr>
        <w:t>,</w:t>
      </w:r>
      <w:r w:rsidRPr="0046290A">
        <w:rPr>
          <w:spacing w:val="-7"/>
          <w:sz w:val="24"/>
          <w:szCs w:val="24"/>
        </w:rPr>
        <w:t xml:space="preserve"> </w:t>
      </w:r>
      <w:r w:rsidRPr="0046290A">
        <w:rPr>
          <w:sz w:val="24"/>
          <w:szCs w:val="24"/>
        </w:rPr>
        <w:t>and</w:t>
      </w:r>
      <w:r w:rsidRPr="0046290A">
        <w:rPr>
          <w:spacing w:val="-3"/>
          <w:sz w:val="24"/>
          <w:szCs w:val="24"/>
        </w:rPr>
        <w:t xml:space="preserve"> </w:t>
      </w:r>
      <w:r w:rsidRPr="0046290A">
        <w:rPr>
          <w:sz w:val="24"/>
          <w:szCs w:val="24"/>
        </w:rPr>
        <w:t>later</w:t>
      </w:r>
      <w:r w:rsidRPr="0046290A">
        <w:rPr>
          <w:spacing w:val="-17"/>
          <w:sz w:val="24"/>
          <w:szCs w:val="24"/>
        </w:rPr>
        <w:t xml:space="preserve"> </w:t>
      </w:r>
      <w:r w:rsidRPr="0046290A">
        <w:rPr>
          <w:sz w:val="24"/>
          <w:szCs w:val="24"/>
        </w:rPr>
        <w:t>Augustus, “all</w:t>
      </w:r>
      <w:r w:rsidRPr="0046290A">
        <w:rPr>
          <w:spacing w:val="-3"/>
          <w:sz w:val="24"/>
          <w:szCs w:val="24"/>
        </w:rPr>
        <w:t xml:space="preserve"> </w:t>
      </w:r>
      <w:r w:rsidRPr="0046290A">
        <w:rPr>
          <w:sz w:val="24"/>
          <w:szCs w:val="24"/>
        </w:rPr>
        <w:t>women,</w:t>
      </w:r>
      <w:r w:rsidRPr="0046290A">
        <w:rPr>
          <w:spacing w:val="-8"/>
          <w:sz w:val="24"/>
          <w:szCs w:val="24"/>
        </w:rPr>
        <w:t xml:space="preserve"> </w:t>
      </w:r>
      <w:r w:rsidRPr="0046290A">
        <w:rPr>
          <w:sz w:val="24"/>
          <w:szCs w:val="24"/>
        </w:rPr>
        <w:t>regardless</w:t>
      </w:r>
      <w:r w:rsidRPr="0046290A">
        <w:rPr>
          <w:spacing w:val="-10"/>
          <w:sz w:val="24"/>
          <w:szCs w:val="24"/>
        </w:rPr>
        <w:t xml:space="preserve"> </w:t>
      </w:r>
      <w:r w:rsidRPr="0046290A">
        <w:rPr>
          <w:sz w:val="24"/>
          <w:szCs w:val="24"/>
        </w:rPr>
        <w:t>of their</w:t>
      </w:r>
      <w:r w:rsidRPr="0046290A">
        <w:rPr>
          <w:spacing w:val="-4"/>
          <w:sz w:val="24"/>
          <w:szCs w:val="24"/>
        </w:rPr>
        <w:t xml:space="preserve"> </w:t>
      </w:r>
      <w:r w:rsidRPr="0046290A">
        <w:rPr>
          <w:sz w:val="24"/>
          <w:szCs w:val="24"/>
        </w:rPr>
        <w:t>age,</w:t>
      </w:r>
      <w:r w:rsidRPr="0046290A">
        <w:rPr>
          <w:spacing w:val="-4"/>
          <w:sz w:val="24"/>
          <w:szCs w:val="24"/>
        </w:rPr>
        <w:t xml:space="preserve"> </w:t>
      </w:r>
      <w:r w:rsidRPr="0046290A">
        <w:rPr>
          <w:sz w:val="24"/>
          <w:szCs w:val="24"/>
        </w:rPr>
        <w:t>were</w:t>
      </w:r>
      <w:r w:rsidRPr="0046290A">
        <w:rPr>
          <w:spacing w:val="-5"/>
          <w:sz w:val="24"/>
          <w:szCs w:val="24"/>
        </w:rPr>
        <w:t xml:space="preserve"> </w:t>
      </w:r>
      <w:r w:rsidRPr="0046290A">
        <w:rPr>
          <w:sz w:val="24"/>
          <w:szCs w:val="24"/>
        </w:rPr>
        <w:t>in</w:t>
      </w:r>
      <w:r w:rsidRPr="0046290A">
        <w:rPr>
          <w:spacing w:val="-2"/>
          <w:sz w:val="24"/>
          <w:szCs w:val="24"/>
        </w:rPr>
        <w:t xml:space="preserve"> </w:t>
      </w:r>
      <w:r w:rsidRPr="0046290A">
        <w:rPr>
          <w:sz w:val="24"/>
          <w:szCs w:val="24"/>
        </w:rPr>
        <w:t>a</w:t>
      </w:r>
      <w:r w:rsidRPr="0046290A">
        <w:rPr>
          <w:spacing w:val="-1"/>
          <w:sz w:val="24"/>
          <w:szCs w:val="24"/>
        </w:rPr>
        <w:t xml:space="preserve"> </w:t>
      </w:r>
      <w:r w:rsidRPr="0046290A">
        <w:rPr>
          <w:sz w:val="24"/>
          <w:szCs w:val="24"/>
        </w:rPr>
        <w:t>state</w:t>
      </w:r>
      <w:r w:rsidRPr="0046290A">
        <w:rPr>
          <w:spacing w:val="-4"/>
          <w:sz w:val="24"/>
          <w:szCs w:val="24"/>
        </w:rPr>
        <w:t xml:space="preserve"> </w:t>
      </w:r>
      <w:r w:rsidRPr="0046290A">
        <w:rPr>
          <w:sz w:val="24"/>
          <w:szCs w:val="24"/>
        </w:rPr>
        <w:t>of permanent</w:t>
      </w:r>
      <w:r w:rsidRPr="0046290A">
        <w:rPr>
          <w:spacing w:val="-10"/>
          <w:sz w:val="24"/>
          <w:szCs w:val="24"/>
        </w:rPr>
        <w:t xml:space="preserve"> </w:t>
      </w:r>
      <w:r w:rsidRPr="0046290A">
        <w:rPr>
          <w:sz w:val="24"/>
          <w:szCs w:val="24"/>
        </w:rPr>
        <w:t>ritual</w:t>
      </w:r>
      <w:r w:rsidRPr="0046290A">
        <w:rPr>
          <w:spacing w:val="-5"/>
          <w:sz w:val="24"/>
          <w:szCs w:val="24"/>
        </w:rPr>
        <w:t xml:space="preserve"> </w:t>
      </w:r>
      <w:r w:rsidRPr="0046290A">
        <w:rPr>
          <w:sz w:val="24"/>
          <w:szCs w:val="24"/>
        </w:rPr>
        <w:t>and</w:t>
      </w:r>
      <w:r w:rsidRPr="0046290A">
        <w:rPr>
          <w:spacing w:val="-3"/>
          <w:sz w:val="24"/>
          <w:szCs w:val="24"/>
        </w:rPr>
        <w:t xml:space="preserve"> </w:t>
      </w:r>
      <w:proofErr w:type="spellStart"/>
      <w:r w:rsidRPr="0046290A">
        <w:rPr>
          <w:sz w:val="24"/>
          <w:szCs w:val="24"/>
        </w:rPr>
        <w:t>jural</w:t>
      </w:r>
      <w:proofErr w:type="spellEnd"/>
      <w:r w:rsidRPr="0046290A">
        <w:rPr>
          <w:spacing w:val="-4"/>
          <w:sz w:val="24"/>
          <w:szCs w:val="24"/>
        </w:rPr>
        <w:t xml:space="preserve"> </w:t>
      </w:r>
      <w:r w:rsidRPr="0046290A">
        <w:rPr>
          <w:sz w:val="24"/>
          <w:szCs w:val="24"/>
        </w:rPr>
        <w:t>subordination</w:t>
      </w:r>
      <w:r w:rsidRPr="0046290A">
        <w:rPr>
          <w:spacing w:val="-13"/>
          <w:sz w:val="24"/>
          <w:szCs w:val="24"/>
        </w:rPr>
        <w:t xml:space="preserve"> </w:t>
      </w:r>
      <w:r w:rsidRPr="0046290A">
        <w:rPr>
          <w:sz w:val="24"/>
          <w:szCs w:val="24"/>
        </w:rPr>
        <w:t>to</w:t>
      </w:r>
      <w:r w:rsidRPr="0046290A">
        <w:rPr>
          <w:spacing w:val="-2"/>
          <w:sz w:val="24"/>
          <w:szCs w:val="24"/>
        </w:rPr>
        <w:t xml:space="preserve"> </w:t>
      </w:r>
      <w:r w:rsidRPr="0046290A">
        <w:rPr>
          <w:sz w:val="24"/>
          <w:szCs w:val="24"/>
        </w:rPr>
        <w:t>their</w:t>
      </w:r>
      <w:r w:rsidRPr="0046290A">
        <w:rPr>
          <w:spacing w:val="-4"/>
          <w:sz w:val="24"/>
          <w:szCs w:val="24"/>
        </w:rPr>
        <w:t xml:space="preserve"> </w:t>
      </w:r>
      <w:r w:rsidRPr="0046290A">
        <w:rPr>
          <w:sz w:val="24"/>
          <w:szCs w:val="24"/>
        </w:rPr>
        <w:t>husbands, fathers,</w:t>
      </w:r>
      <w:r w:rsidRPr="0046290A">
        <w:rPr>
          <w:spacing w:val="-7"/>
          <w:sz w:val="24"/>
          <w:szCs w:val="24"/>
        </w:rPr>
        <w:t xml:space="preserve"> </w:t>
      </w:r>
      <w:r w:rsidRPr="0046290A">
        <w:rPr>
          <w:sz w:val="24"/>
          <w:szCs w:val="24"/>
        </w:rPr>
        <w:t>or guardians.</w:t>
      </w:r>
      <w:r w:rsidRPr="0046290A">
        <w:rPr>
          <w:spacing w:val="-1"/>
          <w:sz w:val="24"/>
          <w:szCs w:val="24"/>
        </w:rPr>
        <w:t>”</w:t>
      </w:r>
      <w:r w:rsidRPr="0046290A">
        <w:rPr>
          <w:rStyle w:val="FootnoteReference"/>
          <w:sz w:val="24"/>
          <w:szCs w:val="24"/>
        </w:rPr>
        <w:t xml:space="preserve"> </w:t>
      </w:r>
      <w:r w:rsidRPr="0046290A">
        <w:rPr>
          <w:rStyle w:val="FootnoteReference"/>
          <w:sz w:val="24"/>
          <w:szCs w:val="24"/>
        </w:rPr>
        <w:footnoteReference w:id="4"/>
      </w:r>
      <w:r w:rsidRPr="0046290A">
        <w:rPr>
          <w:spacing w:val="10"/>
          <w:sz w:val="24"/>
          <w:szCs w:val="24"/>
        </w:rPr>
        <w:t xml:space="preserve"> </w:t>
      </w:r>
      <w:r w:rsidRPr="0046290A">
        <w:rPr>
          <w:sz w:val="24"/>
          <w:szCs w:val="24"/>
        </w:rPr>
        <w:t>The</w:t>
      </w:r>
      <w:r w:rsidRPr="0046290A">
        <w:rPr>
          <w:spacing w:val="-4"/>
          <w:sz w:val="24"/>
          <w:szCs w:val="24"/>
        </w:rPr>
        <w:t xml:space="preserve"> </w:t>
      </w:r>
      <w:r w:rsidRPr="0046290A">
        <w:rPr>
          <w:sz w:val="24"/>
          <w:szCs w:val="24"/>
        </w:rPr>
        <w:t>father also</w:t>
      </w:r>
      <w:r w:rsidRPr="0046290A">
        <w:rPr>
          <w:spacing w:val="-4"/>
          <w:sz w:val="24"/>
          <w:szCs w:val="24"/>
        </w:rPr>
        <w:t xml:space="preserve"> </w:t>
      </w:r>
      <w:r w:rsidRPr="0046290A">
        <w:rPr>
          <w:sz w:val="24"/>
          <w:szCs w:val="24"/>
        </w:rPr>
        <w:t>controlled</w:t>
      </w:r>
      <w:r w:rsidRPr="0046290A">
        <w:rPr>
          <w:spacing w:val="-10"/>
          <w:sz w:val="24"/>
          <w:szCs w:val="24"/>
        </w:rPr>
        <w:t xml:space="preserve"> </w:t>
      </w:r>
      <w:r w:rsidRPr="0046290A">
        <w:rPr>
          <w:sz w:val="24"/>
          <w:szCs w:val="24"/>
        </w:rPr>
        <w:t>all</w:t>
      </w:r>
      <w:r w:rsidRPr="0046290A">
        <w:rPr>
          <w:spacing w:val="-2"/>
          <w:sz w:val="24"/>
          <w:szCs w:val="24"/>
        </w:rPr>
        <w:t xml:space="preserve"> </w:t>
      </w:r>
      <w:r w:rsidRPr="0046290A">
        <w:rPr>
          <w:sz w:val="24"/>
          <w:szCs w:val="24"/>
        </w:rPr>
        <w:t>of his</w:t>
      </w:r>
      <w:r w:rsidRPr="0046290A">
        <w:rPr>
          <w:spacing w:val="-3"/>
          <w:sz w:val="24"/>
          <w:szCs w:val="24"/>
        </w:rPr>
        <w:t xml:space="preserve"> </w:t>
      </w:r>
      <w:r w:rsidRPr="0046290A">
        <w:rPr>
          <w:sz w:val="24"/>
          <w:szCs w:val="24"/>
        </w:rPr>
        <w:t>children,</w:t>
      </w:r>
      <w:r w:rsidRPr="0046290A">
        <w:rPr>
          <w:spacing w:val="-8"/>
          <w:sz w:val="24"/>
          <w:szCs w:val="24"/>
        </w:rPr>
        <w:t xml:space="preserve"> </w:t>
      </w:r>
      <w:r w:rsidRPr="0046290A">
        <w:rPr>
          <w:sz w:val="24"/>
          <w:szCs w:val="24"/>
        </w:rPr>
        <w:t>no matter</w:t>
      </w:r>
      <w:r w:rsidRPr="0046290A">
        <w:rPr>
          <w:spacing w:val="-6"/>
          <w:sz w:val="24"/>
          <w:szCs w:val="24"/>
        </w:rPr>
        <w:t xml:space="preserve"> </w:t>
      </w:r>
      <w:r w:rsidRPr="0046290A">
        <w:rPr>
          <w:sz w:val="24"/>
          <w:szCs w:val="24"/>
        </w:rPr>
        <w:t>their</w:t>
      </w:r>
      <w:r w:rsidRPr="0046290A">
        <w:rPr>
          <w:spacing w:val="-4"/>
          <w:sz w:val="24"/>
          <w:szCs w:val="24"/>
        </w:rPr>
        <w:t xml:space="preserve"> </w:t>
      </w:r>
      <w:r w:rsidRPr="0046290A">
        <w:rPr>
          <w:sz w:val="24"/>
          <w:szCs w:val="24"/>
        </w:rPr>
        <w:t>age,</w:t>
      </w:r>
      <w:r w:rsidRPr="0046290A">
        <w:rPr>
          <w:spacing w:val="-4"/>
          <w:sz w:val="24"/>
          <w:szCs w:val="24"/>
        </w:rPr>
        <w:t xml:space="preserve"> </w:t>
      </w:r>
      <w:r w:rsidRPr="0046290A">
        <w:rPr>
          <w:sz w:val="24"/>
          <w:szCs w:val="24"/>
        </w:rPr>
        <w:t>and</w:t>
      </w:r>
      <w:r w:rsidRPr="0046290A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46290A">
        <w:rPr>
          <w:spacing w:val="-3"/>
          <w:sz w:val="24"/>
          <w:szCs w:val="24"/>
        </w:rPr>
        <w:t xml:space="preserve"> </w:t>
      </w:r>
      <w:r w:rsidRPr="0046290A">
        <w:rPr>
          <w:sz w:val="24"/>
          <w:szCs w:val="24"/>
        </w:rPr>
        <w:t>woman</w:t>
      </w:r>
      <w:r w:rsidRPr="0046290A">
        <w:rPr>
          <w:spacing w:val="-7"/>
          <w:sz w:val="24"/>
          <w:szCs w:val="24"/>
        </w:rPr>
        <w:t xml:space="preserve"> </w:t>
      </w:r>
      <w:r w:rsidRPr="0046290A">
        <w:rPr>
          <w:sz w:val="24"/>
          <w:szCs w:val="24"/>
        </w:rPr>
        <w:t>had</w:t>
      </w:r>
      <w:r w:rsidRPr="0046290A">
        <w:rPr>
          <w:spacing w:val="-3"/>
          <w:sz w:val="24"/>
          <w:szCs w:val="24"/>
        </w:rPr>
        <w:t xml:space="preserve"> </w:t>
      </w:r>
      <w:r w:rsidRPr="0046290A">
        <w:rPr>
          <w:sz w:val="24"/>
          <w:szCs w:val="24"/>
        </w:rPr>
        <w:t>no legal</w:t>
      </w:r>
      <w:r w:rsidRPr="0046290A">
        <w:rPr>
          <w:spacing w:val="-5"/>
          <w:sz w:val="24"/>
          <w:szCs w:val="24"/>
        </w:rPr>
        <w:t xml:space="preserve"> </w:t>
      </w:r>
      <w:r w:rsidRPr="0046290A">
        <w:rPr>
          <w:sz w:val="24"/>
          <w:szCs w:val="24"/>
        </w:rPr>
        <w:t>rights</w:t>
      </w:r>
      <w:r w:rsidRPr="0046290A">
        <w:rPr>
          <w:spacing w:val="-5"/>
          <w:sz w:val="24"/>
          <w:szCs w:val="24"/>
        </w:rPr>
        <w:t xml:space="preserve"> </w:t>
      </w:r>
      <w:r w:rsidRPr="0046290A">
        <w:rPr>
          <w:sz w:val="24"/>
          <w:szCs w:val="24"/>
        </w:rPr>
        <w:t>to</w:t>
      </w:r>
      <w:r w:rsidRPr="0046290A">
        <w:rPr>
          <w:spacing w:val="-2"/>
          <w:sz w:val="24"/>
          <w:szCs w:val="24"/>
        </w:rPr>
        <w:t xml:space="preserve"> </w:t>
      </w:r>
      <w:r w:rsidRPr="0046290A">
        <w:rPr>
          <w:sz w:val="24"/>
          <w:szCs w:val="24"/>
        </w:rPr>
        <w:t xml:space="preserve">her </w:t>
      </w:r>
      <w:r>
        <w:rPr>
          <w:sz w:val="24"/>
          <w:szCs w:val="24"/>
        </w:rPr>
        <w:t xml:space="preserve">own </w:t>
      </w:r>
      <w:r w:rsidRPr="0046290A">
        <w:rPr>
          <w:sz w:val="24"/>
          <w:szCs w:val="24"/>
        </w:rPr>
        <w:t>children.</w:t>
      </w:r>
      <w:r w:rsidRPr="0046290A">
        <w:rPr>
          <w:rStyle w:val="FootnoteReference"/>
          <w:sz w:val="24"/>
          <w:szCs w:val="24"/>
        </w:rPr>
        <w:footnoteReference w:id="5"/>
      </w:r>
      <w:r w:rsidRPr="0046290A">
        <w:rPr>
          <w:spacing w:val="17"/>
          <w:sz w:val="24"/>
          <w:szCs w:val="24"/>
        </w:rPr>
        <w:t xml:space="preserve"> </w:t>
      </w:r>
      <w:r w:rsidRPr="0046290A">
        <w:rPr>
          <w:sz w:val="24"/>
          <w:szCs w:val="24"/>
        </w:rPr>
        <w:t>Many wives could</w:t>
      </w:r>
      <w:r w:rsidRPr="0046290A">
        <w:rPr>
          <w:spacing w:val="-5"/>
          <w:sz w:val="24"/>
          <w:szCs w:val="24"/>
        </w:rPr>
        <w:t xml:space="preserve"> </w:t>
      </w:r>
      <w:r w:rsidRPr="0046290A">
        <w:rPr>
          <w:sz w:val="24"/>
          <w:szCs w:val="24"/>
        </w:rPr>
        <w:t>also</w:t>
      </w:r>
      <w:r w:rsidRPr="0046290A">
        <w:rPr>
          <w:spacing w:val="-4"/>
          <w:sz w:val="24"/>
          <w:szCs w:val="24"/>
        </w:rPr>
        <w:t xml:space="preserve"> </w:t>
      </w:r>
      <w:r w:rsidRPr="0046290A">
        <w:rPr>
          <w:sz w:val="24"/>
          <w:szCs w:val="24"/>
        </w:rPr>
        <w:t>not</w:t>
      </w:r>
      <w:r w:rsidRPr="0046290A">
        <w:rPr>
          <w:spacing w:val="-3"/>
          <w:sz w:val="24"/>
          <w:szCs w:val="24"/>
        </w:rPr>
        <w:t xml:space="preserve"> </w:t>
      </w:r>
      <w:r w:rsidRPr="0046290A">
        <w:rPr>
          <w:sz w:val="24"/>
          <w:szCs w:val="24"/>
        </w:rPr>
        <w:t>initiate</w:t>
      </w:r>
      <w:r w:rsidRPr="0046290A">
        <w:rPr>
          <w:spacing w:val="-7"/>
          <w:sz w:val="24"/>
          <w:szCs w:val="24"/>
        </w:rPr>
        <w:t xml:space="preserve"> </w:t>
      </w:r>
      <w:r w:rsidRPr="0046290A">
        <w:rPr>
          <w:sz w:val="24"/>
          <w:szCs w:val="24"/>
        </w:rPr>
        <w:t>separation</w:t>
      </w:r>
      <w:r w:rsidRPr="0046290A">
        <w:rPr>
          <w:spacing w:val="-10"/>
          <w:sz w:val="24"/>
          <w:szCs w:val="24"/>
        </w:rPr>
        <w:t xml:space="preserve"> </w:t>
      </w:r>
      <w:r w:rsidRPr="0046290A">
        <w:rPr>
          <w:sz w:val="24"/>
          <w:szCs w:val="24"/>
        </w:rPr>
        <w:t>or divorce,</w:t>
      </w:r>
      <w:r w:rsidRPr="0046290A">
        <w:rPr>
          <w:spacing w:val="-8"/>
          <w:sz w:val="24"/>
          <w:szCs w:val="24"/>
        </w:rPr>
        <w:t xml:space="preserve"> </w:t>
      </w:r>
      <w:r w:rsidRPr="0046290A">
        <w:rPr>
          <w:sz w:val="24"/>
          <w:szCs w:val="24"/>
        </w:rPr>
        <w:t>no matter</w:t>
      </w:r>
      <w:r w:rsidRPr="0046290A">
        <w:rPr>
          <w:spacing w:val="-6"/>
          <w:sz w:val="24"/>
          <w:szCs w:val="24"/>
        </w:rPr>
        <w:t xml:space="preserve"> </w:t>
      </w:r>
      <w:r w:rsidRPr="0046290A">
        <w:rPr>
          <w:sz w:val="24"/>
          <w:szCs w:val="24"/>
        </w:rPr>
        <w:t>how her</w:t>
      </w:r>
      <w:r w:rsidRPr="0046290A">
        <w:rPr>
          <w:spacing w:val="-3"/>
          <w:sz w:val="24"/>
          <w:szCs w:val="24"/>
        </w:rPr>
        <w:t xml:space="preserve"> </w:t>
      </w:r>
      <w:r w:rsidRPr="0046290A">
        <w:rPr>
          <w:sz w:val="24"/>
          <w:szCs w:val="24"/>
        </w:rPr>
        <w:t>husband may</w:t>
      </w:r>
      <w:r w:rsidRPr="0046290A">
        <w:rPr>
          <w:spacing w:val="-4"/>
          <w:sz w:val="24"/>
          <w:szCs w:val="24"/>
        </w:rPr>
        <w:t xml:space="preserve"> </w:t>
      </w:r>
      <w:r w:rsidRPr="0046290A">
        <w:rPr>
          <w:sz w:val="24"/>
          <w:szCs w:val="24"/>
        </w:rPr>
        <w:t>have</w:t>
      </w:r>
      <w:r w:rsidRPr="0046290A">
        <w:rPr>
          <w:spacing w:val="-5"/>
          <w:sz w:val="24"/>
          <w:szCs w:val="24"/>
        </w:rPr>
        <w:t xml:space="preserve"> </w:t>
      </w:r>
      <w:r w:rsidRPr="0046290A">
        <w:rPr>
          <w:sz w:val="24"/>
          <w:szCs w:val="24"/>
        </w:rPr>
        <w:t>treated</w:t>
      </w:r>
      <w:r w:rsidRPr="0046290A">
        <w:rPr>
          <w:spacing w:val="-7"/>
          <w:sz w:val="24"/>
          <w:szCs w:val="24"/>
        </w:rPr>
        <w:t xml:space="preserve"> </w:t>
      </w:r>
      <w:r w:rsidRPr="0046290A">
        <w:rPr>
          <w:sz w:val="24"/>
          <w:szCs w:val="24"/>
        </w:rPr>
        <w:t>he</w:t>
      </w:r>
      <w:r w:rsidRPr="0046290A">
        <w:rPr>
          <w:spacing w:val="-13"/>
          <w:sz w:val="24"/>
          <w:szCs w:val="24"/>
        </w:rPr>
        <w:t>r</w:t>
      </w:r>
      <w:r w:rsidRPr="0046290A">
        <w:rPr>
          <w:spacing w:val="-1"/>
          <w:sz w:val="24"/>
          <w:szCs w:val="24"/>
        </w:rPr>
        <w:t>.</w:t>
      </w:r>
      <w:r w:rsidRPr="0046290A">
        <w:rPr>
          <w:rStyle w:val="FootnoteReference"/>
          <w:spacing w:val="-1"/>
          <w:sz w:val="24"/>
          <w:szCs w:val="24"/>
        </w:rPr>
        <w:footnoteReference w:id="6"/>
      </w:r>
      <w:r w:rsidRPr="0046290A">
        <w:rPr>
          <w:spacing w:val="18"/>
          <w:sz w:val="24"/>
          <w:szCs w:val="24"/>
        </w:rPr>
        <w:t xml:space="preserve"> </w:t>
      </w:r>
      <w:r w:rsidRPr="0046290A">
        <w:rPr>
          <w:sz w:val="24"/>
          <w:szCs w:val="24"/>
        </w:rPr>
        <w:t>This</w:t>
      </w:r>
      <w:r w:rsidRPr="0046290A">
        <w:rPr>
          <w:spacing w:val="-4"/>
          <w:sz w:val="24"/>
          <w:szCs w:val="24"/>
        </w:rPr>
        <w:t xml:space="preserve"> </w:t>
      </w:r>
      <w:r w:rsidRPr="0046290A">
        <w:rPr>
          <w:sz w:val="24"/>
          <w:szCs w:val="24"/>
        </w:rPr>
        <w:t>demonstrates</w:t>
      </w:r>
      <w:r w:rsidRPr="0046290A"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a clear</w:t>
      </w:r>
      <w:r w:rsidRPr="0046290A">
        <w:rPr>
          <w:spacing w:val="-2"/>
          <w:sz w:val="24"/>
          <w:szCs w:val="24"/>
        </w:rPr>
        <w:t xml:space="preserve"> </w:t>
      </w:r>
      <w:r w:rsidRPr="0046290A">
        <w:rPr>
          <w:sz w:val="24"/>
          <w:szCs w:val="24"/>
        </w:rPr>
        <w:t>imbalance</w:t>
      </w:r>
      <w:r w:rsidRPr="0046290A">
        <w:rPr>
          <w:spacing w:val="-10"/>
          <w:sz w:val="24"/>
          <w:szCs w:val="24"/>
        </w:rPr>
        <w:t xml:space="preserve"> </w:t>
      </w:r>
      <w:r w:rsidRPr="0046290A">
        <w:rPr>
          <w:sz w:val="24"/>
          <w:szCs w:val="24"/>
        </w:rPr>
        <w:t>in</w:t>
      </w:r>
      <w:r w:rsidRPr="0046290A">
        <w:rPr>
          <w:spacing w:val="-2"/>
          <w:sz w:val="24"/>
          <w:szCs w:val="24"/>
        </w:rPr>
        <w:t xml:space="preserve"> </w:t>
      </w:r>
      <w:r w:rsidRPr="0046290A">
        <w:rPr>
          <w:sz w:val="24"/>
          <w:szCs w:val="24"/>
        </w:rPr>
        <w:t>gender</w:t>
      </w:r>
      <w:r w:rsidRPr="0046290A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hierarchy.</w:t>
      </w:r>
    </w:p>
    <w:p w:rsidR="00621299" w:rsidRDefault="00621299" w:rsidP="00621299"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621299" w:rsidRDefault="00621299" w:rsidP="00621299"/>
    <w:p w:rsidR="00621299" w:rsidRDefault="00621299" w:rsidP="00621299">
      <w:pPr>
        <w:rPr>
          <w:rStyle w:val="Hyperlink"/>
        </w:rPr>
      </w:pPr>
      <w:r>
        <w:t xml:space="preserve">*Examples and text adapted from “History Research Paper Guidelines” </w:t>
      </w:r>
      <w:hyperlink r:id="rId6" w:history="1">
        <w:r w:rsidRPr="004C2C1A">
          <w:rPr>
            <w:rStyle w:val="Hyperlink"/>
          </w:rPr>
          <w:t>www.oakton.edu/academics/.../</w:t>
        </w:r>
        <w:r w:rsidRPr="004C2C1A">
          <w:rPr>
            <w:rStyle w:val="Hyperlink"/>
            <w:b/>
            <w:bCs/>
          </w:rPr>
          <w:t>history</w:t>
        </w:r>
        <w:r w:rsidRPr="004C2C1A">
          <w:rPr>
            <w:rStyle w:val="Hyperlink"/>
          </w:rPr>
          <w:t>/.../</w:t>
        </w:r>
        <w:r w:rsidRPr="004C2C1A">
          <w:rPr>
            <w:rStyle w:val="Hyperlink"/>
            <w:b/>
            <w:bCs/>
          </w:rPr>
          <w:t>HistoryPaperGuidelines</w:t>
        </w:r>
        <w:r w:rsidRPr="004C2C1A">
          <w:rPr>
            <w:rStyle w:val="Hyperlink"/>
          </w:rPr>
          <w:t>.pdf</w:t>
        </w:r>
      </w:hyperlink>
    </w:p>
    <w:p w:rsidR="00621299" w:rsidRDefault="00621299" w:rsidP="00621299">
      <w:pPr>
        <w:rPr>
          <w:rStyle w:val="Hyperlink"/>
        </w:rPr>
      </w:pPr>
    </w:p>
    <w:p w:rsidR="00621299" w:rsidRDefault="00621299" w:rsidP="00621299">
      <w:pPr>
        <w:rPr>
          <w:rStyle w:val="Hyperlink"/>
        </w:rPr>
      </w:pPr>
    </w:p>
    <w:p w:rsidR="00621299" w:rsidRDefault="00621299" w:rsidP="00621299">
      <w:pPr>
        <w:rPr>
          <w:rStyle w:val="Hyperlink"/>
        </w:rPr>
      </w:pPr>
    </w:p>
    <w:p w:rsidR="00621299" w:rsidRDefault="00621299" w:rsidP="00621299">
      <w:pPr>
        <w:rPr>
          <w:rStyle w:val="Hyperlink"/>
        </w:rPr>
      </w:pPr>
    </w:p>
    <w:p w:rsidR="00621299" w:rsidRDefault="00621299" w:rsidP="00621299">
      <w:pPr>
        <w:rPr>
          <w:rStyle w:val="Hyperlink"/>
        </w:rPr>
      </w:pPr>
    </w:p>
    <w:p w:rsidR="00AE3500" w:rsidRDefault="00AE3500"/>
    <w:sectPr w:rsidR="00AE3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AAD" w:rsidRDefault="00575AAD" w:rsidP="00621299">
      <w:r>
        <w:separator/>
      </w:r>
    </w:p>
  </w:endnote>
  <w:endnote w:type="continuationSeparator" w:id="0">
    <w:p w:rsidR="00575AAD" w:rsidRDefault="00575AAD" w:rsidP="0062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AAD" w:rsidRDefault="00575AAD" w:rsidP="00621299">
      <w:r>
        <w:separator/>
      </w:r>
    </w:p>
  </w:footnote>
  <w:footnote w:type="continuationSeparator" w:id="0">
    <w:p w:rsidR="00575AAD" w:rsidRDefault="00575AAD" w:rsidP="00621299">
      <w:r>
        <w:continuationSeparator/>
      </w:r>
    </w:p>
  </w:footnote>
  <w:footnote w:id="1">
    <w:p w:rsidR="00621299" w:rsidRPr="00B74252" w:rsidRDefault="00621299" w:rsidP="00621299">
      <w:pPr>
        <w:autoSpaceDE w:val="0"/>
        <w:autoSpaceDN w:val="0"/>
        <w:adjustRightInd w:val="0"/>
        <w:spacing w:before="35"/>
        <w:ind w:left="100" w:right="-20" w:firstLine="620"/>
        <w:contextualSpacing/>
        <w:rPr>
          <w:sz w:val="22"/>
          <w:szCs w:val="22"/>
        </w:rPr>
      </w:pPr>
      <w:r w:rsidRPr="00B74252">
        <w:rPr>
          <w:rStyle w:val="FootnoteReference"/>
          <w:sz w:val="22"/>
          <w:szCs w:val="22"/>
        </w:rPr>
        <w:footnoteRef/>
      </w:r>
      <w:r w:rsidRPr="00B74252">
        <w:rPr>
          <w:sz w:val="22"/>
          <w:szCs w:val="22"/>
        </w:rPr>
        <w:t xml:space="preserve"> John</w:t>
      </w:r>
      <w:r w:rsidRPr="00B74252">
        <w:rPr>
          <w:spacing w:val="-11"/>
          <w:sz w:val="22"/>
          <w:szCs w:val="22"/>
        </w:rPr>
        <w:t xml:space="preserve"> </w:t>
      </w:r>
      <w:r w:rsidRPr="00B74252">
        <w:rPr>
          <w:sz w:val="22"/>
          <w:szCs w:val="22"/>
        </w:rPr>
        <w:t xml:space="preserve">A. North, </w:t>
      </w:r>
      <w:r w:rsidRPr="00B74252">
        <w:rPr>
          <w:i/>
          <w:iCs/>
          <w:sz w:val="22"/>
          <w:szCs w:val="22"/>
        </w:rPr>
        <w:t>Roman Religion</w:t>
      </w:r>
      <w:r w:rsidRPr="00B74252">
        <w:rPr>
          <w:i/>
          <w:iCs/>
          <w:spacing w:val="-7"/>
          <w:sz w:val="22"/>
          <w:szCs w:val="22"/>
        </w:rPr>
        <w:t xml:space="preserve"> </w:t>
      </w:r>
      <w:r w:rsidRPr="00B74252">
        <w:rPr>
          <w:sz w:val="22"/>
          <w:szCs w:val="22"/>
        </w:rPr>
        <w:t>(Oxford: Oxford University</w:t>
      </w:r>
      <w:r w:rsidRPr="00B74252">
        <w:rPr>
          <w:spacing w:val="-8"/>
          <w:sz w:val="22"/>
          <w:szCs w:val="22"/>
        </w:rPr>
        <w:t xml:space="preserve"> </w:t>
      </w:r>
      <w:r w:rsidRPr="00B74252">
        <w:rPr>
          <w:sz w:val="22"/>
          <w:szCs w:val="22"/>
        </w:rPr>
        <w:t>Press, 2000), 19.</w:t>
      </w:r>
    </w:p>
  </w:footnote>
  <w:footnote w:id="2">
    <w:p w:rsidR="00621299" w:rsidRPr="00B74252" w:rsidRDefault="00621299" w:rsidP="00621299">
      <w:pPr>
        <w:pStyle w:val="FootnoteText"/>
        <w:contextualSpacing/>
        <w:rPr>
          <w:rFonts w:ascii="Times New Roman" w:hAnsi="Times New Roman" w:cs="Times New Roman"/>
          <w:sz w:val="22"/>
          <w:szCs w:val="22"/>
        </w:rPr>
      </w:pPr>
    </w:p>
    <w:p w:rsidR="00621299" w:rsidRPr="00B74252" w:rsidRDefault="00621299" w:rsidP="00621299">
      <w:pPr>
        <w:pStyle w:val="FootnoteText"/>
        <w:ind w:firstLine="720"/>
        <w:contextualSpacing/>
        <w:rPr>
          <w:rFonts w:ascii="Times New Roman" w:hAnsi="Times New Roman" w:cs="Times New Roman"/>
          <w:sz w:val="22"/>
          <w:szCs w:val="22"/>
        </w:rPr>
      </w:pPr>
      <w:r w:rsidRPr="00B74252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B74252">
        <w:rPr>
          <w:rFonts w:ascii="Times New Roman" w:hAnsi="Times New Roman" w:cs="Times New Roman"/>
          <w:sz w:val="22"/>
          <w:szCs w:val="22"/>
        </w:rPr>
        <w:t xml:space="preserve"> Deborah</w:t>
      </w:r>
      <w:r w:rsidRPr="00B7425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B74252">
        <w:rPr>
          <w:rFonts w:ascii="Times New Roman" w:hAnsi="Times New Roman" w:cs="Times New Roman"/>
          <w:sz w:val="22"/>
          <w:szCs w:val="22"/>
        </w:rPr>
        <w:t>Sawye</w:t>
      </w:r>
      <w:r w:rsidRPr="00B74252">
        <w:rPr>
          <w:rFonts w:ascii="Times New Roman" w:hAnsi="Times New Roman" w:cs="Times New Roman"/>
          <w:spacing w:val="-8"/>
          <w:sz w:val="22"/>
          <w:szCs w:val="22"/>
        </w:rPr>
        <w:t>r</w:t>
      </w:r>
      <w:r w:rsidRPr="00B74252">
        <w:rPr>
          <w:rFonts w:ascii="Times New Roman" w:hAnsi="Times New Roman" w:cs="Times New Roman"/>
          <w:sz w:val="22"/>
          <w:szCs w:val="22"/>
        </w:rPr>
        <w:t xml:space="preserve">, </w:t>
      </w:r>
      <w:r w:rsidRPr="00B74252">
        <w:rPr>
          <w:rFonts w:ascii="Times New Roman" w:hAnsi="Times New Roman" w:cs="Times New Roman"/>
          <w:i/>
          <w:iCs/>
          <w:spacing w:val="-18"/>
          <w:sz w:val="22"/>
          <w:szCs w:val="22"/>
        </w:rPr>
        <w:t>W</w:t>
      </w:r>
      <w:r w:rsidRPr="00B74252">
        <w:rPr>
          <w:rFonts w:ascii="Times New Roman" w:hAnsi="Times New Roman" w:cs="Times New Roman"/>
          <w:i/>
          <w:iCs/>
          <w:sz w:val="22"/>
          <w:szCs w:val="22"/>
        </w:rPr>
        <w:t>omen and Religion</w:t>
      </w:r>
      <w:r w:rsidRPr="00B74252">
        <w:rPr>
          <w:rFonts w:ascii="Times New Roman" w:hAnsi="Times New Roman" w:cs="Times New Roman"/>
          <w:i/>
          <w:iCs/>
          <w:spacing w:val="-7"/>
          <w:sz w:val="22"/>
          <w:szCs w:val="22"/>
        </w:rPr>
        <w:t xml:space="preserve"> </w:t>
      </w:r>
      <w:r w:rsidRPr="00B74252">
        <w:rPr>
          <w:rFonts w:ascii="Times New Roman" w:hAnsi="Times New Roman" w:cs="Times New Roman"/>
          <w:i/>
          <w:iCs/>
          <w:sz w:val="22"/>
          <w:szCs w:val="22"/>
        </w:rPr>
        <w:t>in</w:t>
      </w:r>
      <w:r w:rsidRPr="00B74252">
        <w:rPr>
          <w:rFonts w:ascii="Times New Roman" w:hAnsi="Times New Roman" w:cs="Times New Roman"/>
          <w:i/>
          <w:iCs/>
          <w:spacing w:val="-2"/>
          <w:sz w:val="22"/>
          <w:szCs w:val="22"/>
        </w:rPr>
        <w:t xml:space="preserve"> </w:t>
      </w:r>
      <w:r w:rsidRPr="00B74252">
        <w:rPr>
          <w:rFonts w:ascii="Times New Roman" w:hAnsi="Times New Roman" w:cs="Times New Roman"/>
          <w:i/>
          <w:iCs/>
          <w:sz w:val="22"/>
          <w:szCs w:val="22"/>
        </w:rPr>
        <w:t>the</w:t>
      </w:r>
      <w:r w:rsidRPr="00B74252">
        <w:rPr>
          <w:rFonts w:ascii="Times New Roman" w:hAnsi="Times New Roman" w:cs="Times New Roman"/>
          <w:i/>
          <w:iCs/>
          <w:spacing w:val="-2"/>
          <w:sz w:val="22"/>
          <w:szCs w:val="22"/>
        </w:rPr>
        <w:t xml:space="preserve"> </w:t>
      </w:r>
      <w:r w:rsidRPr="00B74252">
        <w:rPr>
          <w:rFonts w:ascii="Times New Roman" w:hAnsi="Times New Roman" w:cs="Times New Roman"/>
          <w:i/>
          <w:iCs/>
          <w:sz w:val="22"/>
          <w:szCs w:val="22"/>
        </w:rPr>
        <w:t>First</w:t>
      </w:r>
      <w:r w:rsidRPr="00B74252">
        <w:rPr>
          <w:rFonts w:ascii="Times New Roman" w:hAnsi="Times New Roman" w:cs="Times New Roman"/>
          <w:i/>
          <w:iCs/>
          <w:spacing w:val="-4"/>
          <w:sz w:val="22"/>
          <w:szCs w:val="22"/>
        </w:rPr>
        <w:t xml:space="preserve"> </w:t>
      </w:r>
      <w:r w:rsidRPr="00B74252">
        <w:rPr>
          <w:rFonts w:ascii="Times New Roman" w:hAnsi="Times New Roman" w:cs="Times New Roman"/>
          <w:i/>
          <w:iCs/>
          <w:sz w:val="22"/>
          <w:szCs w:val="22"/>
        </w:rPr>
        <w:t>Christian</w:t>
      </w:r>
      <w:r w:rsidRPr="00B74252">
        <w:rPr>
          <w:rFonts w:ascii="Times New Roman" w:hAnsi="Times New Roman" w:cs="Times New Roman"/>
          <w:i/>
          <w:iCs/>
          <w:spacing w:val="-8"/>
          <w:sz w:val="22"/>
          <w:szCs w:val="22"/>
        </w:rPr>
        <w:t xml:space="preserve"> </w:t>
      </w:r>
      <w:r w:rsidRPr="00B74252">
        <w:rPr>
          <w:rFonts w:ascii="Times New Roman" w:hAnsi="Times New Roman" w:cs="Times New Roman"/>
          <w:i/>
          <w:iCs/>
          <w:sz w:val="22"/>
          <w:szCs w:val="22"/>
        </w:rPr>
        <w:t>Centuries</w:t>
      </w:r>
      <w:r w:rsidRPr="00B74252">
        <w:rPr>
          <w:rFonts w:ascii="Times New Roman" w:hAnsi="Times New Roman" w:cs="Times New Roman"/>
          <w:i/>
          <w:iCs/>
          <w:spacing w:val="-8"/>
          <w:sz w:val="22"/>
          <w:szCs w:val="22"/>
        </w:rPr>
        <w:t xml:space="preserve"> </w:t>
      </w:r>
      <w:r w:rsidRPr="00B74252">
        <w:rPr>
          <w:rFonts w:ascii="Times New Roman" w:hAnsi="Times New Roman" w:cs="Times New Roman"/>
          <w:sz w:val="22"/>
          <w:szCs w:val="22"/>
        </w:rPr>
        <w:t>(London:</w:t>
      </w:r>
      <w:r w:rsidRPr="00B7425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B74252">
        <w:rPr>
          <w:rFonts w:ascii="Times New Roman" w:hAnsi="Times New Roman" w:cs="Times New Roman"/>
          <w:sz w:val="22"/>
          <w:szCs w:val="22"/>
        </w:rPr>
        <w:t>Routledge,</w:t>
      </w:r>
      <w:r w:rsidRPr="00B74252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B74252">
        <w:rPr>
          <w:rFonts w:ascii="Times New Roman" w:hAnsi="Times New Roman" w:cs="Times New Roman"/>
          <w:sz w:val="22"/>
          <w:szCs w:val="22"/>
        </w:rPr>
        <w:t>1996), 19.</w:t>
      </w:r>
    </w:p>
  </w:footnote>
  <w:footnote w:id="3">
    <w:p w:rsidR="00621299" w:rsidRPr="00B74252" w:rsidRDefault="00621299" w:rsidP="00621299">
      <w:pPr>
        <w:pStyle w:val="FootnoteText"/>
        <w:contextualSpacing/>
        <w:rPr>
          <w:rFonts w:ascii="Times New Roman" w:hAnsi="Times New Roman" w:cs="Times New Roman"/>
          <w:sz w:val="22"/>
          <w:szCs w:val="22"/>
        </w:rPr>
      </w:pPr>
    </w:p>
    <w:p w:rsidR="00621299" w:rsidRPr="00B74252" w:rsidRDefault="00621299" w:rsidP="00621299">
      <w:pPr>
        <w:pStyle w:val="FootnoteText"/>
        <w:ind w:firstLine="720"/>
        <w:contextualSpacing/>
        <w:rPr>
          <w:rFonts w:ascii="Times New Roman" w:hAnsi="Times New Roman" w:cs="Times New Roman"/>
          <w:sz w:val="22"/>
          <w:szCs w:val="22"/>
        </w:rPr>
      </w:pPr>
      <w:r w:rsidRPr="00B74252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B74252">
        <w:rPr>
          <w:rFonts w:ascii="Times New Roman" w:hAnsi="Times New Roman" w:cs="Times New Roman"/>
          <w:sz w:val="22"/>
          <w:szCs w:val="22"/>
        </w:rPr>
        <w:t xml:space="preserve"> Ibid., 20.</w:t>
      </w:r>
    </w:p>
  </w:footnote>
  <w:footnote w:id="4">
    <w:p w:rsidR="00621299" w:rsidRPr="00B74252" w:rsidRDefault="00621299" w:rsidP="00621299">
      <w:pPr>
        <w:pStyle w:val="FootnoteText"/>
        <w:ind w:firstLine="720"/>
        <w:contextualSpacing/>
        <w:rPr>
          <w:rFonts w:ascii="Times New Roman" w:hAnsi="Times New Roman" w:cs="Times New Roman"/>
          <w:sz w:val="22"/>
          <w:szCs w:val="22"/>
        </w:rPr>
      </w:pPr>
    </w:p>
    <w:p w:rsidR="00621299" w:rsidRPr="00B74252" w:rsidRDefault="00621299" w:rsidP="00621299">
      <w:pPr>
        <w:pStyle w:val="FootnoteText"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B74252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B74252">
        <w:rPr>
          <w:rFonts w:ascii="Times New Roman" w:hAnsi="Times New Roman" w:cs="Times New Roman"/>
          <w:sz w:val="22"/>
          <w:szCs w:val="22"/>
        </w:rPr>
        <w:t xml:space="preserve"> Ibid.</w:t>
      </w:r>
    </w:p>
    <w:p w:rsidR="00621299" w:rsidRPr="00B74252" w:rsidRDefault="00621299" w:rsidP="00621299">
      <w:pPr>
        <w:pStyle w:val="FootnoteText"/>
        <w:ind w:left="720"/>
        <w:contextualSpacing/>
        <w:rPr>
          <w:rFonts w:ascii="Times New Roman" w:hAnsi="Times New Roman" w:cs="Times New Roman"/>
          <w:sz w:val="22"/>
          <w:szCs w:val="22"/>
        </w:rPr>
      </w:pPr>
    </w:p>
  </w:footnote>
  <w:footnote w:id="5">
    <w:p w:rsidR="00621299" w:rsidRPr="00B74252" w:rsidRDefault="00621299" w:rsidP="00621299">
      <w:pPr>
        <w:autoSpaceDE w:val="0"/>
        <w:autoSpaceDN w:val="0"/>
        <w:adjustRightInd w:val="0"/>
        <w:spacing w:before="50"/>
        <w:ind w:left="100" w:right="-20" w:firstLine="620"/>
        <w:contextualSpacing/>
        <w:rPr>
          <w:color w:val="000000"/>
          <w:sz w:val="22"/>
          <w:szCs w:val="22"/>
        </w:rPr>
      </w:pPr>
      <w:r w:rsidRPr="00B74252">
        <w:rPr>
          <w:rStyle w:val="FootnoteReference"/>
          <w:sz w:val="22"/>
          <w:szCs w:val="22"/>
        </w:rPr>
        <w:footnoteRef/>
      </w:r>
      <w:r w:rsidRPr="00B74252">
        <w:rPr>
          <w:sz w:val="22"/>
          <w:szCs w:val="22"/>
        </w:rPr>
        <w:t xml:space="preserve"> </w:t>
      </w:r>
      <w:r w:rsidRPr="00B74252">
        <w:rPr>
          <w:color w:val="000000"/>
          <w:sz w:val="22"/>
          <w:szCs w:val="22"/>
        </w:rPr>
        <w:t>Lesley</w:t>
      </w:r>
      <w:r w:rsidRPr="00B74252">
        <w:rPr>
          <w:color w:val="000000"/>
          <w:spacing w:val="-16"/>
          <w:sz w:val="22"/>
          <w:szCs w:val="22"/>
        </w:rPr>
        <w:t xml:space="preserve"> </w:t>
      </w:r>
      <w:r w:rsidRPr="00B74252">
        <w:rPr>
          <w:color w:val="000000"/>
          <w:sz w:val="22"/>
          <w:szCs w:val="22"/>
        </w:rPr>
        <w:t>Adkins and</w:t>
      </w:r>
      <w:r w:rsidRPr="00B74252">
        <w:rPr>
          <w:color w:val="000000"/>
          <w:spacing w:val="-3"/>
          <w:sz w:val="22"/>
          <w:szCs w:val="22"/>
        </w:rPr>
        <w:t xml:space="preserve"> </w:t>
      </w:r>
      <w:r w:rsidRPr="00B74252">
        <w:rPr>
          <w:color w:val="000000"/>
          <w:sz w:val="22"/>
          <w:szCs w:val="22"/>
        </w:rPr>
        <w:t>Roy</w:t>
      </w:r>
      <w:r w:rsidRPr="00B74252">
        <w:rPr>
          <w:color w:val="000000"/>
          <w:spacing w:val="-14"/>
          <w:sz w:val="22"/>
          <w:szCs w:val="22"/>
        </w:rPr>
        <w:t xml:space="preserve"> </w:t>
      </w:r>
      <w:r w:rsidRPr="00B74252">
        <w:rPr>
          <w:color w:val="000000"/>
          <w:sz w:val="22"/>
          <w:szCs w:val="22"/>
        </w:rPr>
        <w:t>A.</w:t>
      </w:r>
      <w:r w:rsidRPr="00B74252">
        <w:rPr>
          <w:color w:val="000000"/>
          <w:spacing w:val="-11"/>
          <w:sz w:val="22"/>
          <w:szCs w:val="22"/>
        </w:rPr>
        <w:t xml:space="preserve"> </w:t>
      </w:r>
      <w:r w:rsidRPr="00B74252">
        <w:rPr>
          <w:color w:val="000000"/>
          <w:sz w:val="22"/>
          <w:szCs w:val="22"/>
        </w:rPr>
        <w:t>Adkins,</w:t>
      </w:r>
      <w:r w:rsidRPr="00B74252">
        <w:rPr>
          <w:color w:val="000000"/>
          <w:spacing w:val="-1"/>
          <w:sz w:val="22"/>
          <w:szCs w:val="22"/>
        </w:rPr>
        <w:t xml:space="preserve"> </w:t>
      </w:r>
      <w:r w:rsidRPr="00B74252">
        <w:rPr>
          <w:i/>
          <w:iCs/>
          <w:color w:val="000000"/>
          <w:sz w:val="22"/>
          <w:szCs w:val="22"/>
        </w:rPr>
        <w:t>Handbook to</w:t>
      </w:r>
      <w:r w:rsidRPr="00B74252">
        <w:rPr>
          <w:i/>
          <w:iCs/>
          <w:color w:val="000000"/>
          <w:spacing w:val="-2"/>
          <w:sz w:val="22"/>
          <w:szCs w:val="22"/>
        </w:rPr>
        <w:t xml:space="preserve"> </w:t>
      </w:r>
      <w:r w:rsidRPr="00B74252">
        <w:rPr>
          <w:i/>
          <w:iCs/>
          <w:color w:val="000000"/>
          <w:sz w:val="22"/>
          <w:szCs w:val="22"/>
        </w:rPr>
        <w:t>Life</w:t>
      </w:r>
      <w:r w:rsidRPr="00B74252">
        <w:rPr>
          <w:i/>
          <w:iCs/>
          <w:color w:val="000000"/>
          <w:spacing w:val="-3"/>
          <w:sz w:val="22"/>
          <w:szCs w:val="22"/>
        </w:rPr>
        <w:t xml:space="preserve"> </w:t>
      </w:r>
      <w:r w:rsidRPr="00B74252">
        <w:rPr>
          <w:i/>
          <w:iCs/>
          <w:color w:val="000000"/>
          <w:sz w:val="22"/>
          <w:szCs w:val="22"/>
        </w:rPr>
        <w:t>in</w:t>
      </w:r>
      <w:r w:rsidRPr="00B74252">
        <w:rPr>
          <w:i/>
          <w:iCs/>
          <w:color w:val="000000"/>
          <w:spacing w:val="-5"/>
          <w:sz w:val="22"/>
          <w:szCs w:val="22"/>
        </w:rPr>
        <w:t xml:space="preserve"> </w:t>
      </w:r>
      <w:r w:rsidRPr="00B74252">
        <w:rPr>
          <w:i/>
          <w:iCs/>
          <w:color w:val="000000"/>
          <w:sz w:val="22"/>
          <w:szCs w:val="22"/>
        </w:rPr>
        <w:t>Ancient</w:t>
      </w:r>
      <w:r w:rsidRPr="00B74252">
        <w:rPr>
          <w:i/>
          <w:iCs/>
          <w:color w:val="000000"/>
          <w:spacing w:val="-6"/>
          <w:sz w:val="22"/>
          <w:szCs w:val="22"/>
        </w:rPr>
        <w:t xml:space="preserve"> </w:t>
      </w:r>
      <w:r w:rsidRPr="00B74252">
        <w:rPr>
          <w:i/>
          <w:iCs/>
          <w:color w:val="000000"/>
          <w:sz w:val="22"/>
          <w:szCs w:val="22"/>
        </w:rPr>
        <w:t>Rome</w:t>
      </w:r>
      <w:r w:rsidRPr="00B74252">
        <w:rPr>
          <w:i/>
          <w:iCs/>
          <w:color w:val="000000"/>
          <w:spacing w:val="-6"/>
          <w:sz w:val="22"/>
          <w:szCs w:val="22"/>
        </w:rPr>
        <w:t xml:space="preserve"> </w:t>
      </w:r>
      <w:r w:rsidRPr="00B74252">
        <w:rPr>
          <w:color w:val="000000"/>
          <w:sz w:val="22"/>
          <w:szCs w:val="22"/>
        </w:rPr>
        <w:t>(New</w:t>
      </w:r>
      <w:r w:rsidRPr="00B74252">
        <w:rPr>
          <w:color w:val="000000"/>
          <w:spacing w:val="-7"/>
          <w:sz w:val="22"/>
          <w:szCs w:val="22"/>
        </w:rPr>
        <w:t xml:space="preserve"> </w:t>
      </w:r>
      <w:r w:rsidRPr="00B74252">
        <w:rPr>
          <w:color w:val="000000"/>
          <w:spacing w:val="-20"/>
          <w:sz w:val="22"/>
          <w:szCs w:val="22"/>
        </w:rPr>
        <w:t>Y</w:t>
      </w:r>
      <w:bookmarkStart w:id="0" w:name="_GoBack"/>
      <w:bookmarkEnd w:id="0"/>
      <w:r w:rsidRPr="00B74252">
        <w:rPr>
          <w:color w:val="000000"/>
          <w:sz w:val="22"/>
          <w:szCs w:val="22"/>
        </w:rPr>
        <w:t>ork:</w:t>
      </w:r>
      <w:r w:rsidRPr="00B74252">
        <w:rPr>
          <w:color w:val="000000"/>
          <w:spacing w:val="-3"/>
          <w:sz w:val="22"/>
          <w:szCs w:val="22"/>
        </w:rPr>
        <w:t xml:space="preserve"> </w:t>
      </w:r>
      <w:r w:rsidRPr="00B74252">
        <w:rPr>
          <w:color w:val="000000"/>
          <w:sz w:val="22"/>
          <w:szCs w:val="22"/>
        </w:rPr>
        <w:t>Facts</w:t>
      </w:r>
      <w:r w:rsidRPr="00B74252">
        <w:rPr>
          <w:color w:val="000000"/>
          <w:spacing w:val="-4"/>
          <w:sz w:val="22"/>
          <w:szCs w:val="22"/>
        </w:rPr>
        <w:t xml:space="preserve"> </w:t>
      </w:r>
      <w:r w:rsidRPr="00B74252">
        <w:rPr>
          <w:color w:val="000000"/>
          <w:sz w:val="22"/>
          <w:szCs w:val="22"/>
        </w:rPr>
        <w:t>on File,</w:t>
      </w:r>
      <w:r w:rsidRPr="00B74252">
        <w:rPr>
          <w:color w:val="000000"/>
          <w:spacing w:val="-4"/>
          <w:sz w:val="22"/>
          <w:szCs w:val="22"/>
        </w:rPr>
        <w:t xml:space="preserve"> </w:t>
      </w:r>
      <w:r w:rsidRPr="00B74252">
        <w:rPr>
          <w:color w:val="000000"/>
          <w:sz w:val="22"/>
          <w:szCs w:val="22"/>
        </w:rPr>
        <w:t>Inc., 1994), 339.</w:t>
      </w:r>
    </w:p>
    <w:p w:rsidR="00621299" w:rsidRPr="00B74252" w:rsidRDefault="00621299" w:rsidP="00621299">
      <w:pPr>
        <w:pStyle w:val="FootnoteText"/>
        <w:contextualSpacing/>
        <w:rPr>
          <w:rFonts w:ascii="Times New Roman" w:hAnsi="Times New Roman" w:cs="Times New Roman"/>
          <w:sz w:val="22"/>
          <w:szCs w:val="22"/>
        </w:rPr>
      </w:pPr>
    </w:p>
  </w:footnote>
  <w:footnote w:id="6">
    <w:p w:rsidR="00621299" w:rsidRPr="00B74252" w:rsidRDefault="00621299" w:rsidP="00621299">
      <w:pPr>
        <w:autoSpaceDE w:val="0"/>
        <w:autoSpaceDN w:val="0"/>
        <w:adjustRightInd w:val="0"/>
        <w:spacing w:before="50"/>
        <w:ind w:left="100" w:right="-20" w:firstLine="620"/>
        <w:contextualSpacing/>
        <w:rPr>
          <w:color w:val="000000"/>
          <w:sz w:val="22"/>
          <w:szCs w:val="22"/>
        </w:rPr>
      </w:pPr>
      <w:r w:rsidRPr="00B74252">
        <w:rPr>
          <w:rStyle w:val="FootnoteReference"/>
          <w:sz w:val="22"/>
          <w:szCs w:val="22"/>
        </w:rPr>
        <w:footnoteRef/>
      </w:r>
      <w:r w:rsidRPr="00B74252">
        <w:rPr>
          <w:sz w:val="22"/>
          <w:szCs w:val="22"/>
        </w:rPr>
        <w:t xml:space="preserve"> </w:t>
      </w:r>
      <w:r w:rsidRPr="00B74252">
        <w:rPr>
          <w:color w:val="000000"/>
          <w:sz w:val="22"/>
          <w:szCs w:val="22"/>
        </w:rPr>
        <w:t>Ibid.,</w:t>
      </w:r>
      <w:r w:rsidRPr="00B74252">
        <w:rPr>
          <w:color w:val="000000"/>
          <w:spacing w:val="-4"/>
          <w:sz w:val="22"/>
          <w:szCs w:val="22"/>
        </w:rPr>
        <w:t xml:space="preserve"> </w:t>
      </w:r>
      <w:r w:rsidRPr="00B74252">
        <w:rPr>
          <w:color w:val="000000"/>
          <w:sz w:val="22"/>
          <w:szCs w:val="22"/>
        </w:rPr>
        <w:t>340. See</w:t>
      </w:r>
      <w:r w:rsidRPr="00B74252">
        <w:rPr>
          <w:color w:val="000000"/>
          <w:spacing w:val="-3"/>
          <w:sz w:val="22"/>
          <w:szCs w:val="22"/>
        </w:rPr>
        <w:t xml:space="preserve"> </w:t>
      </w:r>
      <w:r w:rsidRPr="00B74252">
        <w:rPr>
          <w:color w:val="000000"/>
          <w:sz w:val="22"/>
          <w:szCs w:val="22"/>
        </w:rPr>
        <w:t>also</w:t>
      </w:r>
      <w:r w:rsidRPr="00B74252">
        <w:rPr>
          <w:color w:val="000000"/>
          <w:spacing w:val="-3"/>
          <w:sz w:val="22"/>
          <w:szCs w:val="22"/>
        </w:rPr>
        <w:t xml:space="preserve"> </w:t>
      </w:r>
      <w:r w:rsidRPr="00B74252">
        <w:rPr>
          <w:color w:val="000000"/>
          <w:sz w:val="22"/>
          <w:szCs w:val="22"/>
        </w:rPr>
        <w:t>James</w:t>
      </w:r>
      <w:r w:rsidRPr="00B74252">
        <w:rPr>
          <w:color w:val="000000"/>
          <w:spacing w:val="-5"/>
          <w:sz w:val="22"/>
          <w:szCs w:val="22"/>
        </w:rPr>
        <w:t xml:space="preserve"> </w:t>
      </w:r>
      <w:r w:rsidRPr="00B74252">
        <w:rPr>
          <w:color w:val="000000"/>
          <w:sz w:val="22"/>
          <w:szCs w:val="22"/>
        </w:rPr>
        <w:t>Malcolm</w:t>
      </w:r>
      <w:r w:rsidRPr="00B74252">
        <w:rPr>
          <w:color w:val="000000"/>
          <w:spacing w:val="-18"/>
          <w:sz w:val="22"/>
          <w:szCs w:val="22"/>
        </w:rPr>
        <w:t xml:space="preserve"> </w:t>
      </w:r>
      <w:proofErr w:type="spellStart"/>
      <w:r w:rsidRPr="00B74252">
        <w:rPr>
          <w:color w:val="000000"/>
          <w:sz w:val="22"/>
          <w:szCs w:val="22"/>
        </w:rPr>
        <w:t>Arlandson</w:t>
      </w:r>
      <w:proofErr w:type="spellEnd"/>
      <w:r w:rsidRPr="00B74252">
        <w:rPr>
          <w:color w:val="000000"/>
          <w:sz w:val="22"/>
          <w:szCs w:val="22"/>
        </w:rPr>
        <w:t>,</w:t>
      </w:r>
      <w:r w:rsidRPr="00B74252">
        <w:rPr>
          <w:color w:val="000000"/>
          <w:spacing w:val="-1"/>
          <w:sz w:val="22"/>
          <w:szCs w:val="22"/>
        </w:rPr>
        <w:t xml:space="preserve"> </w:t>
      </w:r>
      <w:r w:rsidRPr="00B74252">
        <w:rPr>
          <w:i/>
          <w:iCs/>
          <w:color w:val="000000"/>
          <w:spacing w:val="-18"/>
          <w:sz w:val="22"/>
          <w:szCs w:val="22"/>
        </w:rPr>
        <w:t>W</w:t>
      </w:r>
      <w:r w:rsidRPr="00B74252">
        <w:rPr>
          <w:i/>
          <w:iCs/>
          <w:color w:val="000000"/>
          <w:sz w:val="22"/>
          <w:szCs w:val="22"/>
        </w:rPr>
        <w:t>omen, Class, and Society</w:t>
      </w:r>
      <w:r w:rsidRPr="00B74252">
        <w:rPr>
          <w:i/>
          <w:iCs/>
          <w:color w:val="000000"/>
          <w:spacing w:val="-6"/>
          <w:sz w:val="22"/>
          <w:szCs w:val="22"/>
        </w:rPr>
        <w:t xml:space="preserve"> </w:t>
      </w:r>
      <w:r w:rsidRPr="00B74252">
        <w:rPr>
          <w:i/>
          <w:iCs/>
          <w:color w:val="000000"/>
          <w:sz w:val="22"/>
          <w:szCs w:val="22"/>
        </w:rPr>
        <w:t>in</w:t>
      </w:r>
      <w:r w:rsidRPr="00B74252">
        <w:rPr>
          <w:i/>
          <w:iCs/>
          <w:color w:val="000000"/>
          <w:spacing w:val="-2"/>
          <w:sz w:val="22"/>
          <w:szCs w:val="22"/>
        </w:rPr>
        <w:t xml:space="preserve"> </w:t>
      </w:r>
      <w:r w:rsidRPr="00B74252">
        <w:rPr>
          <w:i/>
          <w:iCs/>
          <w:color w:val="000000"/>
          <w:sz w:val="22"/>
          <w:szCs w:val="22"/>
        </w:rPr>
        <w:t>Early</w:t>
      </w:r>
      <w:r w:rsidRPr="00B74252">
        <w:rPr>
          <w:i/>
          <w:iCs/>
          <w:color w:val="000000"/>
          <w:spacing w:val="-4"/>
          <w:sz w:val="22"/>
          <w:szCs w:val="22"/>
        </w:rPr>
        <w:t xml:space="preserve"> </w:t>
      </w:r>
      <w:r w:rsidRPr="00B74252">
        <w:rPr>
          <w:i/>
          <w:iCs/>
          <w:color w:val="000000"/>
          <w:sz w:val="22"/>
          <w:szCs w:val="22"/>
        </w:rPr>
        <w:t>Christianity:</w:t>
      </w:r>
    </w:p>
    <w:p w:rsidR="00621299" w:rsidRPr="00B74252" w:rsidRDefault="00621299" w:rsidP="00621299">
      <w:pPr>
        <w:autoSpaceDE w:val="0"/>
        <w:autoSpaceDN w:val="0"/>
        <w:adjustRightInd w:val="0"/>
        <w:spacing w:before="10"/>
        <w:ind w:left="100" w:right="214"/>
        <w:contextualSpacing/>
        <w:rPr>
          <w:color w:val="000000"/>
          <w:sz w:val="22"/>
          <w:szCs w:val="22"/>
        </w:rPr>
      </w:pPr>
      <w:r w:rsidRPr="00B74252">
        <w:rPr>
          <w:i/>
          <w:iCs/>
          <w:color w:val="000000"/>
          <w:sz w:val="22"/>
          <w:szCs w:val="22"/>
        </w:rPr>
        <w:t>Models</w:t>
      </w:r>
      <w:r w:rsidRPr="00B74252">
        <w:rPr>
          <w:i/>
          <w:iCs/>
          <w:color w:val="000000"/>
          <w:spacing w:val="-6"/>
          <w:sz w:val="22"/>
          <w:szCs w:val="22"/>
        </w:rPr>
        <w:t xml:space="preserve"> </w:t>
      </w:r>
      <w:r w:rsidRPr="00B74252">
        <w:rPr>
          <w:i/>
          <w:iCs/>
          <w:color w:val="000000"/>
          <w:sz w:val="22"/>
          <w:szCs w:val="22"/>
        </w:rPr>
        <w:t>f</w:t>
      </w:r>
      <w:r w:rsidRPr="00B74252">
        <w:rPr>
          <w:i/>
          <w:iCs/>
          <w:color w:val="000000"/>
          <w:spacing w:val="-7"/>
          <w:sz w:val="22"/>
          <w:szCs w:val="22"/>
        </w:rPr>
        <w:t>r</w:t>
      </w:r>
      <w:r w:rsidRPr="00B74252">
        <w:rPr>
          <w:i/>
          <w:iCs/>
          <w:color w:val="000000"/>
          <w:sz w:val="22"/>
          <w:szCs w:val="22"/>
        </w:rPr>
        <w:t>om</w:t>
      </w:r>
      <w:r w:rsidRPr="00B74252">
        <w:rPr>
          <w:i/>
          <w:iCs/>
          <w:color w:val="000000"/>
          <w:spacing w:val="-1"/>
          <w:sz w:val="22"/>
          <w:szCs w:val="22"/>
        </w:rPr>
        <w:t xml:space="preserve"> </w:t>
      </w:r>
      <w:r w:rsidRPr="00B74252">
        <w:rPr>
          <w:i/>
          <w:iCs/>
          <w:color w:val="000000"/>
          <w:sz w:val="22"/>
          <w:szCs w:val="22"/>
        </w:rPr>
        <w:t>Luke-Acts</w:t>
      </w:r>
      <w:r w:rsidRPr="00B74252">
        <w:rPr>
          <w:color w:val="000000"/>
          <w:spacing w:val="-8"/>
          <w:sz w:val="22"/>
          <w:szCs w:val="22"/>
        </w:rPr>
        <w:t xml:space="preserve"> </w:t>
      </w:r>
      <w:r w:rsidRPr="00B74252">
        <w:rPr>
          <w:color w:val="000000"/>
          <w:sz w:val="22"/>
          <w:szCs w:val="22"/>
        </w:rPr>
        <w:t>(Peabod</w:t>
      </w:r>
      <w:r w:rsidRPr="00B74252">
        <w:rPr>
          <w:color w:val="000000"/>
          <w:spacing w:val="-13"/>
          <w:sz w:val="22"/>
          <w:szCs w:val="22"/>
        </w:rPr>
        <w:t>y</w:t>
      </w:r>
      <w:r w:rsidRPr="00B74252">
        <w:rPr>
          <w:color w:val="000000"/>
          <w:sz w:val="22"/>
          <w:szCs w:val="22"/>
        </w:rPr>
        <w:t>,</w:t>
      </w:r>
      <w:r w:rsidRPr="00B74252">
        <w:rPr>
          <w:color w:val="000000"/>
          <w:spacing w:val="-8"/>
          <w:sz w:val="22"/>
          <w:szCs w:val="22"/>
        </w:rPr>
        <w:t xml:space="preserve"> </w:t>
      </w:r>
      <w:r w:rsidRPr="00B74252">
        <w:rPr>
          <w:color w:val="000000"/>
          <w:sz w:val="22"/>
          <w:szCs w:val="22"/>
        </w:rPr>
        <w:t>MA: Hendrickson</w:t>
      </w:r>
      <w:r w:rsidRPr="00B74252">
        <w:rPr>
          <w:color w:val="000000"/>
          <w:spacing w:val="-10"/>
          <w:sz w:val="22"/>
          <w:szCs w:val="22"/>
        </w:rPr>
        <w:t xml:space="preserve"> </w:t>
      </w:r>
      <w:r w:rsidRPr="00B74252">
        <w:rPr>
          <w:color w:val="000000"/>
          <w:sz w:val="22"/>
          <w:szCs w:val="22"/>
        </w:rPr>
        <w:t>Publishers,</w:t>
      </w:r>
      <w:r w:rsidRPr="00B74252">
        <w:rPr>
          <w:color w:val="000000"/>
          <w:spacing w:val="-9"/>
          <w:sz w:val="22"/>
          <w:szCs w:val="22"/>
        </w:rPr>
        <w:t xml:space="preserve"> </w:t>
      </w:r>
      <w:r w:rsidRPr="00B74252">
        <w:rPr>
          <w:color w:val="000000"/>
          <w:sz w:val="22"/>
          <w:szCs w:val="22"/>
        </w:rPr>
        <w:t>Inc.,</w:t>
      </w:r>
      <w:r w:rsidRPr="00B74252">
        <w:rPr>
          <w:color w:val="000000"/>
          <w:spacing w:val="-4"/>
          <w:sz w:val="22"/>
          <w:szCs w:val="22"/>
        </w:rPr>
        <w:t xml:space="preserve"> </w:t>
      </w:r>
      <w:r w:rsidRPr="00B74252">
        <w:rPr>
          <w:color w:val="000000"/>
          <w:sz w:val="22"/>
          <w:szCs w:val="22"/>
        </w:rPr>
        <w:t>1997), 191.</w:t>
      </w:r>
      <w:r w:rsidRPr="00B74252">
        <w:rPr>
          <w:color w:val="000000"/>
          <w:spacing w:val="5"/>
          <w:sz w:val="22"/>
          <w:szCs w:val="22"/>
        </w:rPr>
        <w:t xml:space="preserve"> </w:t>
      </w:r>
    </w:p>
    <w:p w:rsidR="00621299" w:rsidRDefault="00621299" w:rsidP="00621299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99"/>
    <w:rsid w:val="00575AAD"/>
    <w:rsid w:val="00621299"/>
    <w:rsid w:val="00787C94"/>
    <w:rsid w:val="00AE3500"/>
    <w:rsid w:val="00B7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0EF284-EDC7-44C0-B056-C8CC2B3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29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2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2129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299"/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12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12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akton.edu/academics/.../history/.../HistoryPaperGuidelines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Chrystal Goudsouzian (cdykes)</dc:creator>
  <cp:lastModifiedBy>Chrystal Goudsouzian (cdykes)</cp:lastModifiedBy>
  <cp:revision>2</cp:revision>
  <dcterms:created xsi:type="dcterms:W3CDTF">2016-07-29T16:43:00Z</dcterms:created>
  <dcterms:modified xsi:type="dcterms:W3CDTF">2016-07-29T16:43:00Z</dcterms:modified>
</cp:coreProperties>
</file>