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8FF062" w14:textId="77777777" w:rsidR="00DA21C8" w:rsidRPr="00D15298" w:rsidRDefault="00DA21C8" w:rsidP="007C56DE">
      <w:pPr>
        <w:spacing w:after="0" w:line="240" w:lineRule="auto"/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PLAN 7012: </w:t>
      </w:r>
      <w:r w:rsidR="007C56DE">
        <w:rPr>
          <w:rFonts w:ascii="Arial Narrow" w:hAnsi="Arial Narrow"/>
          <w:b/>
          <w:bCs/>
        </w:rPr>
        <w:t>Analysis for Community Planning</w:t>
      </w:r>
      <w:r w:rsidR="007C56DE">
        <w:rPr>
          <w:rFonts w:ascii="Arial Narrow" w:hAnsi="Arial Narrow"/>
          <w:b/>
          <w:bCs/>
        </w:rPr>
        <w:tab/>
      </w:r>
    </w:p>
    <w:p w14:paraId="140591BB" w14:textId="77777777" w:rsidR="00DA21C8" w:rsidRDefault="002F4454" w:rsidP="007C56DE">
      <w:pPr>
        <w:spacing w:after="0" w:line="240" w:lineRule="auto"/>
        <w:outlineLvl w:val="0"/>
        <w:rPr>
          <w:rFonts w:ascii="Arial Narrow" w:hAnsi="Arial Narrow"/>
          <w:b/>
          <w:bCs/>
        </w:rPr>
      </w:pPr>
      <w:proofErr w:type="gramStart"/>
      <w:r>
        <w:rPr>
          <w:rFonts w:ascii="Arial Narrow" w:hAnsi="Arial Narrow"/>
          <w:b/>
          <w:bCs/>
        </w:rPr>
        <w:t>Fall  2014</w:t>
      </w:r>
      <w:proofErr w:type="gramEnd"/>
    </w:p>
    <w:p w14:paraId="34B47A44" w14:textId="77777777" w:rsidR="00DA21C8" w:rsidRDefault="00DA21C8" w:rsidP="00DA21C8">
      <w:pPr>
        <w:spacing w:after="0" w:line="240" w:lineRule="auto"/>
        <w:rPr>
          <w:rFonts w:ascii="Arial Narrow" w:hAnsi="Arial Narrow"/>
          <w:b/>
          <w:bCs/>
        </w:rPr>
      </w:pPr>
    </w:p>
    <w:p w14:paraId="0AC3598C" w14:textId="77777777" w:rsidR="00DA21C8" w:rsidRDefault="00DA21C8" w:rsidP="007C56DE">
      <w:pPr>
        <w:spacing w:after="0" w:line="240" w:lineRule="auto"/>
        <w:outlineLvl w:val="0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Analyzing New Census Data</w:t>
      </w:r>
    </w:p>
    <w:p w14:paraId="034F1758" w14:textId="77777777" w:rsidR="00876D3C" w:rsidRDefault="00876D3C" w:rsidP="00DA21C8">
      <w:pPr>
        <w:spacing w:after="0" w:line="240" w:lineRule="auto"/>
        <w:rPr>
          <w:rFonts w:ascii="Arial Narrow" w:hAnsi="Arial Narrow"/>
          <w:b/>
          <w:bCs/>
        </w:rPr>
      </w:pPr>
    </w:p>
    <w:p w14:paraId="0C3F4963" w14:textId="77777777" w:rsidR="00876D3C" w:rsidRDefault="00876D3C" w:rsidP="00DA21C8">
      <w:pPr>
        <w:spacing w:after="0" w:line="240" w:lineRule="auto"/>
        <w:rPr>
          <w:rFonts w:ascii="Arial Narrow" w:hAnsi="Arial Narrow"/>
          <w:b/>
          <w:bCs/>
          <w:sz w:val="23"/>
        </w:rPr>
      </w:pPr>
      <w:r>
        <w:rPr>
          <w:rFonts w:ascii="Arial Narrow" w:hAnsi="Arial Narrow"/>
          <w:b/>
          <w:bCs/>
        </w:rPr>
        <w:t>15 points</w:t>
      </w:r>
    </w:p>
    <w:p w14:paraId="72EF1A34" w14:textId="77777777" w:rsidR="00DA21C8" w:rsidRDefault="00DA21C8" w:rsidP="00DA21C8">
      <w:pPr>
        <w:spacing w:after="0" w:line="240" w:lineRule="auto"/>
        <w:rPr>
          <w:rFonts w:ascii="Arial Narrow" w:hAnsi="Arial Narrow"/>
          <w:b/>
          <w:bCs/>
          <w:sz w:val="23"/>
        </w:rPr>
      </w:pPr>
    </w:p>
    <w:p w14:paraId="59CD3969" w14:textId="77777777" w:rsidR="00DA21C8" w:rsidRPr="00F5121F" w:rsidRDefault="00DA21C8" w:rsidP="007C56DE">
      <w:pPr>
        <w:spacing w:after="0" w:line="240" w:lineRule="auto"/>
        <w:outlineLvl w:val="0"/>
        <w:rPr>
          <w:rFonts w:ascii="Arial Narrow" w:hAnsi="Arial Narrow"/>
          <w:bCs/>
        </w:rPr>
      </w:pPr>
      <w:r w:rsidRPr="00161DD0">
        <w:rPr>
          <w:rFonts w:ascii="Arial Narrow" w:hAnsi="Arial Narrow"/>
          <w:bCs/>
          <w:sz w:val="23"/>
        </w:rPr>
        <w:t xml:space="preserve">Due </w:t>
      </w:r>
      <w:r w:rsidR="007C56DE">
        <w:rPr>
          <w:rFonts w:ascii="Arial Narrow" w:hAnsi="Arial Narrow"/>
          <w:bCs/>
          <w:sz w:val="23"/>
        </w:rPr>
        <w:t>Friday</w:t>
      </w:r>
      <w:r w:rsidR="00A60FF7">
        <w:rPr>
          <w:rFonts w:ascii="Arial Narrow" w:hAnsi="Arial Narrow"/>
          <w:bCs/>
          <w:sz w:val="23"/>
        </w:rPr>
        <w:t xml:space="preserve">, October </w:t>
      </w:r>
      <w:r w:rsidR="007C56DE">
        <w:rPr>
          <w:rFonts w:ascii="Arial Narrow" w:hAnsi="Arial Narrow"/>
          <w:bCs/>
          <w:sz w:val="23"/>
        </w:rPr>
        <w:t>10</w:t>
      </w:r>
    </w:p>
    <w:p w14:paraId="31205DDE" w14:textId="77777777" w:rsidR="00DA21C8" w:rsidRDefault="00515535" w:rsidP="00DA21C8">
      <w:pPr>
        <w:spacing w:after="0" w:line="240" w:lineRule="auto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76F0C" wp14:editId="00DBD7B6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5391150" cy="0"/>
                <wp:effectExtent l="9525" t="10795" r="9525" b="82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91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424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Yf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E6fFlk2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"/>
            </w:pict>
          </mc:Fallback>
        </mc:AlternateContent>
      </w:r>
    </w:p>
    <w:p w14:paraId="41BDD6A1" w14:textId="77777777" w:rsidR="00400290" w:rsidRDefault="00400290"/>
    <w:p w14:paraId="2ADFB52F" w14:textId="77777777" w:rsidR="0080755A" w:rsidRPr="00221B55" w:rsidRDefault="0080755A" w:rsidP="000122B1">
      <w:pPr>
        <w:rPr>
          <w:rStyle w:val="apple-style-span"/>
          <w:rFonts w:cstheme="minorHAnsi"/>
          <w:shd w:val="clear" w:color="auto" w:fill="FFFFFF"/>
        </w:rPr>
      </w:pPr>
      <w:r w:rsidRPr="00221B55">
        <w:rPr>
          <w:rFonts w:cstheme="minorHAnsi"/>
        </w:rPr>
        <w:t xml:space="preserve">According to </w:t>
      </w:r>
      <w:r w:rsidR="00515535">
        <w:rPr>
          <w:rFonts w:cstheme="minorHAnsi"/>
        </w:rPr>
        <w:t>recent</w:t>
      </w:r>
      <w:r w:rsidRPr="00221B55">
        <w:rPr>
          <w:rFonts w:cstheme="minorHAnsi"/>
        </w:rPr>
        <w:t xml:space="preserve"> census </w:t>
      </w:r>
      <w:r w:rsidR="00DA21C8">
        <w:rPr>
          <w:rFonts w:cstheme="minorHAnsi"/>
        </w:rPr>
        <w:t>data</w:t>
      </w:r>
      <w:r w:rsidRPr="00221B55">
        <w:rPr>
          <w:rFonts w:cstheme="minorHAnsi"/>
        </w:rPr>
        <w:t xml:space="preserve">, </w:t>
      </w:r>
      <w:r w:rsidR="00221B55" w:rsidRPr="00221B55">
        <w:rPr>
          <w:rFonts w:cstheme="minorHAnsi"/>
        </w:rPr>
        <w:t>t</w:t>
      </w:r>
      <w:r w:rsidR="007B4886" w:rsidRPr="00221B55">
        <w:rPr>
          <w:rStyle w:val="apple-style-span"/>
          <w:rFonts w:cstheme="minorHAnsi"/>
          <w:shd w:val="clear" w:color="auto" w:fill="FFFFFF"/>
        </w:rPr>
        <w:t>he Memphis metropolitan statistical area is the</w:t>
      </w:r>
      <w:r w:rsidR="007B4886" w:rsidRPr="00221B55">
        <w:rPr>
          <w:rStyle w:val="apple-converted-space"/>
          <w:rFonts w:cstheme="minorHAnsi"/>
          <w:shd w:val="clear" w:color="auto" w:fill="FFFFFF"/>
        </w:rPr>
        <w:t> </w:t>
      </w:r>
      <w:r w:rsidR="007B4886" w:rsidRPr="00221B55">
        <w:rPr>
          <w:rStyle w:val="Emphasis"/>
          <w:rFonts w:cstheme="minorHAnsi"/>
          <w:bdr w:val="none" w:sz="0" w:space="0" w:color="auto" w:frame="1"/>
          <w:shd w:val="clear" w:color="auto" w:fill="FFFFFF"/>
        </w:rPr>
        <w:t>first</w:t>
      </w:r>
      <w:r w:rsidR="007B4886" w:rsidRPr="00221B55">
        <w:rPr>
          <w:rStyle w:val="apple-converted-space"/>
          <w:rFonts w:cstheme="minorHAnsi"/>
          <w:shd w:val="clear" w:color="auto" w:fill="FFFFFF"/>
        </w:rPr>
        <w:t> </w:t>
      </w:r>
      <w:r w:rsidR="007B4886" w:rsidRPr="00221B55">
        <w:rPr>
          <w:rStyle w:val="apple-style-span"/>
          <w:rFonts w:cstheme="minorHAnsi"/>
          <w:shd w:val="clear" w:color="auto" w:fill="FFFFFF"/>
        </w:rPr>
        <w:t>major metro area in which</w:t>
      </w:r>
      <w:r w:rsidR="007B4886" w:rsidRPr="00221B55">
        <w:rPr>
          <w:rStyle w:val="apple-converted-space"/>
          <w:rFonts w:cstheme="minorHAnsi"/>
          <w:shd w:val="clear" w:color="auto" w:fill="FFFFFF"/>
        </w:rPr>
        <w:t> </w:t>
      </w:r>
      <w:r w:rsidR="007B4886" w:rsidRPr="00221B55">
        <w:rPr>
          <w:rStyle w:val="Emphasis"/>
          <w:rFonts w:cstheme="minorHAnsi"/>
          <w:bdr w:val="none" w:sz="0" w:space="0" w:color="auto" w:frame="1"/>
          <w:shd w:val="clear" w:color="auto" w:fill="FFFFFF"/>
        </w:rPr>
        <w:t>minorities</w:t>
      </w:r>
      <w:r w:rsidR="007B4886" w:rsidRPr="00221B55">
        <w:rPr>
          <w:rStyle w:val="apple-converted-space"/>
          <w:rFonts w:cstheme="minorHAnsi"/>
          <w:shd w:val="clear" w:color="auto" w:fill="FFFFFF"/>
        </w:rPr>
        <w:t> </w:t>
      </w:r>
      <w:r w:rsidR="007B4886" w:rsidRPr="00221B55">
        <w:rPr>
          <w:rStyle w:val="apple-style-span"/>
          <w:rFonts w:cstheme="minorHAnsi"/>
          <w:shd w:val="clear" w:color="auto" w:fill="FFFFFF"/>
        </w:rPr>
        <w:t xml:space="preserve">make up </w:t>
      </w:r>
      <w:r w:rsidR="001C7F4A">
        <w:rPr>
          <w:rStyle w:val="apple-style-span"/>
          <w:rFonts w:cstheme="minorHAnsi"/>
          <w:shd w:val="clear" w:color="auto" w:fill="FFFFFF"/>
        </w:rPr>
        <w:t>a</w:t>
      </w:r>
      <w:r w:rsidR="007B4886" w:rsidRPr="00221B55">
        <w:rPr>
          <w:rStyle w:val="apple-converted-space"/>
          <w:rFonts w:cstheme="minorHAnsi"/>
          <w:shd w:val="clear" w:color="auto" w:fill="FFFFFF"/>
        </w:rPr>
        <w:t> </w:t>
      </w:r>
      <w:r w:rsidR="007B4886" w:rsidRPr="00221B55">
        <w:rPr>
          <w:rStyle w:val="Emphasis"/>
          <w:rFonts w:cstheme="minorHAnsi"/>
          <w:bdr w:val="none" w:sz="0" w:space="0" w:color="auto" w:frame="1"/>
          <w:shd w:val="clear" w:color="auto" w:fill="FFFFFF"/>
        </w:rPr>
        <w:t>majority</w:t>
      </w:r>
      <w:r w:rsidR="007B4886" w:rsidRPr="00221B55">
        <w:rPr>
          <w:rStyle w:val="apple-converted-space"/>
          <w:rFonts w:cstheme="minorHAnsi"/>
          <w:shd w:val="clear" w:color="auto" w:fill="FFFFFF"/>
        </w:rPr>
        <w:t> </w:t>
      </w:r>
      <w:r w:rsidR="007B4886" w:rsidRPr="00221B55">
        <w:rPr>
          <w:rStyle w:val="apple-style-span"/>
          <w:rFonts w:cstheme="minorHAnsi"/>
          <w:shd w:val="clear" w:color="auto" w:fill="FFFFFF"/>
        </w:rPr>
        <w:t xml:space="preserve">of the population. Plenty of American cities have a majority black population, but </w:t>
      </w:r>
      <w:r w:rsidR="005D62F7">
        <w:rPr>
          <w:rStyle w:val="apple-style-span"/>
          <w:rFonts w:cstheme="minorHAnsi"/>
          <w:shd w:val="clear" w:color="auto" w:fill="FFFFFF"/>
        </w:rPr>
        <w:t>Memphis is the first</w:t>
      </w:r>
      <w:r w:rsidR="007B4886" w:rsidRPr="00221B55">
        <w:rPr>
          <w:rStyle w:val="apple-style-span"/>
          <w:rFonts w:cstheme="minorHAnsi"/>
          <w:shd w:val="clear" w:color="auto" w:fill="FFFFFF"/>
        </w:rPr>
        <w:t xml:space="preserve"> where the broader </w:t>
      </w:r>
      <w:r w:rsidR="007B4886" w:rsidRPr="00B5775C">
        <w:rPr>
          <w:rStyle w:val="apple-style-span"/>
          <w:rFonts w:cstheme="minorHAnsi"/>
          <w:i/>
          <w:shd w:val="clear" w:color="auto" w:fill="FFFFFF"/>
        </w:rPr>
        <w:t>metropolitan area</w:t>
      </w:r>
      <w:r w:rsidR="007B4886" w:rsidRPr="00221B55">
        <w:rPr>
          <w:rStyle w:val="apple-style-span"/>
          <w:rFonts w:cstheme="minorHAnsi"/>
          <w:shd w:val="clear" w:color="auto" w:fill="FFFFFF"/>
        </w:rPr>
        <w:t xml:space="preserve"> has a “minority majority” population by standard Census Bureau race categories. (There are a few metro areas with a majority Hispanic population, but the census does not include Hispanic among its categories for race.)</w:t>
      </w:r>
    </w:p>
    <w:p w14:paraId="6336859E" w14:textId="77777777" w:rsidR="00737EB6" w:rsidRDefault="00737EB6" w:rsidP="00221B55">
      <w:pPr>
        <w:rPr>
          <w:rStyle w:val="apple-style-span"/>
          <w:rFonts w:cstheme="minorHAnsi"/>
          <w:shd w:val="clear" w:color="auto" w:fill="FFFFFF"/>
        </w:rPr>
      </w:pPr>
    </w:p>
    <w:p w14:paraId="3DB0EB6B" w14:textId="77777777" w:rsidR="00CE6C15" w:rsidRPr="00737EB6" w:rsidRDefault="00221B55" w:rsidP="00221B55">
      <w:pPr>
        <w:rPr>
          <w:rStyle w:val="apple-style-span"/>
          <w:rFonts w:cstheme="minorHAnsi"/>
          <w:b/>
          <w:shd w:val="clear" w:color="auto" w:fill="FFFFFF"/>
        </w:rPr>
      </w:pPr>
      <w:r w:rsidRPr="00737EB6">
        <w:rPr>
          <w:rStyle w:val="apple-style-span"/>
          <w:rFonts w:cstheme="minorHAnsi"/>
          <w:b/>
          <w:shd w:val="clear" w:color="auto" w:fill="FFFFFF"/>
        </w:rPr>
        <w:t xml:space="preserve">For this assignment, suppose </w:t>
      </w:r>
      <w:r w:rsidR="00214981">
        <w:rPr>
          <w:rStyle w:val="apple-style-span"/>
          <w:rFonts w:cstheme="minorHAnsi"/>
          <w:b/>
          <w:shd w:val="clear" w:color="auto" w:fill="FFFFFF"/>
        </w:rPr>
        <w:t>that you have been</w:t>
      </w:r>
      <w:r w:rsidRPr="00737EB6">
        <w:rPr>
          <w:rStyle w:val="apple-style-span"/>
          <w:rFonts w:cstheme="minorHAnsi"/>
          <w:b/>
          <w:shd w:val="clear" w:color="auto" w:fill="FFFFFF"/>
        </w:rPr>
        <w:t xml:space="preserve"> asked by the Memphis Commercial Appeal to </w:t>
      </w:r>
      <w:r w:rsidR="00214981">
        <w:rPr>
          <w:rStyle w:val="apple-style-span"/>
          <w:rFonts w:cstheme="minorHAnsi"/>
          <w:b/>
          <w:shd w:val="clear" w:color="auto" w:fill="FFFFFF"/>
        </w:rPr>
        <w:t>write a</w:t>
      </w:r>
      <w:r w:rsidR="005D62F7">
        <w:rPr>
          <w:rStyle w:val="apple-style-span"/>
          <w:rFonts w:cstheme="minorHAnsi"/>
          <w:b/>
          <w:shd w:val="clear" w:color="auto" w:fill="FFFFFF"/>
        </w:rPr>
        <w:t xml:space="preserve"> newspaper</w:t>
      </w:r>
      <w:r w:rsidR="00214981">
        <w:rPr>
          <w:rStyle w:val="apple-style-span"/>
          <w:rFonts w:cstheme="minorHAnsi"/>
          <w:b/>
          <w:shd w:val="clear" w:color="auto" w:fill="FFFFFF"/>
        </w:rPr>
        <w:t xml:space="preserve"> editorial that </w:t>
      </w:r>
      <w:r w:rsidR="00CE6C15" w:rsidRPr="00737EB6">
        <w:rPr>
          <w:rStyle w:val="apple-style-span"/>
          <w:rFonts w:cstheme="minorHAnsi"/>
          <w:b/>
          <w:shd w:val="clear" w:color="auto" w:fill="FFFFFF"/>
        </w:rPr>
        <w:t>answer</w:t>
      </w:r>
      <w:r w:rsidR="00214981">
        <w:rPr>
          <w:rStyle w:val="apple-style-span"/>
          <w:rFonts w:cstheme="minorHAnsi"/>
          <w:b/>
          <w:shd w:val="clear" w:color="auto" w:fill="FFFFFF"/>
        </w:rPr>
        <w:t>s</w:t>
      </w:r>
      <w:r w:rsidR="00CE6C15" w:rsidRPr="00737EB6">
        <w:rPr>
          <w:rStyle w:val="apple-style-span"/>
          <w:rFonts w:cstheme="minorHAnsi"/>
          <w:b/>
          <w:shd w:val="clear" w:color="auto" w:fill="FFFFFF"/>
        </w:rPr>
        <w:t xml:space="preserve"> the very open ended question, “What d</w:t>
      </w:r>
      <w:r w:rsidR="00214981">
        <w:rPr>
          <w:rStyle w:val="apple-style-span"/>
          <w:rFonts w:cstheme="minorHAnsi"/>
          <w:b/>
          <w:shd w:val="clear" w:color="auto" w:fill="FFFFFF"/>
        </w:rPr>
        <w:t>oes it mean for our Metro area to be</w:t>
      </w:r>
      <w:r w:rsidR="00CE6C15" w:rsidRPr="00737EB6">
        <w:rPr>
          <w:rStyle w:val="apple-style-span"/>
          <w:rFonts w:cstheme="minorHAnsi"/>
          <w:b/>
          <w:shd w:val="clear" w:color="auto" w:fill="FFFFFF"/>
        </w:rPr>
        <w:t xml:space="preserve"> a minority majority?”</w:t>
      </w:r>
      <w:r w:rsidRPr="00737EB6">
        <w:rPr>
          <w:rStyle w:val="apple-style-span"/>
          <w:rFonts w:cstheme="minorHAnsi"/>
          <w:b/>
          <w:shd w:val="clear" w:color="auto" w:fill="FFFFFF"/>
        </w:rPr>
        <w:t xml:space="preserve"> </w:t>
      </w:r>
    </w:p>
    <w:p w14:paraId="47444CB9" w14:textId="77777777" w:rsidR="0080755A" w:rsidRPr="00737EB6" w:rsidRDefault="00221B55" w:rsidP="00221B55">
      <w:pPr>
        <w:rPr>
          <w:rStyle w:val="apple-style-span"/>
          <w:rFonts w:cstheme="minorHAnsi"/>
          <w:b/>
          <w:shd w:val="clear" w:color="auto" w:fill="FFFFFF"/>
        </w:rPr>
      </w:pPr>
      <w:r w:rsidRPr="00737EB6">
        <w:rPr>
          <w:rStyle w:val="apple-style-span"/>
          <w:rFonts w:cstheme="minorHAnsi"/>
          <w:b/>
          <w:shd w:val="clear" w:color="auto" w:fill="FFFFFF"/>
        </w:rPr>
        <w:t>Use and analyze available census data</w:t>
      </w:r>
      <w:r w:rsidR="00214981">
        <w:rPr>
          <w:rStyle w:val="apple-style-span"/>
          <w:rFonts w:cstheme="minorHAnsi"/>
          <w:b/>
          <w:shd w:val="clear" w:color="auto" w:fill="FFFFFF"/>
        </w:rPr>
        <w:t xml:space="preserve"> (2010 decennia</w:t>
      </w:r>
      <w:r w:rsidR="002F3825">
        <w:rPr>
          <w:rStyle w:val="apple-style-span"/>
          <w:rFonts w:cstheme="minorHAnsi"/>
          <w:b/>
          <w:shd w:val="clear" w:color="auto" w:fill="FFFFFF"/>
        </w:rPr>
        <w:t>l</w:t>
      </w:r>
      <w:r w:rsidR="00214981">
        <w:rPr>
          <w:rStyle w:val="apple-style-span"/>
          <w:rFonts w:cstheme="minorHAnsi"/>
          <w:b/>
          <w:shd w:val="clear" w:color="auto" w:fill="FFFFFF"/>
        </w:rPr>
        <w:t xml:space="preserve"> census, and 2010 1-year ACS estimates)</w:t>
      </w:r>
      <w:r w:rsidRPr="00737EB6">
        <w:rPr>
          <w:rStyle w:val="apple-style-span"/>
          <w:rFonts w:cstheme="minorHAnsi"/>
          <w:b/>
          <w:shd w:val="clear" w:color="auto" w:fill="FFFFFF"/>
        </w:rPr>
        <w:t xml:space="preserve"> to write a </w:t>
      </w:r>
      <w:r w:rsidR="00214981">
        <w:rPr>
          <w:rStyle w:val="apple-style-span"/>
          <w:rFonts w:cstheme="minorHAnsi"/>
          <w:b/>
          <w:shd w:val="clear" w:color="auto" w:fill="FFFFFF"/>
        </w:rPr>
        <w:t xml:space="preserve">750-1,000 word </w:t>
      </w:r>
      <w:r w:rsidRPr="00737EB6">
        <w:rPr>
          <w:rStyle w:val="apple-style-span"/>
          <w:rFonts w:cstheme="minorHAnsi"/>
          <w:b/>
          <w:shd w:val="clear" w:color="auto" w:fill="FFFFFF"/>
        </w:rPr>
        <w:t>ed</w:t>
      </w:r>
      <w:r w:rsidR="00214981">
        <w:rPr>
          <w:rStyle w:val="apple-style-span"/>
          <w:rFonts w:cstheme="minorHAnsi"/>
          <w:b/>
          <w:shd w:val="clear" w:color="auto" w:fill="FFFFFF"/>
        </w:rPr>
        <w:t>itorial</w:t>
      </w:r>
      <w:r w:rsidRPr="00737EB6">
        <w:rPr>
          <w:rStyle w:val="apple-style-span"/>
          <w:rFonts w:cstheme="minorHAnsi"/>
          <w:b/>
          <w:shd w:val="clear" w:color="auto" w:fill="FFFFFF"/>
        </w:rPr>
        <w:t xml:space="preserve"> that </w:t>
      </w:r>
      <w:r w:rsidR="001C7F4A">
        <w:rPr>
          <w:rStyle w:val="apple-style-span"/>
          <w:rFonts w:cstheme="minorHAnsi"/>
          <w:b/>
          <w:shd w:val="clear" w:color="auto" w:fill="FFFFFF"/>
        </w:rPr>
        <w:t xml:space="preserve">gets at the question by </w:t>
      </w:r>
      <w:r w:rsidRPr="00737EB6">
        <w:rPr>
          <w:rStyle w:val="apple-style-span"/>
          <w:rFonts w:cstheme="minorHAnsi"/>
          <w:b/>
          <w:shd w:val="clear" w:color="auto" w:fill="FFFFFF"/>
        </w:rPr>
        <w:t>address</w:t>
      </w:r>
      <w:r w:rsidR="001C7F4A">
        <w:rPr>
          <w:rStyle w:val="apple-style-span"/>
          <w:rFonts w:cstheme="minorHAnsi"/>
          <w:b/>
          <w:shd w:val="clear" w:color="auto" w:fill="FFFFFF"/>
        </w:rPr>
        <w:t>ing</w:t>
      </w:r>
      <w:r w:rsidRPr="00737EB6">
        <w:rPr>
          <w:rStyle w:val="apple-style-span"/>
          <w:rFonts w:cstheme="minorHAnsi"/>
          <w:b/>
          <w:shd w:val="clear" w:color="auto" w:fill="FFFFFF"/>
        </w:rPr>
        <w:t xml:space="preserve"> the following issue</w:t>
      </w:r>
      <w:r w:rsidR="00CE6C15" w:rsidRPr="00737EB6">
        <w:rPr>
          <w:rStyle w:val="apple-style-span"/>
          <w:rFonts w:cstheme="minorHAnsi"/>
          <w:b/>
          <w:shd w:val="clear" w:color="auto" w:fill="FFFFFF"/>
        </w:rPr>
        <w:t>s</w:t>
      </w:r>
      <w:r w:rsidRPr="00737EB6">
        <w:rPr>
          <w:rStyle w:val="apple-style-span"/>
          <w:rFonts w:cstheme="minorHAnsi"/>
          <w:b/>
          <w:shd w:val="clear" w:color="auto" w:fill="FFFFFF"/>
        </w:rPr>
        <w:t>.</w:t>
      </w:r>
    </w:p>
    <w:p w14:paraId="224041C8" w14:textId="77777777" w:rsidR="00221B55" w:rsidRDefault="00221B55" w:rsidP="00221B55"/>
    <w:p w14:paraId="162850B4" w14:textId="77777777" w:rsidR="00485C9F" w:rsidRDefault="00C803DB" w:rsidP="00D60E71">
      <w:pPr>
        <w:pStyle w:val="ListParagraph"/>
        <w:numPr>
          <w:ilvl w:val="0"/>
          <w:numId w:val="1"/>
        </w:numPr>
      </w:pPr>
      <w:r>
        <w:t xml:space="preserve">Does </w:t>
      </w:r>
      <w:r w:rsidR="007B4886">
        <w:t xml:space="preserve">this </w:t>
      </w:r>
      <w:r>
        <w:t>shift to</w:t>
      </w:r>
      <w:r w:rsidR="007B4886">
        <w:t xml:space="preserve"> a</w:t>
      </w:r>
      <w:r>
        <w:t xml:space="preserve"> </w:t>
      </w:r>
      <w:r w:rsidR="007B4886">
        <w:t>“minority majority”</w:t>
      </w:r>
      <w:r>
        <w:t xml:space="preserve"> </w:t>
      </w:r>
      <w:r w:rsidR="00400290">
        <w:t>coincide w</w:t>
      </w:r>
      <w:r w:rsidR="007B4886">
        <w:t>ith</w:t>
      </w:r>
      <w:r w:rsidR="00400290">
        <w:t xml:space="preserve"> growth?</w:t>
      </w:r>
      <w:r w:rsidR="00485C9F">
        <w:t xml:space="preserve"> </w:t>
      </w:r>
    </w:p>
    <w:p w14:paraId="23ACC1F7" w14:textId="77777777" w:rsidR="00C803DB" w:rsidRPr="00485C9F" w:rsidRDefault="00485C9F" w:rsidP="00D60E71">
      <w:pPr>
        <w:ind w:left="360"/>
        <w:rPr>
          <w:i/>
        </w:rPr>
      </w:pPr>
      <w:r>
        <w:t xml:space="preserve">In other words: </w:t>
      </w:r>
      <w:r w:rsidRPr="00485C9F">
        <w:rPr>
          <w:i/>
        </w:rPr>
        <w:t>A</w:t>
      </w:r>
      <w:r w:rsidR="007B4886" w:rsidRPr="00485C9F">
        <w:rPr>
          <w:i/>
        </w:rPr>
        <w:t>re we becoming minority major</w:t>
      </w:r>
      <w:r w:rsidRPr="00485C9F">
        <w:rPr>
          <w:i/>
        </w:rPr>
        <w:t>ity by losing white population?</w:t>
      </w:r>
      <w:r>
        <w:rPr>
          <w:i/>
        </w:rPr>
        <w:t xml:space="preserve"> To what extent </w:t>
      </w:r>
      <w:r w:rsidR="00BD1C55">
        <w:rPr>
          <w:i/>
        </w:rPr>
        <w:t>is</w:t>
      </w:r>
      <w:r>
        <w:rPr>
          <w:i/>
        </w:rPr>
        <w:t xml:space="preserve"> the shift driven by a decline </w:t>
      </w:r>
      <w:r w:rsidR="00802155">
        <w:rPr>
          <w:i/>
        </w:rPr>
        <w:t>in</w:t>
      </w:r>
      <w:r>
        <w:rPr>
          <w:i/>
        </w:rPr>
        <w:t xml:space="preserve"> white population? To what extent is it driven by an attraction of, or growth in, minority population?</w:t>
      </w:r>
    </w:p>
    <w:p w14:paraId="3599D987" w14:textId="77777777" w:rsidR="00CE4210" w:rsidRDefault="007B4886" w:rsidP="007B4886">
      <w:pPr>
        <w:ind w:left="720"/>
      </w:pPr>
      <w:r>
        <w:t xml:space="preserve">Using the table template provided, compare </w:t>
      </w:r>
      <w:r w:rsidR="00BD1C55">
        <w:t xml:space="preserve">the </w:t>
      </w:r>
      <w:r>
        <w:t xml:space="preserve">racial composition </w:t>
      </w:r>
      <w:r w:rsidR="00BD1C55">
        <w:t xml:space="preserve">of the Memphis MSA </w:t>
      </w:r>
      <w:r>
        <w:t>between</w:t>
      </w:r>
      <w:r w:rsidR="00964885">
        <w:t xml:space="preserve"> 2000 and 2010</w:t>
      </w:r>
      <w:r>
        <w:t>.</w:t>
      </w:r>
      <w:r w:rsidR="00CE4210">
        <w:t xml:space="preserve"> </w:t>
      </w:r>
    </w:p>
    <w:p w14:paraId="6A3ADDBE" w14:textId="77777777" w:rsidR="006F7404" w:rsidRDefault="00CE4210" w:rsidP="007B4886">
      <w:pPr>
        <w:ind w:left="720"/>
      </w:pPr>
      <w:r>
        <w:t>(</w:t>
      </w:r>
      <w:proofErr w:type="gramStart"/>
      <w:r>
        <w:t>template</w:t>
      </w:r>
      <w:proofErr w:type="gramEnd"/>
      <w:r>
        <w:t xml:space="preserve"> available here: </w:t>
      </w:r>
      <w:hyperlink r:id="rId8" w:history="1">
        <w:r>
          <w:rPr>
            <w:rStyle w:val="Hyperlink"/>
          </w:rPr>
          <w:t>http://www.memphis.edu/planning/santo_syllabi.php</w:t>
        </w:r>
      </w:hyperlink>
      <w:r>
        <w:t>)</w:t>
      </w:r>
    </w:p>
    <w:p w14:paraId="6F59A9B9" w14:textId="77777777" w:rsidR="00D60E71" w:rsidRDefault="00D60E71" w:rsidP="007B4886">
      <w:pPr>
        <w:ind w:left="1440"/>
        <w:rPr>
          <w:i/>
        </w:rPr>
      </w:pPr>
      <w:r>
        <w:rPr>
          <w:i/>
        </w:rPr>
        <w:t>Technical notes:</w:t>
      </w:r>
    </w:p>
    <w:p w14:paraId="5DD10708" w14:textId="77777777" w:rsidR="007B4886" w:rsidRPr="007B4886" w:rsidRDefault="007B4886" w:rsidP="007B4886">
      <w:pPr>
        <w:ind w:left="1440"/>
        <w:rPr>
          <w:i/>
        </w:rPr>
      </w:pPr>
      <w:r>
        <w:rPr>
          <w:i/>
        </w:rPr>
        <w:t>The MSA was only composed of 5 counties in 2000</w:t>
      </w:r>
      <w:r w:rsidR="00BD1C55">
        <w:rPr>
          <w:i/>
        </w:rPr>
        <w:t xml:space="preserve"> – it is now 8 counties</w:t>
      </w:r>
      <w:r>
        <w:rPr>
          <w:i/>
        </w:rPr>
        <w:t xml:space="preserve">. To allow for comparison across consistent geographies, </w:t>
      </w:r>
      <w:r w:rsidRPr="00D60E71">
        <w:rPr>
          <w:i/>
          <w:u w:val="single"/>
        </w:rPr>
        <w:t>I have provided the 2000 data</w:t>
      </w:r>
      <w:r>
        <w:rPr>
          <w:i/>
        </w:rPr>
        <w:t xml:space="preserve">, adjusted to reflect the current 8-county MSA.  </w:t>
      </w:r>
    </w:p>
    <w:p w14:paraId="37079C3E" w14:textId="77777777" w:rsidR="00214981" w:rsidRDefault="007B4886" w:rsidP="00485C9F">
      <w:pPr>
        <w:ind w:left="1440"/>
        <w:rPr>
          <w:i/>
        </w:rPr>
      </w:pPr>
      <w:r w:rsidRPr="00485C9F">
        <w:rPr>
          <w:i/>
        </w:rPr>
        <w:t>Collect the 2010 SF</w:t>
      </w:r>
      <w:r w:rsidR="005D264E">
        <w:rPr>
          <w:i/>
        </w:rPr>
        <w:t>1</w:t>
      </w:r>
      <w:r w:rsidRPr="00485C9F">
        <w:rPr>
          <w:i/>
        </w:rPr>
        <w:t xml:space="preserve"> data for race using the American FactFin</w:t>
      </w:r>
      <w:r w:rsidR="00277F78">
        <w:rPr>
          <w:i/>
        </w:rPr>
        <w:t>d</w:t>
      </w:r>
      <w:r w:rsidRPr="00485C9F">
        <w:rPr>
          <w:i/>
        </w:rPr>
        <w:t xml:space="preserve">er2. </w:t>
      </w:r>
    </w:p>
    <w:p w14:paraId="3A01C44D" w14:textId="77777777" w:rsidR="00BD1C55" w:rsidRDefault="007B4886" w:rsidP="00485C9F">
      <w:pPr>
        <w:ind w:left="1440"/>
        <w:rPr>
          <w:i/>
        </w:rPr>
      </w:pPr>
      <w:r w:rsidRPr="00485C9F">
        <w:rPr>
          <w:i/>
        </w:rPr>
        <w:t xml:space="preserve">The “race” variable you will need is P3. </w:t>
      </w:r>
    </w:p>
    <w:p w14:paraId="70D48647" w14:textId="77777777" w:rsidR="00D70C2B" w:rsidRDefault="00FE0177" w:rsidP="00FE0177">
      <w:pPr>
        <w:pStyle w:val="ListParagraph"/>
        <w:numPr>
          <w:ilvl w:val="0"/>
          <w:numId w:val="1"/>
        </w:numPr>
      </w:pPr>
      <w:r>
        <w:lastRenderedPageBreak/>
        <w:t xml:space="preserve">How does Memphis compare? </w:t>
      </w:r>
    </w:p>
    <w:p w14:paraId="24303680" w14:textId="77777777" w:rsidR="00D70C2B" w:rsidRDefault="00D70C2B" w:rsidP="00D70C2B">
      <w:pPr>
        <w:pStyle w:val="ListParagraph"/>
        <w:ind w:left="360"/>
      </w:pPr>
    </w:p>
    <w:p w14:paraId="68A784C5" w14:textId="77777777" w:rsidR="00F51186" w:rsidRDefault="00CE6C15" w:rsidP="00D70C2B">
      <w:pPr>
        <w:pStyle w:val="ListParagraph"/>
      </w:pPr>
      <w:r>
        <w:t xml:space="preserve">The Memphis metro area’s largest minority group is African Americans. </w:t>
      </w:r>
      <w:r w:rsidR="00F51186">
        <w:t xml:space="preserve">Atlanta has long been considered a destination for talented, young African Americans, and serves as a good benchmark for comparison. </w:t>
      </w:r>
    </w:p>
    <w:p w14:paraId="7D9D6336" w14:textId="77777777" w:rsidR="00F51186" w:rsidRDefault="00F51186" w:rsidP="00BD1C55">
      <w:pPr>
        <w:ind w:left="1440"/>
      </w:pPr>
      <w:r>
        <w:t xml:space="preserve">Using the table template provided, compare </w:t>
      </w:r>
      <w:r w:rsidR="00CC1315">
        <w:t xml:space="preserve">the </w:t>
      </w:r>
      <w:r>
        <w:t>Memphis MSA</w:t>
      </w:r>
      <w:r w:rsidR="00CC1315">
        <w:t>’s</w:t>
      </w:r>
      <w:r>
        <w:t xml:space="preserve"> racial composition</w:t>
      </w:r>
      <w:r w:rsidR="00BD1C55">
        <w:t>,</w:t>
      </w:r>
      <w:r>
        <w:t xml:space="preserve"> </w:t>
      </w:r>
      <w:r w:rsidR="00CC1315" w:rsidRPr="00FE0177">
        <w:rPr>
          <w:i/>
        </w:rPr>
        <w:t>and change</w:t>
      </w:r>
      <w:r w:rsidR="00CC1315">
        <w:t xml:space="preserve"> </w:t>
      </w:r>
      <w:r w:rsidR="00FE0177" w:rsidRPr="00BD1C55">
        <w:rPr>
          <w:i/>
        </w:rPr>
        <w:t>over time</w:t>
      </w:r>
      <w:r w:rsidR="00BD1C55">
        <w:rPr>
          <w:i/>
        </w:rPr>
        <w:t xml:space="preserve">, </w:t>
      </w:r>
      <w:r w:rsidR="00CC1315">
        <w:t>to that of the Atlanta MSA.</w:t>
      </w:r>
      <w:r>
        <w:t xml:space="preserve"> </w:t>
      </w:r>
    </w:p>
    <w:p w14:paraId="19F4132B" w14:textId="77777777" w:rsidR="00BD1C55" w:rsidRDefault="00BD1C55" w:rsidP="00BD1C55">
      <w:pPr>
        <w:ind w:left="1440" w:firstLine="720"/>
        <w:rPr>
          <w:i/>
        </w:rPr>
      </w:pPr>
      <w:r>
        <w:rPr>
          <w:i/>
        </w:rPr>
        <w:t>Technical notes:</w:t>
      </w:r>
    </w:p>
    <w:p w14:paraId="43901889" w14:textId="77777777" w:rsidR="00EE669A" w:rsidRDefault="00BD1C55" w:rsidP="00BD1C55">
      <w:pPr>
        <w:ind w:left="2160"/>
        <w:rPr>
          <w:i/>
        </w:rPr>
      </w:pPr>
      <w:r>
        <w:rPr>
          <w:i/>
        </w:rPr>
        <w:t>You will need to collect the Atlanta MSA data the same way you collected the Memphis MSA data. (2000 data have been provided.)</w:t>
      </w:r>
    </w:p>
    <w:p w14:paraId="0A0A174A" w14:textId="77777777" w:rsidR="00BD1C55" w:rsidRPr="00BD1C55" w:rsidRDefault="00BD1C55" w:rsidP="00BD1C55">
      <w:pPr>
        <w:ind w:left="2160"/>
        <w:rPr>
          <w:i/>
        </w:rPr>
      </w:pPr>
    </w:p>
    <w:p w14:paraId="402C2B5A" w14:textId="77777777" w:rsidR="00400290" w:rsidRDefault="00C803DB" w:rsidP="00221B55">
      <w:pPr>
        <w:pStyle w:val="ListParagraph"/>
        <w:numPr>
          <w:ilvl w:val="0"/>
          <w:numId w:val="1"/>
        </w:numPr>
      </w:pPr>
      <w:r>
        <w:t xml:space="preserve">Consider </w:t>
      </w:r>
      <w:r w:rsidR="00221B55">
        <w:t>g</w:t>
      </w:r>
      <w:r w:rsidR="00400290">
        <w:t xml:space="preserve">eographic </w:t>
      </w:r>
      <w:r w:rsidR="0067318A">
        <w:t xml:space="preserve">distribution and </w:t>
      </w:r>
      <w:r>
        <w:t>concentration</w:t>
      </w:r>
      <w:r w:rsidR="00221B55">
        <w:t xml:space="preserve"> of race.</w:t>
      </w:r>
    </w:p>
    <w:p w14:paraId="798801BF" w14:textId="77777777" w:rsidR="00A67407" w:rsidRDefault="005A2A3D" w:rsidP="0067318A">
      <w:pPr>
        <w:ind w:left="720"/>
      </w:pPr>
      <w:r>
        <w:t>Where is African American growth occurring</w:t>
      </w:r>
      <w:r w:rsidR="00516564">
        <w:t xml:space="preserve"> within the metro area</w:t>
      </w:r>
      <w:r>
        <w:t xml:space="preserve">? </w:t>
      </w:r>
      <w:r w:rsidR="0067318A">
        <w:t>Are we moving toward a super-</w:t>
      </w:r>
      <w:r w:rsidR="00C803DB">
        <w:t>concentration of Af</w:t>
      </w:r>
      <w:r w:rsidR="0067318A">
        <w:t>rican Americans within the</w:t>
      </w:r>
      <w:r w:rsidR="00C803DB">
        <w:t xml:space="preserve"> city </w:t>
      </w:r>
      <w:r w:rsidR="0067318A">
        <w:t xml:space="preserve">limits, </w:t>
      </w:r>
      <w:r w:rsidR="00C803DB">
        <w:t xml:space="preserve">or is </w:t>
      </w:r>
      <w:r w:rsidR="0067318A">
        <w:t xml:space="preserve">the </w:t>
      </w:r>
      <w:r w:rsidR="00C803DB">
        <w:t xml:space="preserve">shift to </w:t>
      </w:r>
      <w:r w:rsidR="0067318A">
        <w:t xml:space="preserve">a minority majority population occurring metro-wide? </w:t>
      </w:r>
      <w:r w:rsidR="00F44788">
        <w:t xml:space="preserve">Are suburban areas become more </w:t>
      </w:r>
      <w:r w:rsidR="0067318A">
        <w:t>or less racially integrated</w:t>
      </w:r>
      <w:r w:rsidR="00F44788">
        <w:t>?</w:t>
      </w:r>
    </w:p>
    <w:p w14:paraId="71B7E55C" w14:textId="77777777" w:rsidR="00516564" w:rsidRDefault="00516564" w:rsidP="00516564">
      <w:pPr>
        <w:ind w:left="1440"/>
      </w:pPr>
      <w:r>
        <w:t>Use the table templates provided</w:t>
      </w:r>
      <w:r w:rsidR="00E61042">
        <w:t xml:space="preserve"> (in the “city vs. suburb” tab)</w:t>
      </w:r>
      <w:r>
        <w:t xml:space="preserve"> to illustrate the racial composition at </w:t>
      </w:r>
      <w:r w:rsidR="00214981">
        <w:t xml:space="preserve">1) </w:t>
      </w:r>
      <w:r>
        <w:t xml:space="preserve">the metro area level, </w:t>
      </w:r>
      <w:r w:rsidR="00214981">
        <w:t xml:space="preserve">2) </w:t>
      </w:r>
      <w:r>
        <w:t xml:space="preserve">within the city of Memphis, and </w:t>
      </w:r>
      <w:r w:rsidR="00214981">
        <w:t xml:space="preserve">3) </w:t>
      </w:r>
      <w:r>
        <w:t>outside the city of Memphis.</w:t>
      </w:r>
    </w:p>
    <w:p w14:paraId="36E6E6B2" w14:textId="77777777" w:rsidR="00516564" w:rsidRDefault="00516564" w:rsidP="00516564">
      <w:pPr>
        <w:ind w:left="1440"/>
      </w:pPr>
      <w:r>
        <w:t xml:space="preserve">Use the table templates provided to illustrate the </w:t>
      </w:r>
      <w:r>
        <w:rPr>
          <w:i/>
        </w:rPr>
        <w:t xml:space="preserve">change </w:t>
      </w:r>
      <w:r>
        <w:t>in racial composition at the metro area level, within the city of Memphis, and outside the city of Memphis.</w:t>
      </w:r>
    </w:p>
    <w:p w14:paraId="532D0046" w14:textId="77777777" w:rsidR="00516564" w:rsidRDefault="00516564" w:rsidP="00516564">
      <w:pPr>
        <w:ind w:left="1440" w:firstLine="720"/>
        <w:rPr>
          <w:i/>
        </w:rPr>
      </w:pPr>
      <w:r>
        <w:rPr>
          <w:i/>
        </w:rPr>
        <w:t>Technical notes:</w:t>
      </w:r>
    </w:p>
    <w:p w14:paraId="00704D75" w14:textId="77777777" w:rsidR="00516564" w:rsidRDefault="00516564" w:rsidP="00516564">
      <w:pPr>
        <w:ind w:left="2160"/>
        <w:rPr>
          <w:i/>
        </w:rPr>
      </w:pPr>
      <w:r>
        <w:rPr>
          <w:i/>
        </w:rPr>
        <w:t xml:space="preserve">You will need to subtract the population by race within the city </w:t>
      </w:r>
      <w:r w:rsidRPr="00BD1C55">
        <w:t>from</w:t>
      </w:r>
      <w:r>
        <w:rPr>
          <w:i/>
        </w:rPr>
        <w:t xml:space="preserve"> the population by race with</w:t>
      </w:r>
      <w:r w:rsidR="00BD1C55">
        <w:rPr>
          <w:i/>
        </w:rPr>
        <w:t>in</w:t>
      </w:r>
      <w:r>
        <w:rPr>
          <w:i/>
        </w:rPr>
        <w:t xml:space="preserve"> the MSA to get population by race for the area outside of the city</w:t>
      </w:r>
      <w:r w:rsidR="00BD1C55">
        <w:rPr>
          <w:i/>
        </w:rPr>
        <w:t xml:space="preserve"> (</w:t>
      </w:r>
      <w:r w:rsidR="002E1AEE">
        <w:rPr>
          <w:i/>
        </w:rPr>
        <w:t xml:space="preserve">i.e., </w:t>
      </w:r>
      <w:r w:rsidR="00BD1C55">
        <w:rPr>
          <w:i/>
        </w:rPr>
        <w:t>the suburbs)</w:t>
      </w:r>
      <w:r>
        <w:rPr>
          <w:i/>
        </w:rPr>
        <w:t>.</w:t>
      </w:r>
    </w:p>
    <w:p w14:paraId="6F5834AD" w14:textId="77777777" w:rsidR="00516564" w:rsidRDefault="00516564" w:rsidP="00516564">
      <w:pPr>
        <w:ind w:left="2160"/>
        <w:rPr>
          <w:i/>
        </w:rPr>
      </w:pPr>
      <w:r>
        <w:rPr>
          <w:i/>
        </w:rPr>
        <w:t xml:space="preserve">Again you will use </w:t>
      </w:r>
      <w:r w:rsidRPr="00485C9F">
        <w:rPr>
          <w:i/>
        </w:rPr>
        <w:t xml:space="preserve">the </w:t>
      </w:r>
      <w:r w:rsidR="007C56DE">
        <w:rPr>
          <w:i/>
        </w:rPr>
        <w:t>American</w:t>
      </w:r>
      <w:r w:rsidRPr="00485C9F">
        <w:rPr>
          <w:i/>
        </w:rPr>
        <w:t xml:space="preserve"> FactFin</w:t>
      </w:r>
      <w:r w:rsidR="00277F78">
        <w:rPr>
          <w:i/>
        </w:rPr>
        <w:t>d</w:t>
      </w:r>
      <w:r w:rsidRPr="00485C9F">
        <w:rPr>
          <w:i/>
        </w:rPr>
        <w:t>er2</w:t>
      </w:r>
      <w:r>
        <w:rPr>
          <w:i/>
        </w:rPr>
        <w:t xml:space="preserve"> to collect </w:t>
      </w:r>
      <w:r w:rsidRPr="00485C9F">
        <w:rPr>
          <w:i/>
        </w:rPr>
        <w:t>2010 SF</w:t>
      </w:r>
      <w:r>
        <w:rPr>
          <w:i/>
        </w:rPr>
        <w:t>1</w:t>
      </w:r>
      <w:r w:rsidRPr="00485C9F">
        <w:rPr>
          <w:i/>
        </w:rPr>
        <w:t xml:space="preserve"> data for race</w:t>
      </w:r>
      <w:r>
        <w:rPr>
          <w:i/>
        </w:rPr>
        <w:t xml:space="preserve"> (using the </w:t>
      </w:r>
      <w:r w:rsidRPr="00485C9F">
        <w:rPr>
          <w:i/>
        </w:rPr>
        <w:t xml:space="preserve">“race” variable </w:t>
      </w:r>
      <w:r>
        <w:rPr>
          <w:i/>
        </w:rPr>
        <w:t>P3)</w:t>
      </w:r>
      <w:r w:rsidR="00E61042">
        <w:rPr>
          <w:i/>
        </w:rPr>
        <w:t xml:space="preserve"> at the city level</w:t>
      </w:r>
      <w:r>
        <w:rPr>
          <w:i/>
        </w:rPr>
        <w:t xml:space="preserve">. </w:t>
      </w:r>
    </w:p>
    <w:p w14:paraId="25E9D360" w14:textId="77777777" w:rsidR="00737EB6" w:rsidRDefault="00737EB6" w:rsidP="00737EB6">
      <w:pPr>
        <w:ind w:left="2160"/>
        <w:rPr>
          <w:i/>
        </w:rPr>
      </w:pPr>
      <w:r>
        <w:rPr>
          <w:i/>
        </w:rPr>
        <w:t xml:space="preserve">In </w:t>
      </w:r>
      <w:proofErr w:type="spellStart"/>
      <w:r>
        <w:rPr>
          <w:i/>
        </w:rPr>
        <w:t>FactFinder</w:t>
      </w:r>
      <w:proofErr w:type="spellEnd"/>
      <w:r>
        <w:rPr>
          <w:i/>
        </w:rPr>
        <w:t xml:space="preserve"> 2, go to “Topics,” expand “datasets,” and select “2010 SF1 100% Data.”</w:t>
      </w:r>
    </w:p>
    <w:p w14:paraId="165ED8ED" w14:textId="77777777" w:rsidR="00737EB6" w:rsidRDefault="00737EB6" w:rsidP="00737EB6">
      <w:pPr>
        <w:ind w:left="2160"/>
        <w:rPr>
          <w:i/>
        </w:rPr>
      </w:pPr>
      <w:r>
        <w:rPr>
          <w:i/>
        </w:rPr>
        <w:t>The go to “Geographies,” type “Memphis city” into the search box, select “Memphis city, Tennessee</w:t>
      </w:r>
      <w:r w:rsidR="00CB25BB">
        <w:rPr>
          <w:i/>
        </w:rPr>
        <w:t>,</w:t>
      </w:r>
      <w:r>
        <w:rPr>
          <w:i/>
        </w:rPr>
        <w:t>”</w:t>
      </w:r>
      <w:r w:rsidR="00CB25BB">
        <w:rPr>
          <w:i/>
        </w:rPr>
        <w:t xml:space="preserve"> and click “go”</w:t>
      </w:r>
    </w:p>
    <w:p w14:paraId="4FB4C7C6" w14:textId="77777777" w:rsidR="00737EB6" w:rsidRDefault="00CB25BB" w:rsidP="00737EB6">
      <w:pPr>
        <w:ind w:left="2160"/>
        <w:rPr>
          <w:i/>
        </w:rPr>
      </w:pPr>
      <w:r>
        <w:rPr>
          <w:i/>
        </w:rPr>
        <w:t xml:space="preserve"> </w:t>
      </w:r>
      <w:r w:rsidR="00737EB6">
        <w:rPr>
          <w:i/>
        </w:rPr>
        <w:t>Check “Memphis city, Tennessee”</w:t>
      </w:r>
      <w:r w:rsidR="002E4D11">
        <w:rPr>
          <w:i/>
        </w:rPr>
        <w:t xml:space="preserve"> </w:t>
      </w:r>
      <w:r w:rsidR="00737EB6">
        <w:rPr>
          <w:i/>
        </w:rPr>
        <w:t>and click “add”</w:t>
      </w:r>
    </w:p>
    <w:p w14:paraId="6560E24D" w14:textId="77777777" w:rsidR="00737EB6" w:rsidRDefault="00737EB6" w:rsidP="00737EB6">
      <w:pPr>
        <w:ind w:left="2160"/>
        <w:rPr>
          <w:i/>
        </w:rPr>
      </w:pPr>
      <w:r>
        <w:rPr>
          <w:i/>
        </w:rPr>
        <w:lastRenderedPageBreak/>
        <w:t>Close the “select geographies” window</w:t>
      </w:r>
    </w:p>
    <w:p w14:paraId="50D688FA" w14:textId="77777777" w:rsidR="00737EB6" w:rsidRDefault="00737EB6" w:rsidP="00737EB6">
      <w:pPr>
        <w:ind w:left="2160"/>
        <w:rPr>
          <w:i/>
        </w:rPr>
      </w:pPr>
      <w:r>
        <w:rPr>
          <w:i/>
        </w:rPr>
        <w:t>Find the variable P3 Race, and download the data for Memphis</w:t>
      </w:r>
    </w:p>
    <w:p w14:paraId="5151B2F7" w14:textId="77777777" w:rsidR="00737EB6" w:rsidRDefault="00737EB6" w:rsidP="00737EB6">
      <w:pPr>
        <w:ind w:left="2160"/>
        <w:rPr>
          <w:i/>
        </w:rPr>
      </w:pPr>
      <w:r>
        <w:rPr>
          <w:i/>
        </w:rPr>
        <w:t xml:space="preserve">When you enter the 2010 data for </w:t>
      </w:r>
      <w:r w:rsidR="002E1AEE">
        <w:rPr>
          <w:i/>
        </w:rPr>
        <w:t xml:space="preserve">both </w:t>
      </w:r>
      <w:r>
        <w:rPr>
          <w:i/>
        </w:rPr>
        <w:t xml:space="preserve">the MSA and for the city of Memphis, the spreadsheet will automatically calculate the </w:t>
      </w:r>
      <w:r w:rsidR="002E1AEE">
        <w:rPr>
          <w:i/>
        </w:rPr>
        <w:t>figures for “outside of Memphis</w:t>
      </w:r>
      <w:r>
        <w:rPr>
          <w:i/>
        </w:rPr>
        <w:t>”</w:t>
      </w:r>
      <w:r w:rsidR="002E1AEE">
        <w:rPr>
          <w:i/>
        </w:rPr>
        <w:t xml:space="preserve"> (the suburbs)</w:t>
      </w:r>
    </w:p>
    <w:p w14:paraId="464B86E5" w14:textId="77777777" w:rsidR="00737EB6" w:rsidRDefault="00737EB6" w:rsidP="00737EB6">
      <w:pPr>
        <w:ind w:left="2160"/>
        <w:rPr>
          <w:i/>
        </w:rPr>
      </w:pPr>
      <w:r>
        <w:rPr>
          <w:i/>
        </w:rPr>
        <w:t>It will also automatically calculate the change in racial composition for the MSA, the city, and the area outside the city.</w:t>
      </w:r>
    </w:p>
    <w:p w14:paraId="5A82DEE0" w14:textId="77777777" w:rsidR="0080755A" w:rsidRDefault="0080755A"/>
    <w:p w14:paraId="69AD0F7D" w14:textId="77777777" w:rsidR="000F5766" w:rsidRDefault="00EF049E" w:rsidP="000F5766">
      <w:pPr>
        <w:pStyle w:val="ListParagraph"/>
        <w:numPr>
          <w:ilvl w:val="0"/>
          <w:numId w:val="1"/>
        </w:numPr>
        <w:ind w:left="720"/>
      </w:pPr>
      <w:r>
        <w:t xml:space="preserve">Consider </w:t>
      </w:r>
      <w:r w:rsidR="002E4D11">
        <w:t xml:space="preserve">the </w:t>
      </w:r>
      <w:r>
        <w:t xml:space="preserve">composition </w:t>
      </w:r>
      <w:r w:rsidR="000F5766">
        <w:t xml:space="preserve">and characteristics </w:t>
      </w:r>
      <w:r>
        <w:t xml:space="preserve">of </w:t>
      </w:r>
      <w:r w:rsidR="002E4D11">
        <w:t>the Metro area’s African American population.</w:t>
      </w:r>
      <w:r>
        <w:t xml:space="preserve"> </w:t>
      </w:r>
      <w:r w:rsidR="000F5766">
        <w:t xml:space="preserve">For this part of the assignment, </w:t>
      </w:r>
      <w:r w:rsidR="000F5766" w:rsidRPr="000F5766">
        <w:rPr>
          <w:u w:val="single"/>
        </w:rPr>
        <w:t>pick one of the following</w:t>
      </w:r>
      <w:r w:rsidR="000F5766">
        <w:t xml:space="preserve"> issues to address.</w:t>
      </w:r>
    </w:p>
    <w:p w14:paraId="2F381FA1" w14:textId="77777777" w:rsidR="00AC7047" w:rsidRDefault="00AC7047" w:rsidP="000F5766">
      <w:pPr>
        <w:ind w:left="1440"/>
      </w:pPr>
      <w:r>
        <w:t>25-34 year olds</w:t>
      </w:r>
    </w:p>
    <w:p w14:paraId="17222893" w14:textId="77777777" w:rsidR="00D61198" w:rsidRDefault="000F41F9" w:rsidP="000F41F9">
      <w:pPr>
        <w:ind w:left="2160"/>
      </w:pPr>
      <w:r>
        <w:t xml:space="preserve">Use the table template provided </w:t>
      </w:r>
      <w:r w:rsidR="002E1AEE">
        <w:t xml:space="preserve">(in the tab “25-34”) </w:t>
      </w:r>
      <w:r>
        <w:t xml:space="preserve">to determine the following: </w:t>
      </w:r>
    </w:p>
    <w:p w14:paraId="147B5504" w14:textId="77777777" w:rsidR="0035706D" w:rsidRDefault="000F41F9" w:rsidP="000F41F9">
      <w:pPr>
        <w:ind w:left="2160"/>
      </w:pPr>
      <w:r>
        <w:t xml:space="preserve">What percent of the MSA black population is 25-34? How does this compare to the percent of the overall MSA population that is 25-34? How has the black 25-34 population changed since 2000? (2000 data provided) How does this compare to the change in the overall 25-34 population? </w:t>
      </w:r>
    </w:p>
    <w:p w14:paraId="5A79241D" w14:textId="77777777" w:rsidR="000F5766" w:rsidRDefault="000F41F9" w:rsidP="000F41F9">
      <w:pPr>
        <w:ind w:left="2160"/>
      </w:pPr>
      <w:r>
        <w:t>(For fun</w:t>
      </w:r>
      <w:r w:rsidR="00617A47">
        <w:t xml:space="preserve"> [and </w:t>
      </w:r>
      <w:r w:rsidR="0035706D">
        <w:t xml:space="preserve">as a </w:t>
      </w:r>
      <w:r w:rsidR="00617A47">
        <w:t>reference]</w:t>
      </w:r>
      <w:r>
        <w:t>, I’ll tell you that in the Atlanta MSA, 16 percent of the black population is 25-34, and the number of black 25-34 year olds increased by 18 percent.)</w:t>
      </w:r>
    </w:p>
    <w:p w14:paraId="746B4612" w14:textId="77777777" w:rsidR="005C6B14" w:rsidRDefault="005C6B14" w:rsidP="00EE329B">
      <w:pPr>
        <w:ind w:left="2160" w:firstLine="720"/>
        <w:rPr>
          <w:i/>
        </w:rPr>
      </w:pPr>
      <w:r>
        <w:rPr>
          <w:i/>
        </w:rPr>
        <w:t>Technical notes:</w:t>
      </w:r>
    </w:p>
    <w:p w14:paraId="526C2310" w14:textId="77777777" w:rsidR="005C6B14" w:rsidRDefault="005C6B14" w:rsidP="00EE329B">
      <w:pPr>
        <w:ind w:left="2880"/>
        <w:rPr>
          <w:i/>
        </w:rPr>
      </w:pPr>
      <w:r>
        <w:rPr>
          <w:i/>
        </w:rPr>
        <w:t xml:space="preserve">Again you will use </w:t>
      </w:r>
      <w:r w:rsidRPr="00485C9F">
        <w:rPr>
          <w:i/>
        </w:rPr>
        <w:t xml:space="preserve">the </w:t>
      </w:r>
      <w:bookmarkStart w:id="0" w:name="_GoBack"/>
      <w:bookmarkEnd w:id="0"/>
      <w:r w:rsidR="007C56DE">
        <w:rPr>
          <w:i/>
        </w:rPr>
        <w:t>American</w:t>
      </w:r>
      <w:r w:rsidRPr="00485C9F">
        <w:rPr>
          <w:i/>
        </w:rPr>
        <w:t xml:space="preserve"> FactFin</w:t>
      </w:r>
      <w:r w:rsidR="00277F78">
        <w:rPr>
          <w:i/>
        </w:rPr>
        <w:t>d</w:t>
      </w:r>
      <w:r w:rsidRPr="00485C9F">
        <w:rPr>
          <w:i/>
        </w:rPr>
        <w:t>er2</w:t>
      </w:r>
      <w:r>
        <w:rPr>
          <w:i/>
        </w:rPr>
        <w:t xml:space="preserve"> to collect </w:t>
      </w:r>
      <w:r w:rsidRPr="00485C9F">
        <w:rPr>
          <w:i/>
        </w:rPr>
        <w:t>2010 SF</w:t>
      </w:r>
      <w:r>
        <w:rPr>
          <w:i/>
        </w:rPr>
        <w:t>1</w:t>
      </w:r>
      <w:r w:rsidRPr="00485C9F">
        <w:rPr>
          <w:i/>
        </w:rPr>
        <w:t xml:space="preserve"> data for </w:t>
      </w:r>
      <w:r>
        <w:rPr>
          <w:i/>
        </w:rPr>
        <w:t>the variable P12B, “Sex by Age (Black or African American Alone)</w:t>
      </w:r>
      <w:r w:rsidR="007E5413">
        <w:rPr>
          <w:i/>
        </w:rPr>
        <w:t>”</w:t>
      </w:r>
    </w:p>
    <w:p w14:paraId="198A06D7" w14:textId="77777777" w:rsidR="005C6B14" w:rsidRDefault="005C6B14" w:rsidP="00EE329B">
      <w:pPr>
        <w:ind w:left="2880"/>
      </w:pPr>
      <w:r>
        <w:rPr>
          <w:i/>
        </w:rPr>
        <w:t xml:space="preserve">You will need to </w:t>
      </w:r>
      <w:r w:rsidR="00BD1C55">
        <w:rPr>
          <w:i/>
        </w:rPr>
        <w:t xml:space="preserve">do </w:t>
      </w:r>
      <w:r>
        <w:rPr>
          <w:i/>
        </w:rPr>
        <w:t xml:space="preserve">some aggregating – combining the age groups 25-29 and 30-34, </w:t>
      </w:r>
      <w:r w:rsidR="007C6414">
        <w:rPr>
          <w:i/>
        </w:rPr>
        <w:t>combining</w:t>
      </w:r>
      <w:r>
        <w:rPr>
          <w:i/>
        </w:rPr>
        <w:t xml:space="preserve"> male and female</w:t>
      </w:r>
    </w:p>
    <w:p w14:paraId="5F351A67" w14:textId="77777777" w:rsidR="000F5766" w:rsidRDefault="000F5766" w:rsidP="002E4D11"/>
    <w:p w14:paraId="1342D962" w14:textId="77777777" w:rsidR="00B75672" w:rsidRDefault="00B75672" w:rsidP="007C56DE">
      <w:pPr>
        <w:outlineLvl w:val="0"/>
      </w:pPr>
      <w:r>
        <w:tab/>
      </w:r>
      <w:r>
        <w:tab/>
        <w:t>Income</w:t>
      </w:r>
    </w:p>
    <w:p w14:paraId="069A30AA" w14:textId="77777777" w:rsidR="0080755A" w:rsidRDefault="005D264E" w:rsidP="005D264E">
      <w:pPr>
        <w:ind w:left="2160"/>
      </w:pPr>
      <w:r>
        <w:t xml:space="preserve">Design a table, or tables, to show the following: </w:t>
      </w:r>
      <w:r w:rsidR="00EF049E">
        <w:t xml:space="preserve">How does the </w:t>
      </w:r>
      <w:r w:rsidR="00341E99">
        <w:t xml:space="preserve">2010 </w:t>
      </w:r>
      <w:r w:rsidR="00EF049E">
        <w:t xml:space="preserve">income </w:t>
      </w:r>
      <w:r>
        <w:t>of black households compare to the income of white households</w:t>
      </w:r>
      <w:r w:rsidR="0080755A">
        <w:t xml:space="preserve"> at MSA level</w:t>
      </w:r>
      <w:r w:rsidR="00EF049E">
        <w:t xml:space="preserve">? </w:t>
      </w:r>
      <w:r>
        <w:t xml:space="preserve">How does the income of black households in the </w:t>
      </w:r>
      <w:r w:rsidRPr="005D264E">
        <w:rPr>
          <w:u w:val="single"/>
        </w:rPr>
        <w:t>city</w:t>
      </w:r>
      <w:r>
        <w:t xml:space="preserve"> compare to the income of black households at the </w:t>
      </w:r>
      <w:r w:rsidRPr="005D264E">
        <w:rPr>
          <w:u w:val="single"/>
        </w:rPr>
        <w:t>metro-area</w:t>
      </w:r>
      <w:r>
        <w:t xml:space="preserve"> level?</w:t>
      </w:r>
    </w:p>
    <w:p w14:paraId="644995BD" w14:textId="77777777" w:rsidR="005D264E" w:rsidRDefault="005D264E" w:rsidP="005D264E">
      <w:pPr>
        <w:ind w:left="2160" w:firstLine="720"/>
        <w:rPr>
          <w:i/>
        </w:rPr>
      </w:pPr>
      <w:r>
        <w:rPr>
          <w:i/>
        </w:rPr>
        <w:lastRenderedPageBreak/>
        <w:t>Technical notes:</w:t>
      </w:r>
    </w:p>
    <w:p w14:paraId="76026566" w14:textId="77777777" w:rsidR="005D264E" w:rsidRDefault="005D264E" w:rsidP="005D264E">
      <w:pPr>
        <w:ind w:left="2880"/>
        <w:rPr>
          <w:i/>
        </w:rPr>
      </w:pPr>
      <w:r>
        <w:rPr>
          <w:i/>
        </w:rPr>
        <w:t xml:space="preserve">This more detailed information is </w:t>
      </w:r>
      <w:r w:rsidRPr="005D264E">
        <w:rPr>
          <w:i/>
          <w:u w:val="single"/>
        </w:rPr>
        <w:t>not</w:t>
      </w:r>
      <w:r>
        <w:rPr>
          <w:i/>
        </w:rPr>
        <w:t xml:space="preserve"> included in the 2010 census – it is now collected as part of the American Community Survey. </w:t>
      </w:r>
    </w:p>
    <w:p w14:paraId="54F8EFEA" w14:textId="77777777" w:rsidR="005D264E" w:rsidRDefault="005D264E" w:rsidP="005D264E">
      <w:pPr>
        <w:ind w:left="2880"/>
        <w:rPr>
          <w:i/>
        </w:rPr>
      </w:pPr>
      <w:r>
        <w:rPr>
          <w:i/>
        </w:rPr>
        <w:t xml:space="preserve">You should collect this information from the 2010 ACS 1-year estimate, which is also available in the </w:t>
      </w:r>
      <w:proofErr w:type="spellStart"/>
      <w:r>
        <w:rPr>
          <w:i/>
        </w:rPr>
        <w:t>FactFinder</w:t>
      </w:r>
      <w:proofErr w:type="spellEnd"/>
      <w:r>
        <w:rPr>
          <w:i/>
        </w:rPr>
        <w:t xml:space="preserve"> 2.</w:t>
      </w:r>
    </w:p>
    <w:p w14:paraId="6D18D991" w14:textId="77777777" w:rsidR="005D264E" w:rsidRDefault="005D264E" w:rsidP="005D264E">
      <w:pPr>
        <w:ind w:left="2880"/>
        <w:rPr>
          <w:i/>
        </w:rPr>
      </w:pPr>
      <w:r>
        <w:rPr>
          <w:i/>
        </w:rPr>
        <w:t xml:space="preserve">You will need to collect data for two geographies </w:t>
      </w:r>
      <w:r w:rsidR="00341E99">
        <w:rPr>
          <w:i/>
        </w:rPr>
        <w:t>–</w:t>
      </w:r>
      <w:r>
        <w:rPr>
          <w:i/>
        </w:rPr>
        <w:t xml:space="preserve"> Memphis</w:t>
      </w:r>
      <w:r w:rsidR="00341E99">
        <w:rPr>
          <w:i/>
        </w:rPr>
        <w:t xml:space="preserve"> MSA, and Memphis City</w:t>
      </w:r>
      <w:r w:rsidR="000C5D71">
        <w:rPr>
          <w:i/>
        </w:rPr>
        <w:t>.</w:t>
      </w:r>
      <w:r w:rsidR="00341E99">
        <w:rPr>
          <w:i/>
        </w:rPr>
        <w:t xml:space="preserve"> </w:t>
      </w:r>
    </w:p>
    <w:p w14:paraId="6D5F8FA7" w14:textId="77777777" w:rsidR="00341E99" w:rsidRDefault="00341E99" w:rsidP="005D264E">
      <w:pPr>
        <w:ind w:left="2880"/>
        <w:rPr>
          <w:i/>
        </w:rPr>
      </w:pPr>
      <w:r>
        <w:rPr>
          <w:i/>
        </w:rPr>
        <w:t xml:space="preserve">The variables you will want to use are: </w:t>
      </w:r>
    </w:p>
    <w:p w14:paraId="0616DCCD" w14:textId="77777777" w:rsidR="0080755A" w:rsidRPr="00341E99" w:rsidRDefault="00971550" w:rsidP="00341E99">
      <w:pPr>
        <w:spacing w:after="120" w:line="240" w:lineRule="auto"/>
        <w:ind w:left="2160" w:firstLine="720"/>
        <w:rPr>
          <w:i/>
        </w:rPr>
      </w:pPr>
      <w:r>
        <w:tab/>
      </w:r>
      <w:r w:rsidRPr="00341E99">
        <w:rPr>
          <w:i/>
        </w:rPr>
        <w:t>B19001B “Household Income…Black Householders”</w:t>
      </w:r>
    </w:p>
    <w:p w14:paraId="362163F0" w14:textId="77777777" w:rsidR="00971550" w:rsidRPr="00341E99" w:rsidRDefault="00971550" w:rsidP="00341E99">
      <w:pPr>
        <w:spacing w:after="120" w:line="240" w:lineRule="auto"/>
        <w:rPr>
          <w:i/>
        </w:rPr>
      </w:pPr>
      <w:r w:rsidRPr="00341E99">
        <w:rPr>
          <w:i/>
        </w:rPr>
        <w:tab/>
      </w:r>
      <w:r w:rsidR="00341E99" w:rsidRPr="00341E99">
        <w:rPr>
          <w:i/>
        </w:rPr>
        <w:tab/>
      </w:r>
      <w:r w:rsidR="00341E99" w:rsidRPr="00341E99">
        <w:rPr>
          <w:i/>
        </w:rPr>
        <w:tab/>
      </w:r>
      <w:r w:rsidR="00341E99" w:rsidRPr="00341E99">
        <w:rPr>
          <w:i/>
        </w:rPr>
        <w:tab/>
      </w:r>
      <w:r w:rsidR="00341E99" w:rsidRPr="00341E99">
        <w:rPr>
          <w:i/>
        </w:rPr>
        <w:tab/>
      </w:r>
      <w:r w:rsidRPr="00341E99">
        <w:rPr>
          <w:i/>
        </w:rPr>
        <w:t>B19001A “Household Income…White Householders”</w:t>
      </w:r>
    </w:p>
    <w:p w14:paraId="3A03C242" w14:textId="77777777" w:rsidR="00971550" w:rsidRPr="00341E99" w:rsidRDefault="00971550" w:rsidP="00341E99">
      <w:pPr>
        <w:spacing w:after="120" w:line="240" w:lineRule="auto"/>
        <w:rPr>
          <w:i/>
        </w:rPr>
      </w:pPr>
      <w:r w:rsidRPr="00341E99">
        <w:rPr>
          <w:i/>
        </w:rPr>
        <w:tab/>
      </w:r>
      <w:r w:rsidR="00341E99" w:rsidRPr="00341E99">
        <w:rPr>
          <w:i/>
        </w:rPr>
        <w:tab/>
      </w:r>
      <w:r w:rsidR="00341E99" w:rsidRPr="00341E99">
        <w:rPr>
          <w:i/>
        </w:rPr>
        <w:tab/>
      </w:r>
      <w:r w:rsidR="00341E99" w:rsidRPr="00341E99">
        <w:rPr>
          <w:i/>
        </w:rPr>
        <w:tab/>
      </w:r>
      <w:r w:rsidR="00341E99" w:rsidRPr="00341E99">
        <w:rPr>
          <w:i/>
        </w:rPr>
        <w:tab/>
      </w:r>
      <w:r w:rsidRPr="00341E99">
        <w:rPr>
          <w:i/>
        </w:rPr>
        <w:t>B19013B “Median Household Income… Black Householders”</w:t>
      </w:r>
    </w:p>
    <w:p w14:paraId="3D40302C" w14:textId="77777777" w:rsidR="00971550" w:rsidRPr="00341E99" w:rsidRDefault="00971550" w:rsidP="00341E99">
      <w:pPr>
        <w:spacing w:after="120" w:line="240" w:lineRule="auto"/>
        <w:ind w:left="2880" w:firstLine="720"/>
        <w:rPr>
          <w:i/>
        </w:rPr>
      </w:pPr>
      <w:r w:rsidRPr="00341E99">
        <w:rPr>
          <w:i/>
        </w:rPr>
        <w:t>B19013A “Median Household Income … White Householders”</w:t>
      </w:r>
    </w:p>
    <w:p w14:paraId="6284EBC9" w14:textId="77777777" w:rsidR="00971550" w:rsidRDefault="00971550" w:rsidP="00971550"/>
    <w:p w14:paraId="20567C20" w14:textId="77777777" w:rsidR="00341E99" w:rsidRDefault="00341E99" w:rsidP="007C56DE">
      <w:pPr>
        <w:ind w:left="720" w:firstLine="720"/>
        <w:outlineLvl w:val="0"/>
      </w:pPr>
      <w:r>
        <w:t>Educational Attainment</w:t>
      </w:r>
    </w:p>
    <w:p w14:paraId="30E4A600" w14:textId="77777777" w:rsidR="00341E99" w:rsidRDefault="00341E99" w:rsidP="00341E99">
      <w:pPr>
        <w:ind w:left="2160"/>
      </w:pPr>
      <w:r>
        <w:t xml:space="preserve">Design a table, or tables, to show the following: How does the 2010 educational attainment of black households compare to the educational attainment of white households at MSA level? How does the educational attainment of black households in the </w:t>
      </w:r>
      <w:r w:rsidRPr="005D264E">
        <w:rPr>
          <w:u w:val="single"/>
        </w:rPr>
        <w:t>city</w:t>
      </w:r>
      <w:r>
        <w:t xml:space="preserve"> compare to the educational attainment of black households at the </w:t>
      </w:r>
      <w:r w:rsidRPr="005D264E">
        <w:rPr>
          <w:u w:val="single"/>
        </w:rPr>
        <w:t>metro-area</w:t>
      </w:r>
      <w:r>
        <w:t xml:space="preserve"> level?</w:t>
      </w:r>
    </w:p>
    <w:p w14:paraId="4EC127B0" w14:textId="77777777" w:rsidR="00341E99" w:rsidRDefault="00341E99" w:rsidP="00341E99">
      <w:pPr>
        <w:ind w:left="2160" w:firstLine="720"/>
        <w:rPr>
          <w:i/>
        </w:rPr>
      </w:pPr>
      <w:r>
        <w:rPr>
          <w:i/>
        </w:rPr>
        <w:t>Technical notes:</w:t>
      </w:r>
    </w:p>
    <w:p w14:paraId="631C7509" w14:textId="77777777" w:rsidR="00341E99" w:rsidRDefault="00341E99" w:rsidP="00341E99">
      <w:pPr>
        <w:ind w:left="2880"/>
        <w:rPr>
          <w:i/>
        </w:rPr>
      </w:pPr>
      <w:r>
        <w:rPr>
          <w:i/>
        </w:rPr>
        <w:t>Same as above</w:t>
      </w:r>
    </w:p>
    <w:p w14:paraId="55C2BBE6" w14:textId="77777777" w:rsidR="00341E99" w:rsidRDefault="00341E99" w:rsidP="00341E99">
      <w:pPr>
        <w:ind w:left="2880"/>
        <w:rPr>
          <w:i/>
        </w:rPr>
      </w:pPr>
      <w:r>
        <w:rPr>
          <w:i/>
        </w:rPr>
        <w:t xml:space="preserve">The variables you will want to use are: </w:t>
      </w:r>
    </w:p>
    <w:p w14:paraId="2AAF5A65" w14:textId="77777777" w:rsidR="00341E99" w:rsidRDefault="00341E99" w:rsidP="007C56DE">
      <w:pPr>
        <w:spacing w:after="120" w:line="240" w:lineRule="auto"/>
        <w:ind w:left="2160" w:firstLine="720"/>
        <w:outlineLvl w:val="0"/>
      </w:pPr>
      <w:r>
        <w:tab/>
        <w:t>C15002A</w:t>
      </w:r>
    </w:p>
    <w:p w14:paraId="242BA77D" w14:textId="77777777" w:rsidR="00341E99" w:rsidRDefault="00341E99" w:rsidP="007C56DE">
      <w:pPr>
        <w:spacing w:after="120" w:line="240" w:lineRule="auto"/>
        <w:ind w:left="2880" w:firstLine="720"/>
        <w:outlineLvl w:val="0"/>
      </w:pPr>
      <w:r>
        <w:t>C15002B</w:t>
      </w:r>
    </w:p>
    <w:p w14:paraId="39C5353C" w14:textId="77777777" w:rsidR="00341E99" w:rsidRDefault="00341E99" w:rsidP="00971550"/>
    <w:p w14:paraId="5D981BEE" w14:textId="77777777" w:rsidR="00D61198" w:rsidRPr="005D62F7" w:rsidRDefault="00D61198" w:rsidP="007C56DE">
      <w:pPr>
        <w:outlineLvl w:val="0"/>
        <w:rPr>
          <w:b/>
        </w:rPr>
      </w:pPr>
      <w:r w:rsidRPr="005D62F7">
        <w:rPr>
          <w:b/>
        </w:rPr>
        <w:t>Format:</w:t>
      </w:r>
    </w:p>
    <w:p w14:paraId="2F747133" w14:textId="77777777" w:rsidR="001C7F4A" w:rsidRDefault="005D62F7">
      <w:r>
        <w:t>Because you are writing this a</w:t>
      </w:r>
      <w:r w:rsidR="00D61198">
        <w:t xml:space="preserve"> newspaper editorial</w:t>
      </w:r>
      <w:r>
        <w:t xml:space="preserve"> (not a professional report)</w:t>
      </w:r>
      <w:r w:rsidR="00D61198">
        <w:t xml:space="preserve">, you should </w:t>
      </w:r>
      <w:r w:rsidR="00D61198">
        <w:rPr>
          <w:u w:val="single"/>
        </w:rPr>
        <w:t>not</w:t>
      </w:r>
      <w:r w:rsidR="00D61198">
        <w:rPr>
          <w:i/>
          <w:u w:val="single"/>
        </w:rPr>
        <w:t xml:space="preserve"> </w:t>
      </w:r>
      <w:r w:rsidR="00D61198">
        <w:t>include tables in your text. You should use the tables to calculate the relevant facts about the data, and</w:t>
      </w:r>
      <w:r>
        <w:t xml:space="preserve"> the</w:t>
      </w:r>
      <w:r w:rsidR="00D61198">
        <w:t xml:space="preserve"> present</w:t>
      </w:r>
      <w:r>
        <w:t xml:space="preserve"> and analyze</w:t>
      </w:r>
      <w:r w:rsidR="00D61198">
        <w:t xml:space="preserve"> those facts in the editorial. I would like to see the tables to make sure you have made the proper calculations, so you should </w:t>
      </w:r>
      <w:r>
        <w:t>also turn</w:t>
      </w:r>
      <w:r w:rsidR="00D61198">
        <w:t xml:space="preserve"> them </w:t>
      </w:r>
      <w:r>
        <w:t xml:space="preserve">in </w:t>
      </w:r>
      <w:r w:rsidR="00D61198">
        <w:t>as an appendix.</w:t>
      </w:r>
      <w:r w:rsidR="00E8352E">
        <w:t xml:space="preserve"> Submit your editorial and tables to me via email.</w:t>
      </w:r>
    </w:p>
    <w:sectPr w:rsidR="001C7F4A" w:rsidSect="000437E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583831" w14:textId="77777777" w:rsidR="005619F1" w:rsidRDefault="005619F1" w:rsidP="006E7118">
      <w:pPr>
        <w:spacing w:after="0" w:line="240" w:lineRule="auto"/>
      </w:pPr>
      <w:r>
        <w:separator/>
      </w:r>
    </w:p>
  </w:endnote>
  <w:endnote w:type="continuationSeparator" w:id="0">
    <w:p w14:paraId="3D1AB634" w14:textId="77777777" w:rsidR="005619F1" w:rsidRDefault="005619F1" w:rsidP="006E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10594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0489B3C" w14:textId="77777777" w:rsidR="005619F1" w:rsidRDefault="005619F1">
            <w:pPr>
              <w:pStyle w:val="Footer"/>
              <w:jc w:val="right"/>
            </w:pPr>
            <w:r>
              <w:t xml:space="preserve">Page </w:t>
            </w:r>
            <w:r w:rsidR="009579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957942">
              <w:rPr>
                <w:b/>
                <w:sz w:val="24"/>
                <w:szCs w:val="24"/>
              </w:rPr>
              <w:fldChar w:fldCharType="separate"/>
            </w:r>
            <w:r w:rsidR="007C56DE">
              <w:rPr>
                <w:b/>
                <w:noProof/>
              </w:rPr>
              <w:t>4</w:t>
            </w:r>
            <w:r w:rsidR="0095794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95794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957942">
              <w:rPr>
                <w:b/>
                <w:sz w:val="24"/>
                <w:szCs w:val="24"/>
              </w:rPr>
              <w:fldChar w:fldCharType="separate"/>
            </w:r>
            <w:r w:rsidR="007C56DE">
              <w:rPr>
                <w:b/>
                <w:noProof/>
              </w:rPr>
              <w:t>4</w:t>
            </w:r>
            <w:r w:rsidR="0095794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C780FC8" w14:textId="77777777" w:rsidR="005619F1" w:rsidRDefault="005619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EF0503" w14:textId="77777777" w:rsidR="005619F1" w:rsidRDefault="005619F1" w:rsidP="006E7118">
      <w:pPr>
        <w:spacing w:after="0" w:line="240" w:lineRule="auto"/>
      </w:pPr>
      <w:r>
        <w:separator/>
      </w:r>
    </w:p>
  </w:footnote>
  <w:footnote w:type="continuationSeparator" w:id="0">
    <w:p w14:paraId="3BF1F276" w14:textId="77777777" w:rsidR="005619F1" w:rsidRDefault="005619F1" w:rsidP="006E71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369B"/>
    <w:multiLevelType w:val="hybridMultilevel"/>
    <w:tmpl w:val="BA585A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B1"/>
    <w:rsid w:val="000122B1"/>
    <w:rsid w:val="000437E8"/>
    <w:rsid w:val="000C5D71"/>
    <w:rsid w:val="000E6AB8"/>
    <w:rsid w:val="000F41F9"/>
    <w:rsid w:val="000F5766"/>
    <w:rsid w:val="000F5C8E"/>
    <w:rsid w:val="0012584E"/>
    <w:rsid w:val="00150B8E"/>
    <w:rsid w:val="001C7F4A"/>
    <w:rsid w:val="001E02B5"/>
    <w:rsid w:val="00214981"/>
    <w:rsid w:val="00221B55"/>
    <w:rsid w:val="0025273E"/>
    <w:rsid w:val="00277F78"/>
    <w:rsid w:val="002E1AEE"/>
    <w:rsid w:val="002E4D11"/>
    <w:rsid w:val="002F3825"/>
    <w:rsid w:val="002F4454"/>
    <w:rsid w:val="00341E99"/>
    <w:rsid w:val="00355AB0"/>
    <w:rsid w:val="0035706D"/>
    <w:rsid w:val="00387ED4"/>
    <w:rsid w:val="00400290"/>
    <w:rsid w:val="00485C9F"/>
    <w:rsid w:val="00515535"/>
    <w:rsid w:val="00516564"/>
    <w:rsid w:val="005619F1"/>
    <w:rsid w:val="005A2A3D"/>
    <w:rsid w:val="005C6B14"/>
    <w:rsid w:val="005D264E"/>
    <w:rsid w:val="005D62F7"/>
    <w:rsid w:val="00617A47"/>
    <w:rsid w:val="0067318A"/>
    <w:rsid w:val="006A3197"/>
    <w:rsid w:val="006E7118"/>
    <w:rsid w:val="006F7404"/>
    <w:rsid w:val="00737EB6"/>
    <w:rsid w:val="0074507C"/>
    <w:rsid w:val="00754407"/>
    <w:rsid w:val="0076501A"/>
    <w:rsid w:val="007B4886"/>
    <w:rsid w:val="007C56DE"/>
    <w:rsid w:val="007C6414"/>
    <w:rsid w:val="007E5413"/>
    <w:rsid w:val="00802155"/>
    <w:rsid w:val="0080755A"/>
    <w:rsid w:val="00853BC4"/>
    <w:rsid w:val="00876D3C"/>
    <w:rsid w:val="0089645C"/>
    <w:rsid w:val="00957942"/>
    <w:rsid w:val="00964885"/>
    <w:rsid w:val="00971550"/>
    <w:rsid w:val="00A4396A"/>
    <w:rsid w:val="00A60FF7"/>
    <w:rsid w:val="00A67407"/>
    <w:rsid w:val="00A827A5"/>
    <w:rsid w:val="00AC7047"/>
    <w:rsid w:val="00B00E83"/>
    <w:rsid w:val="00B04B0D"/>
    <w:rsid w:val="00B5775C"/>
    <w:rsid w:val="00B75672"/>
    <w:rsid w:val="00BD1C55"/>
    <w:rsid w:val="00C803DB"/>
    <w:rsid w:val="00CB25BB"/>
    <w:rsid w:val="00CB7514"/>
    <w:rsid w:val="00CC1315"/>
    <w:rsid w:val="00CE4210"/>
    <w:rsid w:val="00CE6C15"/>
    <w:rsid w:val="00D42315"/>
    <w:rsid w:val="00D60E71"/>
    <w:rsid w:val="00D61198"/>
    <w:rsid w:val="00D70C2B"/>
    <w:rsid w:val="00DA21C8"/>
    <w:rsid w:val="00E61042"/>
    <w:rsid w:val="00E8352E"/>
    <w:rsid w:val="00EE329B"/>
    <w:rsid w:val="00EE669A"/>
    <w:rsid w:val="00EF049E"/>
    <w:rsid w:val="00F44788"/>
    <w:rsid w:val="00F51186"/>
    <w:rsid w:val="00F70DD0"/>
    <w:rsid w:val="00FE0177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4CAC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B4886"/>
  </w:style>
  <w:style w:type="character" w:customStyle="1" w:styleId="apple-converted-space">
    <w:name w:val="apple-converted-space"/>
    <w:basedOn w:val="DefaultParagraphFont"/>
    <w:rsid w:val="007B4886"/>
  </w:style>
  <w:style w:type="character" w:styleId="Emphasis">
    <w:name w:val="Emphasis"/>
    <w:basedOn w:val="DefaultParagraphFont"/>
    <w:uiPriority w:val="20"/>
    <w:qFormat/>
    <w:rsid w:val="007B4886"/>
    <w:rPr>
      <w:i/>
      <w:iCs/>
    </w:rPr>
  </w:style>
  <w:style w:type="paragraph" w:styleId="ListParagraph">
    <w:name w:val="List Paragraph"/>
    <w:basedOn w:val="Normal"/>
    <w:uiPriority w:val="34"/>
    <w:qFormat/>
    <w:rsid w:val="00D60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118"/>
  </w:style>
  <w:style w:type="paragraph" w:styleId="Footer">
    <w:name w:val="footer"/>
    <w:basedOn w:val="Normal"/>
    <w:link w:val="FooterChar"/>
    <w:uiPriority w:val="99"/>
    <w:unhideWhenUsed/>
    <w:rsid w:val="006E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118"/>
  </w:style>
  <w:style w:type="character" w:styleId="Hyperlink">
    <w:name w:val="Hyperlink"/>
    <w:basedOn w:val="DefaultParagraphFont"/>
    <w:uiPriority w:val="99"/>
    <w:semiHidden/>
    <w:unhideWhenUsed/>
    <w:rsid w:val="00CE42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0F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7B4886"/>
  </w:style>
  <w:style w:type="character" w:customStyle="1" w:styleId="apple-converted-space">
    <w:name w:val="apple-converted-space"/>
    <w:basedOn w:val="DefaultParagraphFont"/>
    <w:rsid w:val="007B4886"/>
  </w:style>
  <w:style w:type="character" w:styleId="Emphasis">
    <w:name w:val="Emphasis"/>
    <w:basedOn w:val="DefaultParagraphFont"/>
    <w:uiPriority w:val="20"/>
    <w:qFormat/>
    <w:rsid w:val="007B4886"/>
    <w:rPr>
      <w:i/>
      <w:iCs/>
    </w:rPr>
  </w:style>
  <w:style w:type="paragraph" w:styleId="ListParagraph">
    <w:name w:val="List Paragraph"/>
    <w:basedOn w:val="Normal"/>
    <w:uiPriority w:val="34"/>
    <w:qFormat/>
    <w:rsid w:val="00D60E7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E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7118"/>
  </w:style>
  <w:style w:type="paragraph" w:styleId="Footer">
    <w:name w:val="footer"/>
    <w:basedOn w:val="Normal"/>
    <w:link w:val="FooterChar"/>
    <w:uiPriority w:val="99"/>
    <w:unhideWhenUsed/>
    <w:rsid w:val="006E71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118"/>
  </w:style>
  <w:style w:type="character" w:styleId="Hyperlink">
    <w:name w:val="Hyperlink"/>
    <w:basedOn w:val="DefaultParagraphFont"/>
    <w:uiPriority w:val="99"/>
    <w:semiHidden/>
    <w:unhideWhenUsed/>
    <w:rsid w:val="00CE421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60F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memphis.edu/planning/santo_syllabi.php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1027</Words>
  <Characters>5859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Memphis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casanto</dc:creator>
  <cp:lastModifiedBy>Charlie Santo</cp:lastModifiedBy>
  <cp:revision>3</cp:revision>
  <cp:lastPrinted>2013-09-26T16:43:00Z</cp:lastPrinted>
  <dcterms:created xsi:type="dcterms:W3CDTF">2014-09-29T14:59:00Z</dcterms:created>
  <dcterms:modified xsi:type="dcterms:W3CDTF">2014-09-29T15:03:00Z</dcterms:modified>
</cp:coreProperties>
</file>