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574CC" w14:textId="77777777" w:rsidR="003F3226" w:rsidRDefault="003F3226" w:rsidP="00187A2F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color w:val="05357E"/>
        </w:rPr>
      </w:pPr>
      <w:bookmarkStart w:id="0" w:name="_GoBack"/>
      <w:bookmarkEnd w:id="0"/>
      <w:r w:rsidRPr="00D11C14">
        <w:rPr>
          <w:rFonts w:ascii="Times" w:hAnsi="Times" w:cs="Times"/>
          <w:color w:val="05357E"/>
        </w:rPr>
        <w:t>SCHOOL COUNSELING CERTIFICATE</w:t>
      </w:r>
    </w:p>
    <w:p w14:paraId="6C1E6982" w14:textId="1E8E7735" w:rsidR="003F3226" w:rsidRPr="00D11C14" w:rsidRDefault="003F3226" w:rsidP="003F3226">
      <w:pPr>
        <w:widowControl w:val="0"/>
        <w:autoSpaceDE w:val="0"/>
        <w:autoSpaceDN w:val="0"/>
        <w:adjustRightInd w:val="0"/>
        <w:rPr>
          <w:rFonts w:ascii="Times" w:hAnsi="Times" w:cs="Times"/>
          <w:color w:val="3B3B3B"/>
        </w:rPr>
      </w:pPr>
      <w:r w:rsidRPr="00D11C14">
        <w:rPr>
          <w:rFonts w:ascii="Times" w:hAnsi="Times" w:cs="Times"/>
          <w:color w:val="3B3B3B"/>
        </w:rPr>
        <w:t xml:space="preserve">The University of Memphis's certificate in </w:t>
      </w:r>
      <w:r>
        <w:rPr>
          <w:rFonts w:ascii="Times" w:hAnsi="Times" w:cs="Times"/>
          <w:color w:val="3B3B3B"/>
        </w:rPr>
        <w:t xml:space="preserve">school counseling is intended for those individuals who are currently pursuing or have obtained a Masters degree in clinical mental health counseling, rehabilitation counseling, clinical rehabilitation counseling, or college counseling from a </w:t>
      </w:r>
      <w:r w:rsidR="00187A2F">
        <w:rPr>
          <w:rFonts w:ascii="Times" w:hAnsi="Times" w:cs="Times"/>
          <w:color w:val="3B3B3B"/>
        </w:rPr>
        <w:t>CACREP/CORE</w:t>
      </w:r>
      <w:r>
        <w:rPr>
          <w:rFonts w:ascii="Times" w:hAnsi="Times" w:cs="Times"/>
          <w:color w:val="3B3B3B"/>
        </w:rPr>
        <w:t xml:space="preserve"> program to obtain Tennessee Licensure as a School Counselor. </w:t>
      </w:r>
    </w:p>
    <w:p w14:paraId="65C2914B" w14:textId="77777777" w:rsidR="003F3226" w:rsidRPr="00D11C14" w:rsidRDefault="003F3226" w:rsidP="003F3226">
      <w:pPr>
        <w:widowControl w:val="0"/>
        <w:autoSpaceDE w:val="0"/>
        <w:autoSpaceDN w:val="0"/>
        <w:adjustRightInd w:val="0"/>
        <w:rPr>
          <w:rFonts w:ascii="Times" w:hAnsi="Times" w:cs="Times"/>
          <w:color w:val="3B3B3B"/>
        </w:rPr>
      </w:pPr>
    </w:p>
    <w:p w14:paraId="744CDEC2" w14:textId="77777777" w:rsidR="003F3226" w:rsidRPr="00D11C14" w:rsidRDefault="003F3226" w:rsidP="00187A2F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color w:val="05357E"/>
        </w:rPr>
      </w:pPr>
      <w:r w:rsidRPr="00D11C14">
        <w:rPr>
          <w:rFonts w:ascii="Times" w:hAnsi="Times" w:cs="Times"/>
          <w:color w:val="05357E"/>
        </w:rPr>
        <w:t>WHO SHOULD APPLY?</w:t>
      </w:r>
    </w:p>
    <w:p w14:paraId="440AA3A0" w14:textId="79B65812" w:rsidR="003F3226" w:rsidRDefault="003F3226" w:rsidP="003F32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  <w:color w:val="3B3B3B"/>
        </w:rPr>
      </w:pPr>
      <w:r>
        <w:rPr>
          <w:rFonts w:ascii="Times" w:hAnsi="Times" w:cs="Times"/>
          <w:color w:val="3B3B3B"/>
        </w:rPr>
        <w:t xml:space="preserve">Clinical Mental Health, clinical rehabilitation, rehabilitation, and college counselors who have graduated from a </w:t>
      </w:r>
      <w:r w:rsidR="00187A2F">
        <w:rPr>
          <w:rFonts w:ascii="Times" w:hAnsi="Times" w:cs="Times"/>
          <w:color w:val="3B3B3B"/>
        </w:rPr>
        <w:t>CACREP/CORE</w:t>
      </w:r>
      <w:r>
        <w:rPr>
          <w:rFonts w:ascii="Times" w:hAnsi="Times" w:cs="Times"/>
          <w:color w:val="3B3B3B"/>
        </w:rPr>
        <w:t xml:space="preserve"> program </w:t>
      </w:r>
    </w:p>
    <w:p w14:paraId="6734015F" w14:textId="77777777" w:rsidR="003F3226" w:rsidRDefault="003F3226" w:rsidP="003F32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  <w:color w:val="3B3B3B"/>
        </w:rPr>
      </w:pPr>
      <w:r>
        <w:rPr>
          <w:rFonts w:ascii="Times" w:hAnsi="Times" w:cs="Times"/>
          <w:color w:val="3B3B3B"/>
        </w:rPr>
        <w:t xml:space="preserve">The University of Memphis’s Clinical Mental Health Students </w:t>
      </w:r>
    </w:p>
    <w:p w14:paraId="512587F5" w14:textId="77777777" w:rsidR="003F3226" w:rsidRDefault="003F3226" w:rsidP="003F3226">
      <w:pPr>
        <w:widowControl w:val="0"/>
        <w:autoSpaceDE w:val="0"/>
        <w:autoSpaceDN w:val="0"/>
        <w:adjustRightInd w:val="0"/>
        <w:rPr>
          <w:rFonts w:ascii="Times" w:hAnsi="Times" w:cs="Times"/>
          <w:color w:val="05357E"/>
        </w:rPr>
      </w:pPr>
    </w:p>
    <w:p w14:paraId="27DD91CE" w14:textId="6989BE9D" w:rsidR="003F3226" w:rsidRPr="00D11C14" w:rsidRDefault="00760842" w:rsidP="00187A2F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color w:val="05357E"/>
        </w:rPr>
      </w:pPr>
      <w:r w:rsidRPr="00D11C14">
        <w:rPr>
          <w:rFonts w:ascii="Times" w:hAnsi="Times" w:cs="Times"/>
          <w:color w:val="05357E"/>
        </w:rPr>
        <w:t xml:space="preserve">CERTIFICATE </w:t>
      </w:r>
      <w:r w:rsidR="003F3226" w:rsidRPr="00D11C14">
        <w:rPr>
          <w:rFonts w:ascii="Times" w:hAnsi="Times" w:cs="Times"/>
          <w:color w:val="05357E"/>
        </w:rPr>
        <w:t>PROGRAM REQUIREMENTS</w:t>
      </w:r>
    </w:p>
    <w:p w14:paraId="7A2F5078" w14:textId="77777777" w:rsidR="003F3226" w:rsidRPr="000E79A0" w:rsidRDefault="003F3226" w:rsidP="003F3226">
      <w:pPr>
        <w:widowControl w:val="0"/>
        <w:autoSpaceDE w:val="0"/>
        <w:autoSpaceDN w:val="0"/>
        <w:adjustRightInd w:val="0"/>
        <w:rPr>
          <w:rFonts w:ascii="Times" w:hAnsi="Times" w:cs="Times"/>
          <w:color w:val="3B3B3B"/>
        </w:rPr>
      </w:pPr>
      <w:r w:rsidRPr="00D11C14">
        <w:rPr>
          <w:rFonts w:ascii="Times" w:hAnsi="Times" w:cs="Times"/>
          <w:color w:val="3B3B3B"/>
        </w:rPr>
        <w:t>The curri</w:t>
      </w:r>
      <w:r>
        <w:rPr>
          <w:rFonts w:ascii="Times" w:hAnsi="Times" w:cs="Times"/>
          <w:color w:val="3B3B3B"/>
        </w:rPr>
        <w:t xml:space="preserve">culum requires completion of 19 semester credit hours: </w:t>
      </w:r>
      <w:r>
        <w:rPr>
          <w:rFonts w:ascii="Times" w:hAnsi="Times" w:cs="Times"/>
          <w:b/>
          <w:color w:val="000000"/>
          <w:sz w:val="19"/>
          <w:szCs w:val="19"/>
        </w:rPr>
        <w:t xml:space="preserve">                                </w:t>
      </w:r>
    </w:p>
    <w:p w14:paraId="275E4954" w14:textId="77777777" w:rsidR="00760842" w:rsidRDefault="00760842" w:rsidP="003F3226">
      <w:pPr>
        <w:rPr>
          <w:rFonts w:ascii="Times" w:hAnsi="Times" w:cs="Times"/>
          <w:color w:val="000000"/>
          <w:sz w:val="19"/>
          <w:szCs w:val="19"/>
        </w:rPr>
      </w:pPr>
    </w:p>
    <w:p w14:paraId="042EF41F" w14:textId="77777777" w:rsidR="003F3226" w:rsidRDefault="003F3226" w:rsidP="003F3226">
      <w:pPr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COUN 7640 Principles of School Counseling (spring) </w:t>
      </w:r>
      <w:r>
        <w:rPr>
          <w:rFonts w:ascii="Times New Roman" w:hAnsi="Times New Roman" w:cs="Times New Roman"/>
          <w:color w:val="000000"/>
          <w:sz w:val="19"/>
          <w:szCs w:val="19"/>
        </w:rPr>
        <w:t>(3 hours)</w:t>
      </w:r>
    </w:p>
    <w:p w14:paraId="18580BBA" w14:textId="77777777" w:rsidR="003F3226" w:rsidRDefault="003F3226" w:rsidP="003F3226">
      <w:pPr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COUN 7542 Theories of Child Counseling (fall)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(3 hours) </w:t>
      </w:r>
      <w:r>
        <w:rPr>
          <w:rFonts w:ascii="Times" w:hAnsi="Times" w:cs="Times"/>
          <w:color w:val="000000"/>
          <w:sz w:val="19"/>
          <w:szCs w:val="19"/>
        </w:rPr>
        <w:t xml:space="preserve">        </w:t>
      </w:r>
    </w:p>
    <w:p w14:paraId="04C69679" w14:textId="77777777" w:rsidR="003F3226" w:rsidRPr="006908B6" w:rsidRDefault="003F3226" w:rsidP="003F3226">
      <w:pPr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42570">
        <w:rPr>
          <w:rFonts w:ascii="Times New Roman" w:hAnsi="Times New Roman" w:cs="Times New Roman"/>
          <w:color w:val="000000"/>
          <w:sz w:val="19"/>
          <w:szCs w:val="19"/>
        </w:rPr>
        <w:t>COUN 7826 School Coun</w:t>
      </w:r>
      <w:r>
        <w:rPr>
          <w:rFonts w:ascii="Times New Roman" w:hAnsi="Times New Roman" w:cs="Times New Roman"/>
          <w:color w:val="000000"/>
          <w:sz w:val="19"/>
          <w:szCs w:val="19"/>
        </w:rPr>
        <w:t>seling</w:t>
      </w:r>
      <w:r w:rsidRPr="00942570">
        <w:rPr>
          <w:rFonts w:ascii="Times New Roman" w:hAnsi="Times New Roman" w:cs="Times New Roman"/>
          <w:color w:val="000000"/>
          <w:sz w:val="19"/>
          <w:szCs w:val="19"/>
        </w:rPr>
        <w:t xml:space="preserve"> to Close the Achievement Gap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(fall) (3 hours) </w:t>
      </w:r>
    </w:p>
    <w:p w14:paraId="51874066" w14:textId="77777777" w:rsidR="003F3226" w:rsidRDefault="003F3226" w:rsidP="003F3226">
      <w:pPr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SPED 7000 Introduction to Exceptional Learner (all semesters)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(3 hours) </w:t>
      </w:r>
      <w:r>
        <w:rPr>
          <w:rFonts w:ascii="Times" w:hAnsi="Times" w:cs="Times"/>
          <w:color w:val="000000"/>
          <w:sz w:val="19"/>
          <w:szCs w:val="19"/>
        </w:rPr>
        <w:t xml:space="preserve">         </w:t>
      </w:r>
    </w:p>
    <w:p w14:paraId="4CBE7BD8" w14:textId="77777777" w:rsidR="003F3226" w:rsidRPr="000E79A0" w:rsidRDefault="003F3226" w:rsidP="003F3226">
      <w:pPr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*COUN 7790 Special Problems (all semesters) (1 hour)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</w:p>
    <w:p w14:paraId="42A1F1CC" w14:textId="77777777" w:rsidR="003F3226" w:rsidRDefault="003F3226" w:rsidP="003F3226">
      <w:pPr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COUN  76422 Internship Elementary School- 300 internship hours (all semesters) </w:t>
      </w:r>
      <w:r>
        <w:rPr>
          <w:rFonts w:ascii="Times New Roman" w:hAnsi="Times New Roman" w:cs="Times New Roman"/>
          <w:color w:val="000000"/>
          <w:sz w:val="19"/>
          <w:szCs w:val="19"/>
        </w:rPr>
        <w:t>(3 hours)</w:t>
      </w:r>
      <w:r>
        <w:rPr>
          <w:rFonts w:ascii="Times" w:hAnsi="Times" w:cs="Times"/>
          <w:color w:val="000000"/>
          <w:sz w:val="19"/>
          <w:szCs w:val="19"/>
        </w:rPr>
        <w:tab/>
      </w:r>
    </w:p>
    <w:p w14:paraId="59C60144" w14:textId="77777777" w:rsidR="003F3226" w:rsidRPr="000E79A0" w:rsidRDefault="003F3226" w:rsidP="003F3226">
      <w:pPr>
        <w:spacing w:after="200" w:line="276" w:lineRule="auto"/>
        <w:rPr>
          <w:rFonts w:ascii="Times" w:eastAsiaTheme="minorHAnsi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COUN 7646 Internship Secondary School - 300 internship hours (all semesters) </w:t>
      </w:r>
      <w:r>
        <w:rPr>
          <w:rFonts w:ascii="Times New Roman" w:hAnsi="Times New Roman" w:cs="Times New Roman"/>
          <w:color w:val="000000"/>
          <w:sz w:val="19"/>
          <w:szCs w:val="19"/>
        </w:rPr>
        <w:t>3 hours)</w:t>
      </w:r>
      <w:r>
        <w:rPr>
          <w:rFonts w:ascii="Times" w:hAnsi="Times" w:cs="Times"/>
          <w:color w:val="000000"/>
          <w:sz w:val="19"/>
          <w:szCs w:val="19"/>
        </w:rPr>
        <w:tab/>
        <w:t xml:space="preserve">  </w:t>
      </w:r>
    </w:p>
    <w:p w14:paraId="1C2B6599" w14:textId="77777777" w:rsidR="003F3226" w:rsidRPr="00716550" w:rsidRDefault="003F3226" w:rsidP="00187A2F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</w:rPr>
      </w:pPr>
      <w:r w:rsidRPr="00716550">
        <w:rPr>
          <w:rFonts w:ascii="Times" w:hAnsi="Times" w:cs="Times"/>
          <w:color w:val="05357E"/>
        </w:rPr>
        <w:t xml:space="preserve">ADMISSION PREREQUISITES  </w:t>
      </w:r>
    </w:p>
    <w:p w14:paraId="47E55488" w14:textId="77777777" w:rsidR="003F3226" w:rsidRPr="00C40F28" w:rsidRDefault="003F3226" w:rsidP="003F322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43E8B6DA" w14:textId="1D2F5865" w:rsidR="003F3226" w:rsidRDefault="003F3226" w:rsidP="003F3226">
      <w:pPr>
        <w:pStyle w:val="ListParagraph"/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B3B3B"/>
        </w:rPr>
      </w:pPr>
      <w:r w:rsidRPr="00716550">
        <w:rPr>
          <w:rFonts w:ascii="Times" w:hAnsi="Times" w:cs="Times"/>
          <w:color w:val="3B3B3B"/>
        </w:rPr>
        <w:t>Hold</w:t>
      </w:r>
      <w:r>
        <w:rPr>
          <w:rFonts w:ascii="Times" w:hAnsi="Times" w:cs="Times"/>
          <w:color w:val="3B3B3B"/>
        </w:rPr>
        <w:t xml:space="preserve"> a </w:t>
      </w:r>
      <w:r w:rsidRPr="00716550">
        <w:rPr>
          <w:rFonts w:ascii="Times" w:hAnsi="Times" w:cs="Times"/>
          <w:color w:val="3B3B3B"/>
        </w:rPr>
        <w:t xml:space="preserve">graduate degree in </w:t>
      </w:r>
      <w:r>
        <w:rPr>
          <w:rFonts w:ascii="Times" w:hAnsi="Times" w:cs="Times"/>
          <w:color w:val="3B3B3B"/>
        </w:rPr>
        <w:t xml:space="preserve">counseling from a </w:t>
      </w:r>
      <w:r w:rsidR="00187A2F">
        <w:rPr>
          <w:rFonts w:ascii="Times" w:hAnsi="Times" w:cs="Times"/>
          <w:color w:val="3B3B3B"/>
        </w:rPr>
        <w:t>CACREP/CORE</w:t>
      </w:r>
      <w:r>
        <w:rPr>
          <w:rFonts w:ascii="Times" w:hAnsi="Times" w:cs="Times"/>
          <w:color w:val="3B3B3B"/>
        </w:rPr>
        <w:t xml:space="preserve"> program</w:t>
      </w:r>
    </w:p>
    <w:p w14:paraId="51BBB40B" w14:textId="77777777" w:rsidR="003F3226" w:rsidRPr="00716550" w:rsidRDefault="003F3226" w:rsidP="003F3226">
      <w:pPr>
        <w:pStyle w:val="ListParagraph"/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B3B3B"/>
        </w:rPr>
      </w:pPr>
      <w:r>
        <w:rPr>
          <w:rFonts w:ascii="Times" w:hAnsi="Times" w:cs="Times"/>
          <w:color w:val="3B3B3B"/>
        </w:rPr>
        <w:t xml:space="preserve">Currently enrolled in Clinical Mental Health, clinical rehabilitation, rehabilitation program at The University of Memphis </w:t>
      </w:r>
    </w:p>
    <w:p w14:paraId="28F6E496" w14:textId="77777777" w:rsidR="003F3226" w:rsidRPr="00716550" w:rsidRDefault="003F3226" w:rsidP="003F3226">
      <w:pPr>
        <w:pStyle w:val="ListParagraph"/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B3B3B"/>
        </w:rPr>
      </w:pPr>
      <w:r>
        <w:rPr>
          <w:rFonts w:ascii="Times" w:hAnsi="Times" w:cs="Times"/>
          <w:color w:val="3B3B3B"/>
        </w:rPr>
        <w:t>Minimum Masters GPA of</w:t>
      </w:r>
      <w:r w:rsidRPr="00716550">
        <w:rPr>
          <w:rFonts w:ascii="Times" w:hAnsi="Times" w:cs="Times"/>
          <w:color w:val="3B3B3B"/>
        </w:rPr>
        <w:t xml:space="preserve"> 3.0  </w:t>
      </w:r>
      <w:r w:rsidRPr="00716550">
        <w:rPr>
          <w:rFonts w:ascii="Times" w:hAnsi="Times" w:cs="Times"/>
          <w:color w:val="3B3B3B"/>
        </w:rPr>
        <w:tab/>
      </w:r>
      <w:r w:rsidRPr="00716550">
        <w:rPr>
          <w:rFonts w:ascii="Times" w:hAnsi="Times" w:cs="Times"/>
          <w:color w:val="3B3B3B"/>
        </w:rPr>
        <w:tab/>
      </w:r>
    </w:p>
    <w:p w14:paraId="22AC191F" w14:textId="77777777" w:rsidR="003F3226" w:rsidRPr="00D11C14" w:rsidRDefault="003F3226" w:rsidP="003F3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" w:hAnsi="Times" w:cs="Times"/>
          <w:color w:val="3B3B3B"/>
        </w:rPr>
      </w:pPr>
      <w:r>
        <w:rPr>
          <w:rFonts w:ascii="Times" w:hAnsi="Times" w:cs="Times"/>
          <w:color w:val="3B3B3B"/>
        </w:rPr>
        <w:t xml:space="preserve"> </w:t>
      </w:r>
    </w:p>
    <w:p w14:paraId="3F4C90CE" w14:textId="77777777" w:rsidR="003F3226" w:rsidRDefault="003F3226" w:rsidP="00187A2F">
      <w:pPr>
        <w:widowControl w:val="0"/>
        <w:autoSpaceDE w:val="0"/>
        <w:autoSpaceDN w:val="0"/>
        <w:adjustRightInd w:val="0"/>
        <w:outlineLvl w:val="0"/>
        <w:rPr>
          <w:rFonts w:ascii="Times" w:hAnsi="Times" w:cs="Times"/>
          <w:color w:val="05357E"/>
        </w:rPr>
      </w:pPr>
      <w:r w:rsidRPr="00D11C14">
        <w:rPr>
          <w:rFonts w:ascii="Times" w:hAnsi="Times" w:cs="Times"/>
          <w:color w:val="05357E"/>
        </w:rPr>
        <w:t xml:space="preserve">CERTIFICATE APPLICATION PROCESS: </w:t>
      </w:r>
    </w:p>
    <w:p w14:paraId="775C00CE" w14:textId="77777777" w:rsidR="003F3226" w:rsidRDefault="003F3226" w:rsidP="003F3226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630" w:hanging="630"/>
        <w:rPr>
          <w:rFonts w:ascii="Times" w:hAnsi="Times" w:cs="Times"/>
          <w:color w:val="3B3B3B"/>
        </w:rPr>
      </w:pPr>
      <w:r w:rsidRPr="000E79A0">
        <w:rPr>
          <w:rFonts w:ascii="Times" w:hAnsi="Times" w:cs="Times"/>
          <w:color w:val="3B3B3B"/>
        </w:rPr>
        <w:t xml:space="preserve">Completed certificate application </w:t>
      </w:r>
    </w:p>
    <w:p w14:paraId="1F97D41A" w14:textId="77777777" w:rsidR="003F3226" w:rsidRDefault="003F3226" w:rsidP="003F3226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630" w:hanging="630"/>
        <w:rPr>
          <w:rFonts w:ascii="Times" w:hAnsi="Times" w:cs="Times"/>
          <w:color w:val="3B3B3B"/>
        </w:rPr>
      </w:pPr>
      <w:r w:rsidRPr="000E79A0">
        <w:rPr>
          <w:rFonts w:ascii="Times" w:hAnsi="Times" w:cs="Times"/>
          <w:color w:val="3B3B3B"/>
        </w:rPr>
        <w:t xml:space="preserve">Copy of state approved background check Link to TBI background check </w:t>
      </w:r>
    </w:p>
    <w:p w14:paraId="1EB0A743" w14:textId="77777777" w:rsidR="003F3226" w:rsidRPr="000E79A0" w:rsidRDefault="003F3226" w:rsidP="003F3226">
      <w:pPr>
        <w:pStyle w:val="ListParagraph"/>
        <w:numPr>
          <w:ilvl w:val="0"/>
          <w:numId w:val="4"/>
        </w:numPr>
        <w:ind w:left="180" w:hanging="180"/>
      </w:pPr>
      <w:r>
        <w:rPr>
          <w:rFonts w:ascii="Times" w:hAnsi="Times" w:cs="Times"/>
          <w:color w:val="262626"/>
        </w:rPr>
        <w:t xml:space="preserve"> A</w:t>
      </w:r>
      <w:r w:rsidRPr="000E79A0">
        <w:rPr>
          <w:rFonts w:ascii="Times" w:hAnsi="Times" w:cs="Times"/>
          <w:color w:val="262626"/>
        </w:rPr>
        <w:t>pply to The Univer</w:t>
      </w:r>
      <w:r w:rsidRPr="000E79A0">
        <w:rPr>
          <w:rFonts w:ascii="Times" w:hAnsi="Times" w:cs="Times"/>
          <w:color w:val="3B3B3B"/>
        </w:rPr>
        <w:t xml:space="preserve">sity of Memphis </w:t>
      </w:r>
      <w:r w:rsidRPr="000E79A0">
        <w:rPr>
          <w:rFonts w:ascii="Times" w:hAnsi="Times" w:cs="Times"/>
          <w:color w:val="262626"/>
        </w:rPr>
        <w:t>graduate school as a certificate-seeking student</w:t>
      </w:r>
    </w:p>
    <w:p w14:paraId="7A0D898E" w14:textId="77777777" w:rsidR="003F3226" w:rsidRPr="000E79A0" w:rsidRDefault="003F3226" w:rsidP="003F3226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630" w:hanging="630"/>
        <w:rPr>
          <w:rFonts w:ascii="Times" w:hAnsi="Times" w:cs="Times"/>
          <w:color w:val="3B3B3B"/>
        </w:rPr>
      </w:pPr>
      <w:r>
        <w:rPr>
          <w:rFonts w:ascii="Times" w:hAnsi="Times" w:cs="Times"/>
          <w:color w:val="3B3B3B"/>
        </w:rPr>
        <w:t xml:space="preserve">For students not enrolled in The University of Memphis program prospective students must supply: </w:t>
      </w:r>
    </w:p>
    <w:p w14:paraId="74631314" w14:textId="77777777" w:rsidR="003F3226" w:rsidRPr="00760842" w:rsidRDefault="003F3226" w:rsidP="00760842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B3B3B"/>
        </w:rPr>
      </w:pPr>
      <w:r w:rsidRPr="00760842">
        <w:rPr>
          <w:rFonts w:ascii="Times" w:hAnsi="Times" w:cs="Times"/>
          <w:color w:val="3B3B3B"/>
        </w:rPr>
        <w:t>Two letters of recommendation from a current or previous employers, and, or a current or previous university instructor</w:t>
      </w:r>
    </w:p>
    <w:p w14:paraId="17DFE845" w14:textId="77777777" w:rsidR="003F3226" w:rsidRPr="00760842" w:rsidRDefault="003F3226" w:rsidP="00760842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B3B3B"/>
        </w:rPr>
      </w:pPr>
      <w:r w:rsidRPr="00760842">
        <w:rPr>
          <w:rFonts w:ascii="Times" w:hAnsi="Times" w:cs="Times"/>
          <w:color w:val="3B3B3B"/>
        </w:rPr>
        <w:t>A sealed copy of official student transcripts</w:t>
      </w:r>
    </w:p>
    <w:p w14:paraId="03DE583E" w14:textId="77777777" w:rsidR="003F3226" w:rsidRPr="00760842" w:rsidRDefault="003F3226" w:rsidP="00760842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B3B3B"/>
        </w:rPr>
      </w:pPr>
      <w:r w:rsidRPr="00760842">
        <w:rPr>
          <w:rFonts w:ascii="Times" w:hAnsi="Times" w:cs="Times"/>
          <w:color w:val="3B3B3B"/>
        </w:rPr>
        <w:t>A letter addressing your reasons for applying to the school counselor certificate program that discusses how the program supports your prior interests and future career goals.</w:t>
      </w:r>
    </w:p>
    <w:p w14:paraId="03EBE658" w14:textId="77777777" w:rsidR="003F3226" w:rsidRPr="000E79A0" w:rsidRDefault="003F3226" w:rsidP="003F3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B3B3B"/>
        </w:rPr>
      </w:pPr>
      <w:r w:rsidRPr="000E79A0">
        <w:rPr>
          <w:rFonts w:ascii="Times" w:hAnsi="Times" w:cs="Times"/>
          <w:color w:val="3B3B3B"/>
        </w:rPr>
        <w:t>Send these following documents to:</w:t>
      </w:r>
    </w:p>
    <w:p w14:paraId="0BF06AB4" w14:textId="77777777" w:rsidR="003F3226" w:rsidRPr="003008F0" w:rsidRDefault="003F3226" w:rsidP="003F3226">
      <w:pPr>
        <w:widowControl w:val="0"/>
        <w:autoSpaceDE w:val="0"/>
        <w:autoSpaceDN w:val="0"/>
        <w:adjustRightInd w:val="0"/>
        <w:rPr>
          <w:rFonts w:ascii="Times" w:hAnsi="Times" w:cs="Times"/>
          <w:color w:val="3B3B3B"/>
        </w:rPr>
      </w:pPr>
      <w:r>
        <w:rPr>
          <w:rFonts w:ascii="Times" w:hAnsi="Times" w:cs="Times"/>
          <w:color w:val="3B3B3B"/>
        </w:rPr>
        <w:t>Melynda Whitwell</w:t>
      </w:r>
    </w:p>
    <w:p w14:paraId="52AB8F39" w14:textId="7799989F" w:rsidR="003F3226" w:rsidRPr="003008F0" w:rsidRDefault="00BE7360" w:rsidP="003F3226">
      <w:pPr>
        <w:widowControl w:val="0"/>
        <w:autoSpaceDE w:val="0"/>
        <w:autoSpaceDN w:val="0"/>
        <w:adjustRightInd w:val="0"/>
        <w:rPr>
          <w:rFonts w:ascii="Times" w:hAnsi="Times" w:cs="Times"/>
          <w:color w:val="3B3B3B"/>
        </w:rPr>
      </w:pPr>
      <w:r>
        <w:rPr>
          <w:rFonts w:ascii="Times" w:hAnsi="Times" w:cs="Times"/>
          <w:color w:val="3B3B3B"/>
        </w:rPr>
        <w:t>mdlong@memphis.edu</w:t>
      </w:r>
    </w:p>
    <w:p w14:paraId="17CD2DF8" w14:textId="77777777" w:rsidR="00BD234F" w:rsidRDefault="00403B1C" w:rsidP="003F3226"/>
    <w:sectPr w:rsidR="00BD234F" w:rsidSect="00D574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876B54"/>
    <w:multiLevelType w:val="hybridMultilevel"/>
    <w:tmpl w:val="A08C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23094"/>
    <w:multiLevelType w:val="hybridMultilevel"/>
    <w:tmpl w:val="09D4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51F9F"/>
    <w:multiLevelType w:val="hybridMultilevel"/>
    <w:tmpl w:val="BC70C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FD7314"/>
    <w:multiLevelType w:val="hybridMultilevel"/>
    <w:tmpl w:val="C9148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26"/>
    <w:rsid w:val="000E653A"/>
    <w:rsid w:val="00187A2F"/>
    <w:rsid w:val="0023310E"/>
    <w:rsid w:val="003E6965"/>
    <w:rsid w:val="003F3226"/>
    <w:rsid w:val="00403B1C"/>
    <w:rsid w:val="005734E8"/>
    <w:rsid w:val="00760842"/>
    <w:rsid w:val="00B21D48"/>
    <w:rsid w:val="00B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BC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322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Lancaster (clncstr2)</dc:creator>
  <cp:keywords/>
  <dc:description/>
  <cp:lastModifiedBy>Jennifer Mueller (jrmller2)</cp:lastModifiedBy>
  <cp:revision>2</cp:revision>
  <dcterms:created xsi:type="dcterms:W3CDTF">2017-09-08T17:21:00Z</dcterms:created>
  <dcterms:modified xsi:type="dcterms:W3CDTF">2017-09-08T17:21:00Z</dcterms:modified>
</cp:coreProperties>
</file>