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214A" w:rsidRDefault="00A71617">
      <w:pPr>
        <w:pStyle w:val="Heading1"/>
        <w:spacing w:before="56"/>
        <w:ind w:left="2136" w:right="1999"/>
        <w:jc w:val="center"/>
        <w:rPr>
          <w:b w:val="0"/>
          <w:bCs w:val="0"/>
        </w:rPr>
      </w:pPr>
      <w:r>
        <w:rPr>
          <w:spacing w:val="-1"/>
        </w:rPr>
        <w:t>ADVISING FORM</w:t>
      </w:r>
      <w:r>
        <w:t xml:space="preserve"> -</w:t>
      </w:r>
      <w:r>
        <w:rPr>
          <w:spacing w:val="-1"/>
        </w:rPr>
        <w:t xml:space="preserve"> </w:t>
      </w:r>
      <w:r>
        <w:t xml:space="preserve">EDUCATIONAL </w:t>
      </w:r>
      <w:r>
        <w:rPr>
          <w:spacing w:val="-1"/>
        </w:rPr>
        <w:t>RESEARCH</w:t>
      </w:r>
    </w:p>
    <w:p w:rsidR="0071214A" w:rsidRDefault="0071214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1214A" w:rsidRDefault="00242E60">
      <w:pPr>
        <w:ind w:left="2136" w:right="199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Online </w:t>
      </w:r>
      <w:r w:rsidR="00A7161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Master’s</w:t>
      </w:r>
      <w:r w:rsidR="00A716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7161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Requirements</w:t>
      </w:r>
      <w:r w:rsidR="00A71617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="00A71617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="00A7161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30</w:t>
      </w:r>
      <w:r w:rsidR="00A716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7161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semester hours</w:t>
      </w:r>
    </w:p>
    <w:p w:rsidR="0071214A" w:rsidRDefault="0071214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1214A" w:rsidRDefault="00A71617">
      <w:pPr>
        <w:ind w:left="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Core courses</w:t>
      </w:r>
      <w:r>
        <w:rPr>
          <w:rFonts w:ascii="Times New Roman"/>
          <w:b/>
          <w:sz w:val="24"/>
        </w:rPr>
        <w:t xml:space="preserve"> -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 xml:space="preserve">12 </w:t>
      </w:r>
      <w:r>
        <w:rPr>
          <w:rFonts w:ascii="Times New Roman"/>
          <w:b/>
          <w:spacing w:val="-1"/>
          <w:sz w:val="24"/>
        </w:rPr>
        <w:t>hours</w:t>
      </w:r>
    </w:p>
    <w:p w:rsidR="0071214A" w:rsidRDefault="0071214A">
      <w:pPr>
        <w:spacing w:before="7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tbl>
      <w:tblPr>
        <w:tblW w:w="0" w:type="auto"/>
        <w:tblInd w:w="3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7"/>
        <w:gridCol w:w="2015"/>
        <w:gridCol w:w="5668"/>
      </w:tblGrid>
      <w:tr w:rsidR="0071214A" w:rsidRPr="00A71617" w:rsidTr="00A71617">
        <w:trPr>
          <w:trHeight w:hRule="exact" w:val="1159"/>
        </w:trPr>
        <w:tc>
          <w:tcPr>
            <w:tcW w:w="1497" w:type="dxa"/>
          </w:tcPr>
          <w:p w:rsidR="0071214A" w:rsidRPr="00A71617" w:rsidRDefault="0071214A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1214A" w:rsidRPr="00A71617" w:rsidRDefault="0071214A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1214A" w:rsidRPr="00A71617" w:rsidRDefault="0071214A">
            <w:pPr>
              <w:pStyle w:val="TableParagraph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</w:tcPr>
          <w:p w:rsidR="0071214A" w:rsidRPr="00A71617" w:rsidRDefault="00A71617">
            <w:pPr>
              <w:pStyle w:val="TableParagraph"/>
              <w:spacing w:before="69"/>
              <w:ind w:left="7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17">
              <w:rPr>
                <w:rFonts w:ascii="Times New Roman" w:hAnsi="Times New Roman" w:cs="Times New Roman"/>
                <w:sz w:val="24"/>
                <w:szCs w:val="24"/>
              </w:rPr>
              <w:t>EDPR 7521</w:t>
            </w:r>
          </w:p>
          <w:p w:rsidR="0071214A" w:rsidRPr="00A71617" w:rsidRDefault="00242E60" w:rsidP="00A71617">
            <w:pPr>
              <w:pStyle w:val="TableParagraph"/>
              <w:ind w:right="12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716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EDPR 7541</w:t>
            </w:r>
          </w:p>
          <w:p w:rsidR="0071214A" w:rsidRPr="00A71617" w:rsidRDefault="00242E60">
            <w:pPr>
              <w:pStyle w:val="TableParagraph"/>
              <w:ind w:left="7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17">
              <w:rPr>
                <w:rFonts w:ascii="Times New Roman" w:hAnsi="Times New Roman" w:cs="Times New Roman"/>
                <w:sz w:val="24"/>
                <w:szCs w:val="24"/>
              </w:rPr>
              <w:t>EDPR 7561</w:t>
            </w:r>
          </w:p>
        </w:tc>
        <w:tc>
          <w:tcPr>
            <w:tcW w:w="5668" w:type="dxa"/>
          </w:tcPr>
          <w:p w:rsidR="0071214A" w:rsidRPr="00A71617" w:rsidRDefault="00A71617">
            <w:pPr>
              <w:pStyle w:val="TableParagraph"/>
              <w:spacing w:before="69"/>
              <w:ind w:left="143" w:firstLine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Introduction</w:t>
            </w:r>
            <w:r w:rsidRPr="00A71617"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r w:rsidRPr="00A716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Educational</w:t>
            </w:r>
            <w:r w:rsidRPr="00A716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16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Research</w:t>
            </w:r>
          </w:p>
          <w:p w:rsidR="0071214A" w:rsidRPr="00A71617" w:rsidRDefault="00A71617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242E60" w:rsidRPr="00A716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Statistical Methods Applied to Education (I)</w:t>
            </w:r>
          </w:p>
          <w:p w:rsidR="0071214A" w:rsidRDefault="00242E60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7">
              <w:rPr>
                <w:rFonts w:ascii="Times New Roman" w:hAnsi="Times New Roman" w:cs="Times New Roman"/>
                <w:sz w:val="24"/>
                <w:szCs w:val="24"/>
              </w:rPr>
              <w:t>Qualitative Methods in Education</w:t>
            </w:r>
          </w:p>
          <w:p w:rsidR="00A71617" w:rsidRPr="00A71617" w:rsidRDefault="00A71617">
            <w:pPr>
              <w:pStyle w:val="TableParagraph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214A" w:rsidRPr="00A71617" w:rsidTr="00A71617">
        <w:trPr>
          <w:trHeight w:hRule="exact" w:val="1447"/>
        </w:trPr>
        <w:tc>
          <w:tcPr>
            <w:tcW w:w="1497" w:type="dxa"/>
          </w:tcPr>
          <w:p w:rsidR="0071214A" w:rsidRPr="00A71617" w:rsidRDefault="00A71617">
            <w:pPr>
              <w:pStyle w:val="TableParagraph"/>
              <w:spacing w:before="125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17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  <w:r w:rsidRPr="00A7161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71617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015" w:type="dxa"/>
          </w:tcPr>
          <w:p w:rsidR="0071214A" w:rsidRPr="00A71617" w:rsidRDefault="00A71617">
            <w:pPr>
              <w:pStyle w:val="TableParagraph"/>
              <w:spacing w:before="125"/>
              <w:ind w:left="7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17">
              <w:rPr>
                <w:rFonts w:ascii="Times New Roman" w:hAnsi="Times New Roman" w:cs="Times New Roman"/>
                <w:sz w:val="24"/>
                <w:szCs w:val="24"/>
              </w:rPr>
              <w:t>EDPR 7117</w:t>
            </w:r>
          </w:p>
          <w:p w:rsidR="0071214A" w:rsidRPr="00A71617" w:rsidRDefault="00A71617">
            <w:pPr>
              <w:pStyle w:val="TableParagraph"/>
              <w:ind w:left="7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17">
              <w:rPr>
                <w:rFonts w:ascii="Times New Roman" w:hAnsi="Times New Roman" w:cs="Times New Roman"/>
                <w:sz w:val="24"/>
                <w:szCs w:val="24"/>
              </w:rPr>
              <w:t>EDPR 7111</w:t>
            </w:r>
          </w:p>
          <w:p w:rsidR="0071214A" w:rsidRPr="00A71617" w:rsidRDefault="00A71617">
            <w:pPr>
              <w:pStyle w:val="TableParagraph"/>
              <w:ind w:left="717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7">
              <w:rPr>
                <w:rFonts w:ascii="Times New Roman" w:hAnsi="Times New Roman" w:cs="Times New Roman"/>
                <w:sz w:val="24"/>
                <w:szCs w:val="24"/>
              </w:rPr>
              <w:t>EDPR 7112</w:t>
            </w:r>
          </w:p>
          <w:p w:rsidR="00242E60" w:rsidRPr="00A71617" w:rsidRDefault="00242E60">
            <w:pPr>
              <w:pStyle w:val="TableParagraph"/>
              <w:ind w:left="7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17">
              <w:rPr>
                <w:rFonts w:ascii="Times New Roman" w:hAnsi="Times New Roman" w:cs="Times New Roman"/>
                <w:sz w:val="24"/>
                <w:szCs w:val="24"/>
              </w:rPr>
              <w:t>EDPR 7121</w:t>
            </w:r>
          </w:p>
        </w:tc>
        <w:tc>
          <w:tcPr>
            <w:tcW w:w="5668" w:type="dxa"/>
          </w:tcPr>
          <w:p w:rsidR="0071214A" w:rsidRPr="00A71617" w:rsidRDefault="00A71617">
            <w:pPr>
              <w:pStyle w:val="TableParagraph"/>
              <w:spacing w:before="125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Life-span</w:t>
            </w:r>
            <w:r w:rsidR="00242E60" w:rsidRPr="00A716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242E60" w:rsidRPr="00A71617">
              <w:rPr>
                <w:rFonts w:ascii="Times New Roman" w:hAnsi="Times New Roman" w:cs="Times New Roman"/>
                <w:sz w:val="24"/>
                <w:szCs w:val="24"/>
              </w:rPr>
              <w:t>Human Development</w:t>
            </w:r>
          </w:p>
          <w:p w:rsidR="00A71617" w:rsidRDefault="00A71617" w:rsidP="00A71617">
            <w:pPr>
              <w:pStyle w:val="TableParagraph"/>
              <w:ind w:left="143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A71617">
              <w:rPr>
                <w:rFonts w:ascii="Times New Roman" w:hAnsi="Times New Roman" w:cs="Times New Roman"/>
                <w:sz w:val="24"/>
                <w:szCs w:val="24"/>
              </w:rPr>
              <w:t xml:space="preserve">Child </w:t>
            </w:r>
            <w:r w:rsidRPr="00A716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Psychology</w:t>
            </w:r>
            <w:r w:rsidRPr="00A71617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="00242E60" w:rsidRPr="00A71617">
              <w:rPr>
                <w:rFonts w:ascii="Times New Roman" w:hAnsi="Times New Roman" w:cs="Times New Roman"/>
                <w:sz w:val="24"/>
                <w:szCs w:val="24"/>
              </w:rPr>
              <w:t>to Education</w:t>
            </w:r>
            <w:r w:rsidR="00242E60" w:rsidRPr="00A716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</w:p>
          <w:p w:rsidR="0071214A" w:rsidRPr="00A71617" w:rsidRDefault="00242E60" w:rsidP="00A71617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A71617">
              <w:rPr>
                <w:rFonts w:ascii="Times New Roman" w:hAnsi="Times New Roman" w:cs="Times New Roman"/>
                <w:sz w:val="24"/>
                <w:szCs w:val="24"/>
              </w:rPr>
              <w:t xml:space="preserve">Adolescent Psychology Applied to </w:t>
            </w:r>
            <w:r w:rsidR="00A71617" w:rsidRPr="00A71617"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</w:p>
          <w:p w:rsidR="00242E60" w:rsidRPr="00A71617" w:rsidRDefault="00242E60" w:rsidP="00A71617">
            <w:pPr>
              <w:pStyle w:val="TableParagraph"/>
              <w:ind w:left="143" w:righ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Learning</w:t>
            </w:r>
            <w:r w:rsidRPr="00A7161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716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and</w:t>
            </w:r>
            <w:r w:rsidRPr="00A716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16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Cognition</w:t>
            </w:r>
            <w:r w:rsidRPr="00A716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71617">
              <w:rPr>
                <w:rFonts w:ascii="Times New Roman" w:hAnsi="Times New Roman" w:cs="Times New Roman"/>
                <w:sz w:val="24"/>
                <w:szCs w:val="24"/>
              </w:rPr>
              <w:t xml:space="preserve">Applied to </w:t>
            </w:r>
            <w:r w:rsidR="00A71617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A71617">
              <w:rPr>
                <w:rFonts w:ascii="Times New Roman" w:hAnsi="Times New Roman" w:cs="Times New Roman"/>
                <w:sz w:val="24"/>
                <w:szCs w:val="24"/>
              </w:rPr>
              <w:t>ducation</w:t>
            </w:r>
          </w:p>
        </w:tc>
      </w:tr>
    </w:tbl>
    <w:p w:rsidR="0071214A" w:rsidRDefault="0071214A">
      <w:pPr>
        <w:spacing w:before="2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p w:rsidR="0071214A" w:rsidRDefault="00A71617">
      <w:pPr>
        <w:spacing w:before="69" w:line="274" w:lineRule="exact"/>
        <w:ind w:left="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Educational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Research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Concentration</w:t>
      </w:r>
    </w:p>
    <w:p w:rsidR="0071214A" w:rsidRDefault="00A71617">
      <w:pPr>
        <w:pStyle w:val="BodyText"/>
        <w:ind w:left="1691" w:right="632" w:hanging="1532"/>
      </w:pPr>
      <w:r>
        <w:rPr>
          <w:b/>
        </w:rPr>
        <w:t xml:space="preserve">15 </w:t>
      </w:r>
      <w:r>
        <w:rPr>
          <w:b/>
          <w:spacing w:val="-1"/>
        </w:rPr>
        <w:t>hours</w:t>
      </w:r>
      <w:r>
        <w:rPr>
          <w:b/>
        </w:rPr>
        <w:t xml:space="preserve"> </w:t>
      </w:r>
      <w:r>
        <w:t xml:space="preserve">within the </w:t>
      </w:r>
      <w:r>
        <w:rPr>
          <w:spacing w:val="-1"/>
        </w:rPr>
        <w:t>concentration</w:t>
      </w:r>
      <w:r>
        <w:t xml:space="preserve"> in addition to </w:t>
      </w:r>
      <w:r>
        <w:rPr>
          <w:spacing w:val="-1"/>
        </w:rPr>
        <w:t>above:</w:t>
      </w:r>
    </w:p>
    <w:p w:rsidR="0071214A" w:rsidRDefault="0071214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1214A" w:rsidRPr="00A71617" w:rsidRDefault="00A71617" w:rsidP="00A71617">
      <w:pPr>
        <w:pStyle w:val="BodyText"/>
        <w:tabs>
          <w:tab w:val="left" w:pos="1674"/>
          <w:tab w:val="left" w:pos="1811"/>
        </w:tabs>
        <w:ind w:right="4616"/>
        <w:rPr>
          <w:rFonts w:cs="Times New Roman"/>
        </w:rPr>
      </w:pPr>
      <w:r w:rsidRPr="00A71617">
        <w:rPr>
          <w:rFonts w:cs="Times New Roman"/>
        </w:rPr>
        <w:t>EDPR 7511</w:t>
      </w:r>
      <w:r w:rsidRPr="00A71617">
        <w:rPr>
          <w:rFonts w:cs="Times New Roman"/>
        </w:rPr>
        <w:tab/>
      </w:r>
      <w:r w:rsidRPr="00A71617">
        <w:rPr>
          <w:rFonts w:cs="Times New Roman"/>
        </w:rPr>
        <w:tab/>
      </w:r>
      <w:r w:rsidRPr="00A71617">
        <w:rPr>
          <w:rFonts w:cs="Times New Roman"/>
          <w:spacing w:val="-1"/>
        </w:rPr>
        <w:t>Measurement</w:t>
      </w:r>
      <w:r w:rsidR="00242E60" w:rsidRPr="00A71617">
        <w:rPr>
          <w:rFonts w:cs="Times New Roman"/>
          <w:spacing w:val="-1"/>
        </w:rPr>
        <w:t xml:space="preserve"> </w:t>
      </w:r>
      <w:r w:rsidR="00242E60" w:rsidRPr="00A71617">
        <w:rPr>
          <w:rFonts w:cs="Times New Roman"/>
          <w:spacing w:val="-1"/>
        </w:rPr>
        <w:t>and</w:t>
      </w:r>
      <w:r w:rsidR="00242E60" w:rsidRPr="00A71617">
        <w:rPr>
          <w:rFonts w:cs="Times New Roman"/>
        </w:rPr>
        <w:t xml:space="preserve"> </w:t>
      </w:r>
      <w:r w:rsidR="00242E60" w:rsidRPr="00A71617">
        <w:rPr>
          <w:rFonts w:cs="Times New Roman"/>
          <w:spacing w:val="-1"/>
        </w:rPr>
        <w:t>Evaluation</w:t>
      </w:r>
    </w:p>
    <w:p w:rsidR="0071214A" w:rsidRPr="00A71617" w:rsidRDefault="00A71617" w:rsidP="00A71617">
      <w:pPr>
        <w:pStyle w:val="BodyText"/>
        <w:tabs>
          <w:tab w:val="left" w:pos="1811"/>
        </w:tabs>
        <w:rPr>
          <w:rFonts w:cs="Times New Roman"/>
        </w:rPr>
      </w:pPr>
      <w:r w:rsidRPr="00A71617">
        <w:rPr>
          <w:rFonts w:cs="Times New Roman"/>
        </w:rPr>
        <w:t>EDPR 7512</w:t>
      </w:r>
      <w:r w:rsidRPr="00A71617">
        <w:rPr>
          <w:rFonts w:cs="Times New Roman"/>
        </w:rPr>
        <w:tab/>
      </w:r>
      <w:r w:rsidRPr="00A71617">
        <w:rPr>
          <w:rFonts w:cs="Times New Roman"/>
          <w:spacing w:val="-1"/>
        </w:rPr>
        <w:t>Psychometric</w:t>
      </w:r>
      <w:r w:rsidRPr="00A71617">
        <w:rPr>
          <w:rFonts w:cs="Times New Roman"/>
        </w:rPr>
        <w:t xml:space="preserve"> Theory</w:t>
      </w:r>
    </w:p>
    <w:p w:rsidR="00242E60" w:rsidRPr="00A71617" w:rsidRDefault="00242E60" w:rsidP="00A71617">
      <w:pPr>
        <w:pStyle w:val="TableParagraph"/>
        <w:ind w:left="1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71617">
        <w:rPr>
          <w:rFonts w:ascii="Times New Roman" w:hAnsi="Times New Roman" w:cs="Times New Roman"/>
          <w:sz w:val="24"/>
          <w:szCs w:val="24"/>
        </w:rPr>
        <w:t>EDPR 7542</w:t>
      </w:r>
      <w:r w:rsidR="00A71617" w:rsidRPr="00A71617">
        <w:rPr>
          <w:rFonts w:ascii="Times New Roman" w:hAnsi="Times New Roman" w:cs="Times New Roman"/>
          <w:sz w:val="24"/>
          <w:szCs w:val="24"/>
        </w:rPr>
        <w:tab/>
      </w:r>
      <w:r w:rsidR="00A71617">
        <w:rPr>
          <w:rFonts w:ascii="Times New Roman" w:hAnsi="Times New Roman" w:cs="Times New Roman"/>
          <w:sz w:val="24"/>
          <w:szCs w:val="24"/>
        </w:rPr>
        <w:t xml:space="preserve">      </w:t>
      </w:r>
      <w:r w:rsidRPr="00A71617">
        <w:rPr>
          <w:rFonts w:ascii="Times New Roman" w:eastAsia="Times New Roman" w:hAnsi="Times New Roman" w:cs="Times New Roman"/>
          <w:bCs/>
          <w:sz w:val="24"/>
          <w:szCs w:val="24"/>
        </w:rPr>
        <w:t>Statistical Methods Applied to Education (I)</w:t>
      </w:r>
    </w:p>
    <w:p w:rsidR="0071214A" w:rsidRPr="00A71617" w:rsidRDefault="00A71617" w:rsidP="00A71617">
      <w:pPr>
        <w:pStyle w:val="BodyText"/>
        <w:tabs>
          <w:tab w:val="left" w:pos="1811"/>
        </w:tabs>
        <w:ind w:right="4227"/>
        <w:rPr>
          <w:rFonts w:cs="Times New Roman"/>
        </w:rPr>
      </w:pPr>
      <w:r w:rsidRPr="00A71617">
        <w:rPr>
          <w:rFonts w:cs="Times New Roman"/>
        </w:rPr>
        <w:t>EDPR 7547</w:t>
      </w:r>
      <w:r w:rsidRPr="00A71617">
        <w:rPr>
          <w:rFonts w:cs="Times New Roman"/>
        </w:rPr>
        <w:tab/>
      </w:r>
      <w:r w:rsidR="00242E60" w:rsidRPr="00A71617">
        <w:rPr>
          <w:rFonts w:cs="Times New Roman"/>
        </w:rPr>
        <w:t xml:space="preserve">Survey </w:t>
      </w:r>
      <w:r w:rsidRPr="00A71617">
        <w:rPr>
          <w:rFonts w:cs="Times New Roman"/>
          <w:spacing w:val="-1"/>
        </w:rPr>
        <w:t>D</w:t>
      </w:r>
      <w:r w:rsidRPr="00A71617">
        <w:rPr>
          <w:rFonts w:cs="Times New Roman"/>
          <w:spacing w:val="-1"/>
        </w:rPr>
        <w:t>esign</w:t>
      </w:r>
    </w:p>
    <w:p w:rsidR="00242E60" w:rsidRPr="00A71617" w:rsidRDefault="00242E60" w:rsidP="00A71617">
      <w:pPr>
        <w:pStyle w:val="BodyText"/>
        <w:tabs>
          <w:tab w:val="left" w:pos="1811"/>
        </w:tabs>
        <w:ind w:right="4335"/>
        <w:rPr>
          <w:rFonts w:cs="Times New Roman"/>
          <w:spacing w:val="-1"/>
        </w:rPr>
      </w:pPr>
      <w:r w:rsidRPr="00A71617">
        <w:rPr>
          <w:rFonts w:cs="Times New Roman"/>
        </w:rPr>
        <w:t>EDPR 7554</w:t>
      </w:r>
      <w:r w:rsidR="00A71617" w:rsidRPr="00A71617">
        <w:rPr>
          <w:rFonts w:cs="Times New Roman"/>
        </w:rPr>
        <w:tab/>
      </w:r>
      <w:r w:rsidRPr="00A71617">
        <w:rPr>
          <w:rFonts w:cs="Times New Roman"/>
          <w:spacing w:val="-1"/>
        </w:rPr>
        <w:t>Nonparametric statistics</w:t>
      </w:r>
    </w:p>
    <w:p w:rsidR="0071214A" w:rsidRPr="00A71617" w:rsidRDefault="00A71617" w:rsidP="00A71617">
      <w:pPr>
        <w:pStyle w:val="BodyText"/>
        <w:tabs>
          <w:tab w:val="left" w:pos="1811"/>
        </w:tabs>
        <w:ind w:right="4335"/>
        <w:rPr>
          <w:rFonts w:cs="Times New Roman"/>
        </w:rPr>
      </w:pPr>
      <w:r w:rsidRPr="00A71617">
        <w:rPr>
          <w:rFonts w:cs="Times New Roman"/>
        </w:rPr>
        <w:t>EDPR 7549</w:t>
      </w:r>
      <w:r w:rsidRPr="00A71617">
        <w:rPr>
          <w:rFonts w:cs="Times New Roman"/>
        </w:rPr>
        <w:tab/>
      </w:r>
      <w:r w:rsidRPr="00A71617">
        <w:rPr>
          <w:rFonts w:cs="Times New Roman"/>
          <w:spacing w:val="-1"/>
        </w:rPr>
        <w:t>Multivariate</w:t>
      </w:r>
      <w:r w:rsidRPr="00A71617">
        <w:rPr>
          <w:rFonts w:cs="Times New Roman"/>
        </w:rPr>
        <w:t xml:space="preserve"> Statistics</w:t>
      </w:r>
    </w:p>
    <w:p w:rsidR="0071214A" w:rsidRPr="00A71617" w:rsidRDefault="00A71617" w:rsidP="00A71617">
      <w:pPr>
        <w:pStyle w:val="BodyText"/>
        <w:tabs>
          <w:tab w:val="left" w:pos="1674"/>
          <w:tab w:val="left" w:pos="1811"/>
        </w:tabs>
        <w:ind w:right="4348"/>
        <w:rPr>
          <w:rFonts w:cs="Times New Roman"/>
        </w:rPr>
      </w:pPr>
      <w:r w:rsidRPr="00A71617">
        <w:rPr>
          <w:rFonts w:cs="Times New Roman"/>
        </w:rPr>
        <w:t>EDPR 7562</w:t>
      </w:r>
      <w:proofErr w:type="gramStart"/>
      <w:r w:rsidRPr="00A71617">
        <w:rPr>
          <w:rFonts w:cs="Times New Roman"/>
        </w:rPr>
        <w:tab/>
      </w:r>
      <w:r w:rsidR="00242E60" w:rsidRPr="00A71617">
        <w:rPr>
          <w:rFonts w:cs="Times New Roman"/>
        </w:rPr>
        <w:t xml:space="preserve">  </w:t>
      </w:r>
      <w:r w:rsidRPr="00A71617">
        <w:rPr>
          <w:rFonts w:cs="Times New Roman"/>
        </w:rPr>
        <w:t>Designin</w:t>
      </w:r>
      <w:r w:rsidR="00242E60" w:rsidRPr="00A71617">
        <w:rPr>
          <w:rFonts w:cs="Times New Roman"/>
        </w:rPr>
        <w:t>g</w:t>
      </w:r>
      <w:proofErr w:type="gramEnd"/>
      <w:r w:rsidR="00242E60" w:rsidRPr="00A71617">
        <w:rPr>
          <w:rFonts w:cs="Times New Roman"/>
        </w:rPr>
        <w:t xml:space="preserve"> Qualitative Research EDPR 7565</w:t>
      </w:r>
      <w:r w:rsidRPr="00A71617">
        <w:rPr>
          <w:rFonts w:cs="Times New Roman"/>
        </w:rPr>
        <w:tab/>
      </w:r>
      <w:r w:rsidRPr="00A71617">
        <w:rPr>
          <w:rFonts w:cs="Times New Roman"/>
        </w:rPr>
        <w:tab/>
      </w:r>
      <w:r w:rsidR="00242E60" w:rsidRPr="00A71617">
        <w:rPr>
          <w:rFonts w:cs="Times New Roman"/>
        </w:rPr>
        <w:t>Qualitative Methods and Analysis</w:t>
      </w:r>
    </w:p>
    <w:p w:rsidR="00242E60" w:rsidRPr="00A71617" w:rsidRDefault="00242E60" w:rsidP="00A71617">
      <w:pPr>
        <w:pStyle w:val="BodyText"/>
        <w:tabs>
          <w:tab w:val="left" w:pos="1811"/>
        </w:tabs>
        <w:ind w:right="3253"/>
        <w:rPr>
          <w:rFonts w:cs="Times New Roman"/>
        </w:rPr>
      </w:pPr>
      <w:r w:rsidRPr="00A71617">
        <w:rPr>
          <w:rFonts w:cs="Times New Roman"/>
        </w:rPr>
        <w:t>EDPR 7563</w:t>
      </w:r>
      <w:r w:rsidR="00A71617" w:rsidRPr="00A71617">
        <w:rPr>
          <w:rFonts w:cs="Times New Roman"/>
        </w:rPr>
        <w:tab/>
      </w:r>
      <w:r w:rsidRPr="00A71617">
        <w:rPr>
          <w:rFonts w:cs="Times New Roman"/>
        </w:rPr>
        <w:t>Qualitative Theories &amp; Methodologies</w:t>
      </w:r>
    </w:p>
    <w:p w:rsidR="0071214A" w:rsidRPr="00A71617" w:rsidRDefault="00A71617" w:rsidP="00A71617">
      <w:pPr>
        <w:pStyle w:val="BodyText"/>
        <w:tabs>
          <w:tab w:val="left" w:pos="1811"/>
        </w:tabs>
        <w:ind w:right="3253"/>
        <w:rPr>
          <w:rFonts w:cs="Times New Roman"/>
        </w:rPr>
      </w:pPr>
      <w:r w:rsidRPr="00A71617">
        <w:rPr>
          <w:rFonts w:cs="Times New Roman"/>
        </w:rPr>
        <w:t>EDPR 7008</w:t>
      </w:r>
      <w:r w:rsidRPr="00A71617">
        <w:rPr>
          <w:rFonts w:cs="Times New Roman"/>
        </w:rPr>
        <w:tab/>
      </w:r>
      <w:r w:rsidRPr="00A71617">
        <w:rPr>
          <w:rFonts w:cs="Times New Roman"/>
          <w:spacing w:val="-1"/>
        </w:rPr>
        <w:t>Directed</w:t>
      </w:r>
      <w:r w:rsidRPr="00A71617">
        <w:rPr>
          <w:rFonts w:cs="Times New Roman"/>
        </w:rPr>
        <w:t xml:space="preserve"> </w:t>
      </w:r>
      <w:r w:rsidRPr="00A71617">
        <w:rPr>
          <w:rFonts w:cs="Times New Roman"/>
          <w:spacing w:val="-1"/>
        </w:rPr>
        <w:t>Readings</w:t>
      </w:r>
    </w:p>
    <w:p w:rsidR="0071214A" w:rsidRPr="00A71617" w:rsidRDefault="0071214A" w:rsidP="00A71617">
      <w:pPr>
        <w:ind w:left="160"/>
        <w:rPr>
          <w:rFonts w:ascii="Times New Roman" w:eastAsia="Times New Roman" w:hAnsi="Times New Roman" w:cs="Times New Roman"/>
          <w:sz w:val="24"/>
          <w:szCs w:val="24"/>
        </w:rPr>
      </w:pPr>
    </w:p>
    <w:p w:rsidR="0071214A" w:rsidRDefault="0071214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1214A" w:rsidRDefault="00A71617">
      <w:pPr>
        <w:tabs>
          <w:tab w:val="left" w:pos="3040"/>
          <w:tab w:val="left" w:pos="4480"/>
        </w:tabs>
        <w:ind w:left="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Project/</w:t>
      </w:r>
      <w:proofErr w:type="gramStart"/>
      <w:r>
        <w:rPr>
          <w:rFonts w:ascii="Times New Roman"/>
          <w:b/>
          <w:spacing w:val="-1"/>
          <w:sz w:val="24"/>
        </w:rPr>
        <w:t>thesis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28"/>
          <w:sz w:val="24"/>
        </w:rPr>
        <w:t xml:space="preserve"> </w:t>
      </w:r>
      <w:r>
        <w:rPr>
          <w:rFonts w:ascii="Times New Roman"/>
          <w:sz w:val="24"/>
        </w:rPr>
        <w:t>3</w:t>
      </w:r>
      <w:proofErr w:type="gramEnd"/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hours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sz w:val="24"/>
        </w:rPr>
        <w:t>EDPR 7000</w:t>
      </w:r>
      <w:r>
        <w:rPr>
          <w:rFonts w:ascii="Times New Roman"/>
          <w:sz w:val="24"/>
        </w:rPr>
        <w:tab/>
      </w:r>
      <w:r>
        <w:rPr>
          <w:rFonts w:ascii="Times New Roman"/>
          <w:spacing w:val="-1"/>
          <w:sz w:val="24"/>
        </w:rPr>
        <w:t>Thesis/research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project</w:t>
      </w:r>
      <w:bookmarkStart w:id="0" w:name="_GoBack"/>
      <w:bookmarkEnd w:id="0"/>
    </w:p>
    <w:sectPr w:rsidR="0071214A">
      <w:type w:val="continuous"/>
      <w:pgSz w:w="12240" w:h="15840"/>
      <w:pgMar w:top="1380" w:right="142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14A"/>
    <w:rsid w:val="00242E60"/>
    <w:rsid w:val="00390FAE"/>
    <w:rsid w:val="0071214A"/>
    <w:rsid w:val="00A71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AED0F"/>
  <w15:docId w15:val="{F583BF87-C3CC-4FBB-8372-E30A5B435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6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</vt:lpstr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</dc:title>
  <dc:creator>Corinna Ethington</dc:creator>
  <cp:lastModifiedBy>Yonghong Xu (yxu)</cp:lastModifiedBy>
  <cp:revision>3</cp:revision>
  <dcterms:created xsi:type="dcterms:W3CDTF">2018-12-07T15:38:00Z</dcterms:created>
  <dcterms:modified xsi:type="dcterms:W3CDTF">2018-12-07T15:41:00Z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2014-08-26T00:00:00Z</vt:filetime>
  </property>
  <property fmtid="{D5CDD505-2E9C-101B-9397-08002B2CF9AE}" pid="3" name="LastSaved">
    <vt:filetime>2018-12-07T00:00:00Z</vt:filetime>
  </property>
</Properties>
</file>