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04E" w:rsidRDefault="0074104E" w:rsidP="0074104E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Lewis Structures </w:t>
      </w:r>
      <w:r w:rsidR="00EB0477" w:rsidRPr="004E4491">
        <w:rPr>
          <w:rFonts w:ascii="Arial" w:hAnsi="Arial"/>
          <w:sz w:val="24"/>
        </w:rPr>
        <w:t>(review)</w:t>
      </w:r>
      <w:r w:rsidR="00DF4E81">
        <w:rPr>
          <w:rFonts w:ascii="Arial" w:hAnsi="Arial"/>
          <w:sz w:val="24"/>
        </w:rPr>
        <w:t xml:space="preserve"> – why do atoms bond to other atoms?</w:t>
      </w:r>
    </w:p>
    <w:p w:rsidR="0074104E" w:rsidRDefault="00607C60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607C60">
        <w:rPr>
          <w:rFonts w:ascii="Arial" w:hAnsi="Arial"/>
          <w:color w:val="FF0000"/>
          <w:sz w:val="24"/>
        </w:rPr>
        <w:t>Starting from a formula</w:t>
      </w:r>
      <w:r>
        <w:rPr>
          <w:rFonts w:ascii="Arial" w:hAnsi="Arial"/>
          <w:sz w:val="24"/>
        </w:rPr>
        <w:t xml:space="preserve">: </w:t>
      </w:r>
      <w:r w:rsidR="0074104E">
        <w:rPr>
          <w:rFonts w:ascii="Arial" w:hAnsi="Arial"/>
          <w:sz w:val="24"/>
        </w:rPr>
        <w:t xml:space="preserve">add </w:t>
      </w:r>
      <w:r w:rsidR="000C7FE9">
        <w:rPr>
          <w:rFonts w:ascii="Arial" w:hAnsi="Arial"/>
          <w:sz w:val="24"/>
        </w:rPr>
        <w:t xml:space="preserve">up </w:t>
      </w:r>
      <w:r w:rsidR="0074104E">
        <w:rPr>
          <w:rFonts w:ascii="Arial" w:hAnsi="Arial"/>
          <w:sz w:val="24"/>
        </w:rPr>
        <w:t xml:space="preserve">valence electrons </w:t>
      </w:r>
      <w:r w:rsidR="000C7FE9">
        <w:rPr>
          <w:rFonts w:ascii="Arial" w:hAnsi="Arial"/>
          <w:sz w:val="24"/>
        </w:rPr>
        <w:t>for</w:t>
      </w:r>
      <w:r w:rsidR="0074104E">
        <w:rPr>
          <w:rFonts w:ascii="Arial" w:hAnsi="Arial"/>
          <w:sz w:val="24"/>
        </w:rPr>
        <w:t xml:space="preserve"> all atoms</w:t>
      </w:r>
      <w:r w:rsidR="00B47BA5">
        <w:rPr>
          <w:rFonts w:ascii="Arial" w:hAnsi="Arial"/>
          <w:sz w:val="24"/>
        </w:rPr>
        <w:t xml:space="preserve"> </w:t>
      </w:r>
      <w:r w:rsidR="00B47BA5" w:rsidRPr="00A02384">
        <w:rPr>
          <w:rFonts w:ascii="Arial" w:hAnsi="Arial"/>
          <w:sz w:val="24"/>
        </w:rPr>
        <w:t>when neutral</w:t>
      </w:r>
    </w:p>
    <w:p w:rsidR="0074104E" w:rsidRDefault="004E4491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add or sub</w:t>
      </w:r>
      <w:r w:rsidR="0074104E">
        <w:rPr>
          <w:rFonts w:ascii="Arial" w:hAnsi="Arial"/>
          <w:sz w:val="24"/>
        </w:rPr>
        <w:t>tract electrons to account for charge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# bonds = (</w:t>
      </w:r>
      <w:proofErr w:type="spellStart"/>
      <w:r w:rsidR="00607C60">
        <w:rPr>
          <w:rFonts w:ascii="Arial" w:hAnsi="Arial" w:cs="Arial"/>
          <w:sz w:val="24"/>
        </w:rPr>
        <w:t>Σ</w:t>
      </w:r>
      <w:r>
        <w:rPr>
          <w:rFonts w:ascii="Arial" w:hAnsi="Arial"/>
          <w:sz w:val="24"/>
        </w:rPr>
        <w:t>full</w:t>
      </w:r>
      <w:proofErr w:type="spellEnd"/>
      <w:r>
        <w:rPr>
          <w:rFonts w:ascii="Arial" w:hAnsi="Arial"/>
          <w:sz w:val="24"/>
        </w:rPr>
        <w:t xml:space="preserve"> shell count - </w:t>
      </w:r>
      <w:proofErr w:type="spellStart"/>
      <w:r w:rsidR="00607C60">
        <w:rPr>
          <w:rFonts w:ascii="Arial" w:hAnsi="Arial" w:cs="Arial"/>
          <w:sz w:val="24"/>
        </w:rPr>
        <w:t>Σ</w:t>
      </w:r>
      <w:r>
        <w:rPr>
          <w:rFonts w:ascii="Arial" w:hAnsi="Arial"/>
          <w:sz w:val="24"/>
        </w:rPr>
        <w:t>valence</w:t>
      </w:r>
      <w:proofErr w:type="spellEnd"/>
      <w:r>
        <w:rPr>
          <w:rFonts w:ascii="Arial" w:hAnsi="Arial"/>
          <w:sz w:val="24"/>
        </w:rPr>
        <w:t xml:space="preserve"> electrons)/2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full shell (2 for first row, 8 for second row)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difference between full shell and </w:t>
      </w:r>
      <w:r w:rsidR="00166AA4" w:rsidRPr="00A02384">
        <w:rPr>
          <w:rFonts w:ascii="Arial" w:hAnsi="Arial"/>
          <w:sz w:val="24"/>
        </w:rPr>
        <w:t>valence</w:t>
      </w:r>
      <w:r>
        <w:rPr>
          <w:rFonts w:ascii="Arial" w:hAnsi="Arial"/>
          <w:sz w:val="24"/>
        </w:rPr>
        <w:t xml:space="preserve"> electrons = number of electron needed to make full shell</w:t>
      </w:r>
      <w:r w:rsidR="00166AA4">
        <w:rPr>
          <w:rFonts w:ascii="Arial" w:hAnsi="Arial"/>
          <w:sz w:val="24"/>
        </w:rPr>
        <w:t xml:space="preserve"> </w:t>
      </w:r>
      <w:r w:rsidR="00A02384">
        <w:rPr>
          <w:rFonts w:ascii="Arial" w:hAnsi="Arial"/>
          <w:sz w:val="24"/>
        </w:rPr>
        <w:t xml:space="preserve">= </w:t>
      </w:r>
      <w:r w:rsidR="00166AA4" w:rsidRPr="00A02384">
        <w:rPr>
          <w:rFonts w:ascii="Arial" w:hAnsi="Arial"/>
          <w:sz w:val="24"/>
        </w:rPr>
        <w:t>therefore atoms must share to fill up the shell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if every atom had a full shell there would be no need to make bonds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</w:t>
      </w:r>
      <w:r w:rsidR="00783A06">
        <w:rPr>
          <w:rFonts w:ascii="Arial" w:hAnsi="Arial"/>
          <w:position w:val="-6"/>
          <w:sz w:val="24"/>
        </w:rPr>
        <w:t>3</w:t>
      </w:r>
      <w:r>
        <w:rPr>
          <w:rFonts w:ascii="Arial" w:hAnsi="Arial"/>
          <w:sz w:val="24"/>
        </w:rPr>
        <w:t>O</w:t>
      </w:r>
      <w:r w:rsidR="00783A06" w:rsidRPr="00783A06">
        <w:rPr>
          <w:rFonts w:ascii="Arial" w:hAnsi="Arial"/>
          <w:sz w:val="24"/>
          <w:vertAlign w:val="superscript"/>
        </w:rPr>
        <w:t>+</w:t>
      </w:r>
      <w:r>
        <w:rPr>
          <w:rFonts w:ascii="Arial" w:hAnsi="Arial"/>
          <w:sz w:val="24"/>
        </w:rPr>
        <w:t>: (8(O) + 2(H) +</w:t>
      </w:r>
      <w:r w:rsidR="00B47BA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2(H)</w:t>
      </w:r>
      <w:r w:rsidR="00783A06">
        <w:rPr>
          <w:rFonts w:ascii="Arial" w:hAnsi="Arial"/>
          <w:sz w:val="24"/>
        </w:rPr>
        <w:t xml:space="preserve"> +2(H)</w:t>
      </w:r>
      <w:r>
        <w:rPr>
          <w:rFonts w:ascii="Arial" w:hAnsi="Arial"/>
          <w:sz w:val="24"/>
        </w:rPr>
        <w:t xml:space="preserve"> – </w:t>
      </w:r>
      <w:r w:rsidR="00783A06">
        <w:rPr>
          <w:rFonts w:ascii="Arial" w:hAnsi="Arial"/>
          <w:sz w:val="24"/>
        </w:rPr>
        <w:t>[</w:t>
      </w:r>
      <w:r>
        <w:rPr>
          <w:rFonts w:ascii="Arial" w:hAnsi="Arial"/>
          <w:sz w:val="24"/>
        </w:rPr>
        <w:t xml:space="preserve">6(O) </w:t>
      </w:r>
      <w:r w:rsidR="00783A06">
        <w:rPr>
          <w:rFonts w:ascii="Arial" w:hAnsi="Arial"/>
          <w:sz w:val="24"/>
        </w:rPr>
        <w:t>+</w:t>
      </w:r>
      <w:r>
        <w:rPr>
          <w:rFonts w:ascii="Arial" w:hAnsi="Arial"/>
          <w:sz w:val="24"/>
        </w:rPr>
        <w:t xml:space="preserve"> 1(H) </w:t>
      </w:r>
      <w:r w:rsidR="00783A06">
        <w:rPr>
          <w:rFonts w:ascii="Arial" w:hAnsi="Arial"/>
          <w:sz w:val="24"/>
        </w:rPr>
        <w:t>+</w:t>
      </w:r>
      <w:r w:rsidR="000C7FE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1(H)</w:t>
      </w:r>
      <w:r w:rsidR="00783A06">
        <w:rPr>
          <w:rFonts w:ascii="Arial" w:hAnsi="Arial"/>
          <w:sz w:val="24"/>
        </w:rPr>
        <w:t xml:space="preserve"> + 1(H) -1(+)]</w:t>
      </w:r>
      <w:r>
        <w:rPr>
          <w:rFonts w:ascii="Arial" w:hAnsi="Arial"/>
          <w:sz w:val="24"/>
        </w:rPr>
        <w:t xml:space="preserve">/2 = </w:t>
      </w:r>
      <w:r w:rsidR="00783A06">
        <w:rPr>
          <w:rFonts w:ascii="Arial" w:hAnsi="Arial"/>
          <w:sz w:val="24"/>
        </w:rPr>
        <w:t>3</w:t>
      </w:r>
      <w:r>
        <w:rPr>
          <w:rFonts w:ascii="Arial" w:hAnsi="Arial"/>
          <w:sz w:val="24"/>
        </w:rPr>
        <w:t xml:space="preserve"> bonds</w:t>
      </w:r>
    </w:p>
    <w:p w:rsidR="003B1DA3" w:rsidRPr="000B75FD" w:rsidRDefault="003B1DA3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0B75FD">
        <w:rPr>
          <w:rFonts w:ascii="Arial" w:hAnsi="Arial"/>
          <w:sz w:val="24"/>
        </w:rPr>
        <w:t>Steps to draw structure</w:t>
      </w:r>
    </w:p>
    <w:p w:rsidR="003B1DA3" w:rsidRPr="000B75FD" w:rsidRDefault="003B1DA3" w:rsidP="003B1DA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0B75FD">
        <w:rPr>
          <w:rFonts w:ascii="Arial" w:hAnsi="Arial"/>
          <w:sz w:val="24"/>
        </w:rPr>
        <w:t>Draw single bonds between atoms (could be more than one isomer)</w:t>
      </w:r>
    </w:p>
    <w:p w:rsidR="003B1DA3" w:rsidRPr="000B75FD" w:rsidRDefault="00EB0477" w:rsidP="003B1DA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0B75FD">
        <w:rPr>
          <w:rFonts w:ascii="Arial" w:hAnsi="Arial"/>
          <w:sz w:val="24"/>
        </w:rPr>
        <w:t xml:space="preserve">fill in lone pairs </w:t>
      </w:r>
      <w:r w:rsidR="00166AA4" w:rsidRPr="000B75FD">
        <w:rPr>
          <w:rFonts w:ascii="Arial" w:hAnsi="Arial"/>
          <w:sz w:val="24"/>
        </w:rPr>
        <w:t>to make octets</w:t>
      </w:r>
    </w:p>
    <w:p w:rsidR="0074104E" w:rsidRPr="00200EA3" w:rsidRDefault="00EB0477" w:rsidP="003B1DA3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200EA3">
        <w:rPr>
          <w:rFonts w:ascii="Arial" w:hAnsi="Arial"/>
          <w:sz w:val="24"/>
        </w:rPr>
        <w:t xml:space="preserve"> </w:t>
      </w:r>
      <w:proofErr w:type="gramStart"/>
      <w:r w:rsidRPr="00200EA3">
        <w:rPr>
          <w:rFonts w:ascii="Arial" w:hAnsi="Arial"/>
          <w:sz w:val="24"/>
        </w:rPr>
        <w:t>move</w:t>
      </w:r>
      <w:proofErr w:type="gramEnd"/>
      <w:r w:rsidRPr="00200EA3">
        <w:rPr>
          <w:rFonts w:ascii="Arial" w:hAnsi="Arial"/>
          <w:sz w:val="24"/>
        </w:rPr>
        <w:t xml:space="preserve"> </w:t>
      </w:r>
      <w:r w:rsidR="003B1DA3" w:rsidRPr="00200EA3">
        <w:rPr>
          <w:rFonts w:ascii="Arial" w:hAnsi="Arial"/>
          <w:sz w:val="24"/>
        </w:rPr>
        <w:t xml:space="preserve">lone pairs as needed </w:t>
      </w:r>
      <w:r w:rsidRPr="00200EA3">
        <w:rPr>
          <w:rFonts w:ascii="Arial" w:hAnsi="Arial"/>
          <w:sz w:val="24"/>
        </w:rPr>
        <w:t xml:space="preserve">to multiple </w:t>
      </w:r>
      <w:r w:rsidR="0074104E" w:rsidRPr="00200EA3">
        <w:rPr>
          <w:rFonts w:ascii="Arial" w:hAnsi="Arial"/>
          <w:sz w:val="24"/>
        </w:rPr>
        <w:t>bond</w:t>
      </w:r>
      <w:r w:rsidRPr="00200EA3">
        <w:rPr>
          <w:rFonts w:ascii="Arial" w:hAnsi="Arial"/>
          <w:sz w:val="24"/>
        </w:rPr>
        <w:t>s</w:t>
      </w:r>
      <w:r w:rsidR="0074104E" w:rsidRPr="00200EA3">
        <w:rPr>
          <w:rFonts w:ascii="Arial" w:hAnsi="Arial"/>
          <w:sz w:val="24"/>
        </w:rPr>
        <w:t xml:space="preserve"> to</w:t>
      </w:r>
      <w:r w:rsidR="00D06C40" w:rsidRPr="00200EA3">
        <w:rPr>
          <w:rFonts w:ascii="Arial" w:hAnsi="Arial"/>
          <w:sz w:val="24"/>
        </w:rPr>
        <w:t xml:space="preserve"> (a)</w:t>
      </w:r>
      <w:r w:rsidR="0074104E" w:rsidRPr="00200EA3">
        <w:rPr>
          <w:rFonts w:ascii="Arial" w:hAnsi="Arial"/>
          <w:sz w:val="24"/>
        </w:rPr>
        <w:t xml:space="preserve"> make octets</w:t>
      </w:r>
      <w:r w:rsidR="00D06C40" w:rsidRPr="00200EA3">
        <w:rPr>
          <w:rFonts w:ascii="Arial" w:hAnsi="Arial"/>
          <w:sz w:val="24"/>
        </w:rPr>
        <w:t xml:space="preserve"> (carbonyl?) (b) minimize charge separation</w:t>
      </w:r>
    </w:p>
    <w:p w:rsidR="0074104E" w:rsidRDefault="0074104E" w:rsidP="00D06C40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# bonds per atom (typical</w:t>
      </w:r>
      <w:r w:rsidR="00E5539C">
        <w:rPr>
          <w:rFonts w:ascii="Arial" w:hAnsi="Arial"/>
          <w:sz w:val="24"/>
        </w:rPr>
        <w:t xml:space="preserve"> neutral</w:t>
      </w:r>
      <w:r>
        <w:rPr>
          <w:rFonts w:ascii="Arial" w:hAnsi="Arial"/>
          <w:sz w:val="24"/>
        </w:rPr>
        <w:t>)</w:t>
      </w:r>
      <w:r w:rsidR="00D06C40">
        <w:rPr>
          <w:rFonts w:ascii="Arial" w:hAnsi="Arial"/>
          <w:sz w:val="24"/>
        </w:rPr>
        <w:t xml:space="preserve"> </w:t>
      </w:r>
      <w:hyperlink r:id="rId8" w:history="1">
        <w:r w:rsidR="00D06C40" w:rsidRPr="002458F5">
          <w:rPr>
            <w:rStyle w:val="Hyperlink"/>
            <w:rFonts w:ascii="Arial" w:hAnsi="Arial"/>
            <w:sz w:val="24"/>
          </w:rPr>
          <w:t>http://www.chem.qmul.ac.uk/iupac/AtWt/table.html</w:t>
        </w:r>
      </w:hyperlink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one (H, F, Cl, Br, I)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two (O, S)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three to four (N, P)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four (C, Si)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# lone pairs per atom (typical</w:t>
      </w:r>
      <w:r w:rsidR="00E5539C">
        <w:rPr>
          <w:rFonts w:ascii="Arial" w:hAnsi="Arial"/>
          <w:sz w:val="24"/>
        </w:rPr>
        <w:t xml:space="preserve"> neutral</w:t>
      </w:r>
      <w:r>
        <w:rPr>
          <w:rFonts w:ascii="Arial" w:hAnsi="Arial"/>
          <w:sz w:val="24"/>
        </w:rPr>
        <w:t>)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one (N, P)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two (O, S)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three (F, Cl, Br, I)</w:t>
      </w:r>
    </w:p>
    <w:p w:rsidR="00E600C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atom formal charge =</w:t>
      </w:r>
    </w:p>
    <w:p w:rsidR="0074104E" w:rsidRDefault="00AE6A20" w:rsidP="00AE6A20">
      <w:pPr>
        <w:tabs>
          <w:tab w:val="left" w:pos="360"/>
          <w:tab w:val="left" w:pos="12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 w:rsidR="00E600CE">
        <w:rPr>
          <w:rFonts w:ascii="Arial" w:hAnsi="Arial"/>
          <w:sz w:val="24"/>
        </w:rPr>
        <w:t>neutral</w:t>
      </w:r>
      <w:proofErr w:type="gramEnd"/>
      <w:r w:rsidR="00E600CE">
        <w:rPr>
          <w:rFonts w:ascii="Arial" w:hAnsi="Arial"/>
          <w:sz w:val="24"/>
        </w:rPr>
        <w:t xml:space="preserve"> atomic valence -(lone pair electrons</w:t>
      </w:r>
      <w:r w:rsidR="0074104E">
        <w:rPr>
          <w:rFonts w:ascii="Arial" w:hAnsi="Arial"/>
          <w:sz w:val="24"/>
        </w:rPr>
        <w:t xml:space="preserve"> </w:t>
      </w:r>
      <w:r w:rsidR="00E600CE">
        <w:rPr>
          <w:rFonts w:ascii="Arial" w:hAnsi="Arial"/>
          <w:sz w:val="24"/>
        </w:rPr>
        <w:t>+</w:t>
      </w:r>
      <w:r w:rsidR="0074104E">
        <w:rPr>
          <w:rFonts w:ascii="Arial" w:hAnsi="Arial"/>
          <w:sz w:val="24"/>
        </w:rPr>
        <w:t xml:space="preserve"> 1/2 covalent </w:t>
      </w:r>
      <w:r w:rsidR="00E600CE">
        <w:rPr>
          <w:rFonts w:ascii="Arial" w:hAnsi="Arial"/>
          <w:sz w:val="24"/>
        </w:rPr>
        <w:t>electrons)</w:t>
      </w:r>
      <w:r w:rsidR="0074104E">
        <w:rPr>
          <w:rFonts w:ascii="Arial" w:hAnsi="Arial"/>
          <w:sz w:val="24"/>
        </w:rPr>
        <w:t xml:space="preserve"> 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total charge on molecule = sum of formal charges </w:t>
      </w:r>
    </w:p>
    <w:p w:rsidR="00133D25" w:rsidRDefault="00DF4E81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165DB1">
        <w:rPr>
          <w:rFonts w:ascii="Arial" w:hAnsi="Arial"/>
          <w:sz w:val="24"/>
        </w:rPr>
        <w:t>Try CH</w:t>
      </w:r>
      <w:r w:rsidRPr="00165DB1">
        <w:rPr>
          <w:rFonts w:ascii="Arial" w:hAnsi="Arial"/>
          <w:sz w:val="24"/>
          <w:vertAlign w:val="subscript"/>
        </w:rPr>
        <w:t>4</w:t>
      </w:r>
      <w:r w:rsidRPr="00165DB1">
        <w:rPr>
          <w:rFonts w:ascii="Arial" w:hAnsi="Arial"/>
          <w:sz w:val="24"/>
        </w:rPr>
        <w:t>N</w:t>
      </w:r>
      <w:r w:rsidRPr="00165DB1">
        <w:rPr>
          <w:rFonts w:ascii="Arial" w:hAnsi="Arial"/>
          <w:sz w:val="24"/>
          <w:vertAlign w:val="superscript"/>
        </w:rPr>
        <w:t>+</w:t>
      </w:r>
      <w:r w:rsidRPr="00165DB1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  <w:r w:rsidR="0074104E">
        <w:rPr>
          <w:rFonts w:ascii="Arial" w:hAnsi="Arial"/>
          <w:sz w:val="24"/>
        </w:rPr>
        <w:t>practice: SO</w:t>
      </w:r>
      <w:r w:rsidR="0074104E">
        <w:rPr>
          <w:rFonts w:ascii="Arial" w:hAnsi="Arial"/>
          <w:sz w:val="24"/>
          <w:vertAlign w:val="subscript"/>
        </w:rPr>
        <w:t>3</w:t>
      </w:r>
      <w:r w:rsidR="0074104E">
        <w:rPr>
          <w:rFonts w:ascii="Arial" w:hAnsi="Arial"/>
          <w:sz w:val="24"/>
          <w:vertAlign w:val="superscript"/>
        </w:rPr>
        <w:t>-</w:t>
      </w:r>
      <w:r w:rsidR="00E600CE">
        <w:rPr>
          <w:rFonts w:ascii="Arial" w:hAnsi="Arial"/>
          <w:sz w:val="24"/>
          <w:vertAlign w:val="superscript"/>
        </w:rPr>
        <w:t>2</w:t>
      </w:r>
      <w:r w:rsidR="0074104E">
        <w:rPr>
          <w:rFonts w:ascii="Arial" w:hAnsi="Arial"/>
          <w:sz w:val="24"/>
        </w:rPr>
        <w:t>, SO</w:t>
      </w:r>
      <w:r w:rsidR="0074104E">
        <w:rPr>
          <w:rFonts w:ascii="Arial" w:hAnsi="Arial"/>
          <w:sz w:val="24"/>
          <w:vertAlign w:val="subscript"/>
        </w:rPr>
        <w:t>4</w:t>
      </w:r>
      <w:r w:rsidR="0074104E">
        <w:rPr>
          <w:rFonts w:ascii="Arial" w:hAnsi="Arial"/>
          <w:sz w:val="24"/>
          <w:vertAlign w:val="superscript"/>
        </w:rPr>
        <w:t>-</w:t>
      </w:r>
      <w:r w:rsidR="00E600CE">
        <w:rPr>
          <w:rFonts w:ascii="Arial" w:hAnsi="Arial"/>
          <w:sz w:val="24"/>
          <w:vertAlign w:val="superscript"/>
        </w:rPr>
        <w:t>2</w:t>
      </w:r>
      <w:r w:rsidR="0074104E">
        <w:rPr>
          <w:rFonts w:ascii="Arial" w:hAnsi="Arial"/>
          <w:sz w:val="24"/>
        </w:rPr>
        <w:t>, O</w:t>
      </w:r>
      <w:r w:rsidR="0074104E">
        <w:rPr>
          <w:rFonts w:ascii="Arial" w:hAnsi="Arial"/>
          <w:sz w:val="24"/>
          <w:vertAlign w:val="subscript"/>
        </w:rPr>
        <w:t>3</w:t>
      </w:r>
      <w:r w:rsidR="0074104E">
        <w:rPr>
          <w:rFonts w:ascii="Arial" w:hAnsi="Arial"/>
          <w:sz w:val="24"/>
        </w:rPr>
        <w:t>, CH</w:t>
      </w:r>
      <w:r w:rsidR="0074104E">
        <w:rPr>
          <w:rFonts w:ascii="Arial" w:hAnsi="Arial"/>
          <w:sz w:val="24"/>
          <w:vertAlign w:val="subscript"/>
        </w:rPr>
        <w:t>2</w:t>
      </w:r>
      <w:r w:rsidR="0074104E">
        <w:rPr>
          <w:rFonts w:ascii="Arial" w:hAnsi="Arial"/>
          <w:sz w:val="24"/>
        </w:rPr>
        <w:t>P(CH</w:t>
      </w:r>
      <w:r w:rsidR="0074104E">
        <w:rPr>
          <w:rFonts w:ascii="Arial" w:hAnsi="Arial"/>
          <w:sz w:val="24"/>
          <w:vertAlign w:val="subscript"/>
        </w:rPr>
        <w:t>3</w:t>
      </w:r>
      <w:r w:rsidR="0074104E">
        <w:rPr>
          <w:rFonts w:ascii="Arial" w:hAnsi="Arial"/>
          <w:sz w:val="24"/>
        </w:rPr>
        <w:t>)</w:t>
      </w:r>
      <w:r w:rsidR="0074104E">
        <w:rPr>
          <w:rFonts w:ascii="Arial" w:hAnsi="Arial"/>
          <w:sz w:val="24"/>
          <w:vertAlign w:val="subscript"/>
        </w:rPr>
        <w:t>3</w:t>
      </w:r>
      <w:r w:rsidR="0074104E">
        <w:rPr>
          <w:rFonts w:ascii="Arial" w:hAnsi="Arial"/>
          <w:sz w:val="24"/>
        </w:rPr>
        <w:t>, N</w:t>
      </w:r>
      <w:r w:rsidR="0074104E">
        <w:rPr>
          <w:rFonts w:ascii="Arial" w:hAnsi="Arial"/>
          <w:sz w:val="24"/>
          <w:vertAlign w:val="subscript"/>
        </w:rPr>
        <w:t>3</w:t>
      </w:r>
      <w:r w:rsidR="0074104E">
        <w:rPr>
          <w:rFonts w:ascii="Arial" w:hAnsi="Arial"/>
          <w:sz w:val="24"/>
          <w:vertAlign w:val="superscript"/>
        </w:rPr>
        <w:t>-</w:t>
      </w:r>
      <w:r w:rsidR="0074104E">
        <w:rPr>
          <w:rFonts w:ascii="Arial" w:hAnsi="Arial"/>
          <w:sz w:val="24"/>
        </w:rPr>
        <w:t>, CNO</w:t>
      </w:r>
      <w:r w:rsidR="0074104E">
        <w:rPr>
          <w:rFonts w:ascii="Arial" w:hAnsi="Arial"/>
          <w:sz w:val="24"/>
          <w:vertAlign w:val="superscript"/>
        </w:rPr>
        <w:t>-</w:t>
      </w:r>
      <w:r w:rsidR="004A2144">
        <w:rPr>
          <w:rFonts w:ascii="Arial" w:hAnsi="Arial"/>
          <w:sz w:val="24"/>
        </w:rPr>
        <w:t xml:space="preserve">, </w:t>
      </w:r>
      <w:r w:rsidR="009F7C51">
        <w:rPr>
          <w:rFonts w:ascii="Arial" w:hAnsi="Arial"/>
          <w:sz w:val="24"/>
        </w:rPr>
        <w:t>H</w:t>
      </w:r>
      <w:r w:rsidR="0074104E">
        <w:rPr>
          <w:rFonts w:ascii="Arial" w:hAnsi="Arial"/>
          <w:sz w:val="24"/>
        </w:rPr>
        <w:t xml:space="preserve">CN </w:t>
      </w:r>
    </w:p>
    <w:p w:rsidR="0074104E" w:rsidRPr="000F4DD8" w:rsidRDefault="00133D25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0F4DD8">
        <w:rPr>
          <w:rFonts w:ascii="Arial" w:hAnsi="Arial"/>
          <w:sz w:val="24"/>
        </w:rPr>
        <w:t>Hints: optimize octets</w:t>
      </w:r>
      <w:r w:rsidR="000F4DD8" w:rsidRPr="000F4DD8">
        <w:rPr>
          <w:rFonts w:ascii="Arial" w:hAnsi="Arial"/>
          <w:sz w:val="24"/>
        </w:rPr>
        <w:t xml:space="preserve"> </w:t>
      </w:r>
      <w:r w:rsidR="000F4DD8" w:rsidRPr="00A02384">
        <w:rPr>
          <w:rFonts w:ascii="Arial" w:hAnsi="Arial"/>
          <w:sz w:val="24"/>
        </w:rPr>
        <w:t xml:space="preserve">and </w:t>
      </w:r>
      <w:r w:rsidR="000F4DD8" w:rsidRPr="00EA24EE">
        <w:rPr>
          <w:rFonts w:ascii="Arial" w:hAnsi="Arial"/>
          <w:sz w:val="24"/>
          <w:u w:val="single"/>
        </w:rPr>
        <w:t>bonds</w:t>
      </w:r>
      <w:r w:rsidRPr="000F4DD8">
        <w:rPr>
          <w:rFonts w:ascii="Arial" w:hAnsi="Arial"/>
          <w:sz w:val="24"/>
        </w:rPr>
        <w:t>, minimize charge separation, negative charge on most electronegative atom, positive charge on least electronegative atoms</w:t>
      </w:r>
    </w:p>
    <w:p w:rsidR="0074104E" w:rsidRDefault="0074104E" w:rsidP="0074104E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Acid-Base Chemistry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Lewis acid - accepts pair</w:t>
      </w:r>
      <w:r w:rsidR="009F7C51" w:rsidRPr="009F7C51">
        <w:rPr>
          <w:rFonts w:ascii="Arial" w:hAnsi="Arial"/>
          <w:sz w:val="24"/>
        </w:rPr>
        <w:t xml:space="preserve"> </w:t>
      </w:r>
      <w:r w:rsidR="009F7C51">
        <w:rPr>
          <w:rFonts w:ascii="Arial" w:hAnsi="Arial"/>
          <w:sz w:val="24"/>
        </w:rPr>
        <w:t xml:space="preserve">of electrons </w:t>
      </w:r>
      <w:r>
        <w:rPr>
          <w:rFonts w:ascii="Arial" w:hAnsi="Arial"/>
          <w:sz w:val="24"/>
        </w:rPr>
        <w:t>- electrophile - empty or potentially empty orbital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Lewis base - electron pair donor – nucleophile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difference between base and nucleophile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nucleophile refers to reactivity toward carbon electrophiles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reactivity toward </w:t>
      </w:r>
      <w:r w:rsidR="000B75FD" w:rsidRPr="000B75FD">
        <w:rPr>
          <w:rFonts w:ascii="Arial" w:hAnsi="Arial"/>
          <w:color w:val="FF0000"/>
          <w:sz w:val="24"/>
        </w:rPr>
        <w:t>protic</w:t>
      </w:r>
      <w:r w:rsidR="000B75F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acid and carbon electrophiles are not always parallel 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Bronsted</w:t>
      </w:r>
      <w:proofErr w:type="spellEnd"/>
      <w:r>
        <w:rPr>
          <w:rFonts w:ascii="Arial" w:hAnsi="Arial"/>
          <w:sz w:val="24"/>
        </w:rPr>
        <w:t xml:space="preserve"> acid - proton donor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Bronsted</w:t>
      </w:r>
      <w:proofErr w:type="spellEnd"/>
      <w:r>
        <w:rPr>
          <w:rFonts w:ascii="Arial" w:hAnsi="Arial"/>
          <w:sz w:val="24"/>
        </w:rPr>
        <w:t xml:space="preserve"> base - proton acceptor - electron pair donor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Why is </w:t>
      </w:r>
      <w:proofErr w:type="spellStart"/>
      <w:r>
        <w:rPr>
          <w:rFonts w:ascii="Arial" w:hAnsi="Arial"/>
          <w:sz w:val="24"/>
        </w:rPr>
        <w:t>Bronsted</w:t>
      </w:r>
      <w:proofErr w:type="spellEnd"/>
      <w:r>
        <w:rPr>
          <w:rFonts w:ascii="Arial" w:hAnsi="Arial"/>
          <w:sz w:val="24"/>
        </w:rPr>
        <w:t xml:space="preserve"> acid</w:t>
      </w:r>
      <w:r w:rsidR="00EA7CAF"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>base chemistry so important?</w:t>
      </w:r>
    </w:p>
    <w:p w:rsidR="00BC3FE2" w:rsidRPr="00BC3FE2" w:rsidRDefault="0074104E" w:rsidP="008F0E60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BC3FE2">
        <w:rPr>
          <w:rFonts w:ascii="Arial" w:hAnsi="Arial"/>
          <w:sz w:val="24"/>
        </w:rPr>
        <w:t>many reactions are acid or base catalyzed</w:t>
      </w:r>
      <w:r w:rsidR="00547A7B" w:rsidRPr="00BC3FE2">
        <w:rPr>
          <w:rFonts w:ascii="Arial" w:hAnsi="Arial"/>
          <w:sz w:val="24"/>
        </w:rPr>
        <w:t xml:space="preserve"> </w:t>
      </w:r>
      <w:r w:rsidR="00547A7B" w:rsidRPr="00BC3FE2">
        <w:rPr>
          <w:rFonts w:ascii="Arial" w:hAnsi="Arial"/>
          <w:color w:val="FF0000"/>
          <w:sz w:val="24"/>
        </w:rPr>
        <w:t>(water addition to carbonyl</w:t>
      </w:r>
      <w:r w:rsidR="00BC3FE2">
        <w:rPr>
          <w:rFonts w:ascii="Arial" w:hAnsi="Arial"/>
          <w:color w:val="FF0000"/>
          <w:sz w:val="24"/>
        </w:rPr>
        <w:t>)</w:t>
      </w:r>
    </w:p>
    <w:p w:rsidR="0074104E" w:rsidRPr="00BC3FE2" w:rsidRDefault="0074104E" w:rsidP="008F0E60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BC3FE2">
        <w:rPr>
          <w:rFonts w:ascii="Arial" w:hAnsi="Arial"/>
          <w:sz w:val="24"/>
        </w:rPr>
        <w:t xml:space="preserve">predict organic reactivity: many </w:t>
      </w:r>
      <w:r w:rsidR="006D3A47" w:rsidRPr="00BC3FE2">
        <w:rPr>
          <w:rFonts w:ascii="Arial" w:hAnsi="Arial"/>
          <w:sz w:val="24"/>
        </w:rPr>
        <w:t xml:space="preserve">(all) </w:t>
      </w:r>
      <w:r w:rsidRPr="00BC3FE2">
        <w:rPr>
          <w:rFonts w:ascii="Arial" w:hAnsi="Arial"/>
          <w:sz w:val="24"/>
        </w:rPr>
        <w:t>organics are acids and bases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extent of formation of intermediates can be determined from </w:t>
      </w:r>
      <w:proofErr w:type="spellStart"/>
      <w:r>
        <w:rPr>
          <w:rFonts w:ascii="Arial" w:hAnsi="Arial"/>
          <w:sz w:val="24"/>
        </w:rPr>
        <w:t>pK</w:t>
      </w:r>
      <w:r>
        <w:rPr>
          <w:rFonts w:ascii="Arial" w:hAnsi="Arial"/>
          <w:sz w:val="24"/>
          <w:vertAlign w:val="subscript"/>
        </w:rPr>
        <w:t>a</w:t>
      </w:r>
      <w:proofErr w:type="spellEnd"/>
    </w:p>
    <w:p w:rsidR="0074104E" w:rsidRPr="002350E0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2350E0">
        <w:rPr>
          <w:rFonts w:ascii="Arial" w:hAnsi="Arial"/>
          <w:sz w:val="24"/>
        </w:rPr>
        <w:t>strong acid has weak conjugate base</w:t>
      </w:r>
      <w:r w:rsidR="002350E0" w:rsidRPr="002350E0">
        <w:rPr>
          <w:rFonts w:ascii="Arial" w:hAnsi="Arial"/>
          <w:sz w:val="24"/>
        </w:rPr>
        <w:t xml:space="preserve"> </w:t>
      </w:r>
    </w:p>
    <w:p w:rsidR="002350E0" w:rsidRDefault="0074104E" w:rsidP="0074104E">
      <w:pPr>
        <w:numPr>
          <w:ilvl w:val="3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easy to remove proton</w:t>
      </w:r>
    </w:p>
    <w:p w:rsidR="0074104E" w:rsidRDefault="00BE43D3" w:rsidP="0074104E">
      <w:pPr>
        <w:numPr>
          <w:ilvl w:val="3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9A7914">
        <w:rPr>
          <w:rFonts w:ascii="Arial" w:hAnsi="Arial"/>
          <w:sz w:val="24"/>
        </w:rPr>
        <w:t>conjugate</w:t>
      </w:r>
      <w:r>
        <w:rPr>
          <w:rFonts w:ascii="Arial" w:hAnsi="Arial"/>
          <w:sz w:val="24"/>
        </w:rPr>
        <w:t xml:space="preserve"> </w:t>
      </w:r>
      <w:r w:rsidR="0074104E">
        <w:rPr>
          <w:rFonts w:ascii="Arial" w:hAnsi="Arial"/>
          <w:sz w:val="24"/>
        </w:rPr>
        <w:t xml:space="preserve">base does not want to share electrons  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weak acid has strong conjugate base</w:t>
      </w:r>
    </w:p>
    <w:p w:rsidR="002350E0" w:rsidRDefault="0074104E" w:rsidP="0074104E">
      <w:pPr>
        <w:numPr>
          <w:ilvl w:val="3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hard to remove proton</w:t>
      </w:r>
    </w:p>
    <w:p w:rsidR="0074104E" w:rsidRDefault="00D140EF" w:rsidP="0074104E">
      <w:pPr>
        <w:numPr>
          <w:ilvl w:val="3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9A7914">
        <w:rPr>
          <w:rFonts w:ascii="Arial" w:hAnsi="Arial"/>
          <w:sz w:val="24"/>
        </w:rPr>
        <w:t>conjugate</w:t>
      </w:r>
      <w:r>
        <w:rPr>
          <w:rFonts w:ascii="Arial" w:hAnsi="Arial"/>
          <w:sz w:val="24"/>
        </w:rPr>
        <w:t xml:space="preserve"> </w:t>
      </w:r>
      <w:r w:rsidR="0074104E">
        <w:rPr>
          <w:rFonts w:ascii="Arial" w:hAnsi="Arial"/>
          <w:sz w:val="24"/>
        </w:rPr>
        <w:t>base wants to share electrons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conjugate</w:t>
      </w:r>
      <w:proofErr w:type="gramEnd"/>
      <w:r>
        <w:rPr>
          <w:rFonts w:ascii="Arial" w:hAnsi="Arial"/>
          <w:sz w:val="24"/>
        </w:rPr>
        <w:t xml:space="preserve"> acid of strong base and weak base?</w:t>
      </w:r>
    </w:p>
    <w:p w:rsidR="0074104E" w:rsidRDefault="0074104E" w:rsidP="0074104E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p</w:t>
      </w:r>
      <w:r w:rsidR="0003491B" w:rsidRPr="009A7914">
        <w:rPr>
          <w:rFonts w:ascii="Arial" w:hAnsi="Arial"/>
          <w:sz w:val="24"/>
        </w:rPr>
        <w:t>K</w:t>
      </w:r>
      <w:r>
        <w:rPr>
          <w:rFonts w:ascii="Arial" w:hAnsi="Arial"/>
          <w:sz w:val="24"/>
        </w:rPr>
        <w:t>a</w:t>
      </w:r>
      <w:proofErr w:type="spellEnd"/>
      <w:r>
        <w:rPr>
          <w:rFonts w:ascii="Arial" w:hAnsi="Arial"/>
          <w:sz w:val="24"/>
        </w:rPr>
        <w:t xml:space="preserve"> is a measure of acid strength</w:t>
      </w:r>
      <w:r w:rsidR="00EB41B3">
        <w:rPr>
          <w:rFonts w:ascii="Arial" w:hAnsi="Arial"/>
          <w:sz w:val="24"/>
        </w:rPr>
        <w:t xml:space="preserve"> </w:t>
      </w:r>
      <w:r w:rsidR="00EB41B3" w:rsidRPr="00EB41B3">
        <w:rPr>
          <w:rFonts w:ascii="Arial" w:hAnsi="Arial"/>
          <w:color w:val="FF0000"/>
          <w:sz w:val="24"/>
        </w:rPr>
        <w:t>(in water)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position w:val="-10"/>
        </w:rPr>
        <w:object w:dxaOrig="26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19.5pt" o:ole="">
            <v:imagedata r:id="rId9" o:title=""/>
          </v:shape>
          <o:OLEObject Type="Embed" ProgID="Equation.3" ShapeID="_x0000_i1025" DrawAspect="Content" ObjectID="_1601902969" r:id="rId10"/>
        </w:object>
      </w:r>
      <w:r>
        <w:rPr>
          <w:rFonts w:ascii="Arial" w:hAnsi="Arial"/>
        </w:rPr>
        <w:tab/>
      </w:r>
      <w:r>
        <w:rPr>
          <w:rFonts w:ascii="Arial" w:hAnsi="Arial"/>
          <w:position w:val="-30"/>
        </w:rPr>
        <w:object w:dxaOrig="1719" w:dyaOrig="740">
          <v:shape id="_x0000_i1026" type="#_x0000_t75" style="width:85.5pt;height:37.5pt" o:ole="">
            <v:imagedata r:id="rId11" o:title=""/>
          </v:shape>
          <o:OLEObject Type="Embed" ProgID="Equation.3" ShapeID="_x0000_i1026" DrawAspect="Content" ObjectID="_1601902970" r:id="rId12"/>
        </w:objec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position w:val="-28"/>
        </w:rPr>
        <w:object w:dxaOrig="2720" w:dyaOrig="720">
          <v:shape id="_x0000_i1027" type="#_x0000_t75" style="width:135.75pt;height:36pt" o:ole="">
            <v:imagedata r:id="rId13" o:title=""/>
          </v:shape>
          <o:OLEObject Type="Embed" ProgID="Equation.3" ShapeID="_x0000_i1027" DrawAspect="Content" ObjectID="_1601902971" r:id="rId14"/>
        </w:object>
      </w:r>
      <w:r w:rsidR="00EB41B3">
        <w:rPr>
          <w:rFonts w:ascii="Arial" w:hAnsi="Arial"/>
        </w:rPr>
        <w:t xml:space="preserve"> </w:t>
      </w:r>
      <w:r>
        <w:rPr>
          <w:rFonts w:ascii="Arial" w:hAnsi="Arial"/>
          <w:position w:val="-10"/>
        </w:rPr>
        <w:object w:dxaOrig="1540" w:dyaOrig="340">
          <v:shape id="_x0000_i1028" type="#_x0000_t75" style="width:78pt;height:16.5pt" o:ole="">
            <v:imagedata r:id="rId15" o:title=""/>
          </v:shape>
          <o:OLEObject Type="Embed" ProgID="Equation.3" ShapeID="_x0000_i1028" DrawAspect="Content" ObjectID="_1601902972" r:id="rId16"/>
        </w:object>
      </w:r>
      <w:r w:rsidR="00EB41B3" w:rsidRPr="00EB41B3">
        <w:rPr>
          <w:rFonts w:ascii="Arial" w:hAnsi="Arial"/>
        </w:rPr>
        <w:t xml:space="preserve"> </w:t>
      </w:r>
      <w:r w:rsidR="00EB41B3" w:rsidRPr="00EB41B3">
        <w:rPr>
          <w:rFonts w:ascii="Arial" w:hAnsi="Arial"/>
          <w:color w:val="FF0000"/>
        </w:rPr>
        <w:t>H</w:t>
      </w:r>
      <w:r w:rsidR="00EB41B3" w:rsidRPr="00EB41B3">
        <w:rPr>
          <w:rFonts w:ascii="Arial" w:hAnsi="Arial"/>
          <w:color w:val="FF0000"/>
          <w:vertAlign w:val="subscript"/>
        </w:rPr>
        <w:t>2</w:t>
      </w:r>
      <w:r w:rsidR="00EB41B3" w:rsidRPr="00EB41B3">
        <w:rPr>
          <w:rFonts w:ascii="Arial" w:hAnsi="Arial"/>
          <w:color w:val="FF0000"/>
        </w:rPr>
        <w:t>0 ~ constant if HA is dilute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K</w:t>
      </w:r>
      <w:r>
        <w:rPr>
          <w:rFonts w:ascii="Arial" w:hAnsi="Arial"/>
          <w:sz w:val="24"/>
          <w:vertAlign w:val="subscript"/>
        </w:rPr>
        <w:t>a</w:t>
      </w:r>
      <w:proofErr w:type="spellEnd"/>
      <w:r>
        <w:rPr>
          <w:rFonts w:ascii="Arial" w:hAnsi="Arial"/>
          <w:sz w:val="24"/>
        </w:rPr>
        <w:t xml:space="preserve"> defined as ability to protonate water</w:t>
      </w:r>
      <w:r w:rsidR="008B2E8F" w:rsidRPr="008B2E8F">
        <w:rPr>
          <w:rFonts w:ascii="Arial" w:hAnsi="Arial"/>
          <w:i/>
          <w:sz w:val="24"/>
          <w:u w:val="single"/>
        </w:rPr>
        <w:t>, based on results in water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spellStart"/>
      <w:r w:rsidRPr="00200EA3">
        <w:rPr>
          <w:rFonts w:ascii="Arial" w:hAnsi="Arial"/>
          <w:sz w:val="24"/>
        </w:rPr>
        <w:t>K</w:t>
      </w:r>
      <w:r w:rsidR="00EB41B3" w:rsidRPr="00200EA3">
        <w:rPr>
          <w:rFonts w:ascii="Arial" w:hAnsi="Arial"/>
          <w:sz w:val="24"/>
          <w:vertAlign w:val="subscript"/>
        </w:rPr>
        <w:t>a</w:t>
      </w:r>
      <w:proofErr w:type="spellEnd"/>
      <w:r w:rsidRPr="00200EA3">
        <w:rPr>
          <w:rFonts w:ascii="Arial" w:hAnsi="Arial"/>
          <w:sz w:val="24"/>
        </w:rPr>
        <w:t xml:space="preserve"> </w:t>
      </w:r>
      <w:r w:rsidR="00DD24E9" w:rsidRPr="00200EA3">
        <w:rPr>
          <w:rFonts w:ascii="Arial" w:hAnsi="Arial"/>
          <w:sz w:val="24"/>
        </w:rPr>
        <w:t>dependent</w:t>
      </w:r>
      <w:r w:rsidRPr="00200EA3">
        <w:rPr>
          <w:rFonts w:ascii="Arial" w:hAnsi="Arial"/>
          <w:sz w:val="24"/>
        </w:rPr>
        <w:t xml:space="preserve"> </w:t>
      </w:r>
      <w:r w:rsidR="00EB41B3" w:rsidRPr="00200EA3">
        <w:rPr>
          <w:rFonts w:ascii="Arial" w:hAnsi="Arial"/>
          <w:sz w:val="24"/>
        </w:rPr>
        <w:t>on</w:t>
      </w:r>
      <w:r w:rsidRPr="00200EA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relative stability of HA and A</w:t>
      </w:r>
      <w:r w:rsidR="00DA2958" w:rsidRPr="00DA2958">
        <w:rPr>
          <w:rFonts w:ascii="Arial" w:hAnsi="Arial"/>
          <w:sz w:val="24"/>
          <w:vertAlign w:val="superscript"/>
        </w:rPr>
        <w:t>-</w:t>
      </w:r>
    </w:p>
    <w:p w:rsidR="0074104E" w:rsidRDefault="0074104E" w:rsidP="0074104E">
      <w:pPr>
        <w:numPr>
          <w:ilvl w:val="2"/>
          <w:numId w:val="1"/>
        </w:numPr>
        <w:tabs>
          <w:tab w:val="left" w:pos="4500"/>
        </w:tabs>
        <w:spacing w:line="360" w:lineRule="auto"/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bond energy of HA</w:t>
      </w:r>
    </w:p>
    <w:p w:rsidR="0074104E" w:rsidRDefault="0074104E" w:rsidP="0074104E">
      <w:pPr>
        <w:numPr>
          <w:ilvl w:val="2"/>
          <w:numId w:val="1"/>
        </w:numPr>
        <w:tabs>
          <w:tab w:val="left" w:pos="4500"/>
        </w:tabs>
        <w:spacing w:line="360" w:lineRule="auto"/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electronegativity</w:t>
      </w:r>
      <w:r w:rsidR="00DB58A4">
        <w:rPr>
          <w:rFonts w:ascii="Arial" w:hAnsi="Arial"/>
          <w:sz w:val="24"/>
        </w:rPr>
        <w:t xml:space="preserve"> of</w:t>
      </w:r>
      <w:r>
        <w:rPr>
          <w:rFonts w:ascii="Arial" w:hAnsi="Arial"/>
          <w:sz w:val="24"/>
        </w:rPr>
        <w:t xml:space="preserve"> A</w:t>
      </w:r>
    </w:p>
    <w:p w:rsidR="0074104E" w:rsidRDefault="0074104E" w:rsidP="0074104E">
      <w:pPr>
        <w:numPr>
          <w:ilvl w:val="2"/>
          <w:numId w:val="1"/>
        </w:numPr>
        <w:tabs>
          <w:tab w:val="left" w:pos="4500"/>
        </w:tabs>
        <w:spacing w:line="360" w:lineRule="auto"/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difference in solvation of HA and A- </w:t>
      </w:r>
    </w:p>
    <w:p w:rsidR="0074104E" w:rsidRDefault="0074104E" w:rsidP="0074104E">
      <w:pPr>
        <w:numPr>
          <w:ilvl w:val="2"/>
          <w:numId w:val="1"/>
        </w:numPr>
        <w:tabs>
          <w:tab w:val="left" w:pos="4500"/>
        </w:tabs>
        <w:spacing w:line="360" w:lineRule="auto"/>
        <w:ind w:left="1080"/>
        <w:rPr>
          <w:rFonts w:ascii="Arial" w:hAnsi="Arial"/>
          <w:sz w:val="24"/>
        </w:rPr>
      </w:pPr>
      <w:r>
        <w:rPr>
          <w:rFonts w:ascii="Arial" w:hAnsi="Arial"/>
          <w:sz w:val="24"/>
        </w:rPr>
        <w:t>delocalization of electrons on HA and A-</w:t>
      </w:r>
    </w:p>
    <w:p w:rsidR="00FF0429" w:rsidRDefault="00FF0429" w:rsidP="00FF0429">
      <w:pPr>
        <w:numPr>
          <w:ilvl w:val="1"/>
          <w:numId w:val="1"/>
        </w:numPr>
        <w:tabs>
          <w:tab w:val="left" w:pos="4500"/>
        </w:tabs>
        <w:spacing w:line="360" w:lineRule="auto"/>
        <w:rPr>
          <w:rFonts w:ascii="Arial" w:hAnsi="Arial"/>
          <w:sz w:val="24"/>
        </w:rPr>
      </w:pPr>
      <w:r w:rsidRPr="008B0963">
        <w:rPr>
          <w:rFonts w:ascii="Arial" w:hAnsi="Arial"/>
          <w:sz w:val="24"/>
          <w:u w:val="single"/>
        </w:rPr>
        <w:t xml:space="preserve">Ambiguity in text: </w:t>
      </w:r>
      <w:proofErr w:type="spellStart"/>
      <w:r w:rsidRPr="008B0963">
        <w:rPr>
          <w:rFonts w:ascii="Arial" w:hAnsi="Arial"/>
          <w:sz w:val="24"/>
          <w:u w:val="single"/>
        </w:rPr>
        <w:t>pKa</w:t>
      </w:r>
      <w:proofErr w:type="spellEnd"/>
      <w:r w:rsidRPr="008B0963">
        <w:rPr>
          <w:rFonts w:ascii="Arial" w:hAnsi="Arial"/>
          <w:sz w:val="24"/>
          <w:u w:val="single"/>
        </w:rPr>
        <w:t xml:space="preserve"> of </w:t>
      </w:r>
      <w:proofErr w:type="spellStart"/>
      <w:r w:rsidRPr="008B0963">
        <w:rPr>
          <w:rFonts w:ascii="Arial" w:hAnsi="Arial"/>
          <w:sz w:val="24"/>
          <w:u w:val="single"/>
        </w:rPr>
        <w:t>butylamine</w:t>
      </w:r>
      <w:proofErr w:type="spellEnd"/>
      <w:r>
        <w:rPr>
          <w:rFonts w:ascii="Arial" w:hAnsi="Arial"/>
          <w:sz w:val="24"/>
        </w:rPr>
        <w:t>?</w:t>
      </w:r>
    </w:p>
    <w:p w:rsidR="00961BEA" w:rsidRDefault="00961BEA" w:rsidP="00961BEA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strongest acid in water is hydronium and strongest base is hydroxide</w:t>
      </w:r>
    </w:p>
    <w:p w:rsidR="00CA5983" w:rsidRDefault="00CA5983" w:rsidP="00CA5983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Understanding acid and base strengths</w:t>
      </w:r>
    </w:p>
    <w:p w:rsidR="00CA5983" w:rsidRDefault="00CA5983" w:rsidP="00CA598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Changing the structure of acid also changes structure of </w:t>
      </w:r>
      <w:r w:rsidR="006E488F" w:rsidRPr="009A7914">
        <w:rPr>
          <w:rFonts w:ascii="Arial" w:hAnsi="Arial"/>
          <w:sz w:val="24"/>
        </w:rPr>
        <w:t>conjugate</w:t>
      </w:r>
      <w:r w:rsidR="006E488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base</w:t>
      </w:r>
    </w:p>
    <w:p w:rsidR="00CA5983" w:rsidRDefault="00CA5983" w:rsidP="00CA598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Must rationalize change in energy of both acid and conjugate base</w:t>
      </w:r>
    </w:p>
    <w:p w:rsidR="00CA5983" w:rsidRDefault="00EB41B3" w:rsidP="00CA5983">
      <w:pPr>
        <w:tabs>
          <w:tab w:val="left" w:pos="360"/>
          <w:tab w:val="left" w:pos="4500"/>
        </w:tabs>
        <w:spacing w:line="360" w:lineRule="auto"/>
        <w:ind w:left="792"/>
        <w:rPr>
          <w:rFonts w:ascii="Arial" w:hAnsi="Arial"/>
          <w:sz w:val="24"/>
        </w:rPr>
      </w:pPr>
      <w:r>
        <w:object w:dxaOrig="4120" w:dyaOrig="2786">
          <v:shape id="_x0000_i1029" type="#_x0000_t75" style="width:207pt;height:138pt" o:ole="">
            <v:imagedata r:id="rId17" o:title=""/>
          </v:shape>
          <o:OLEObject Type="Embed" ProgID="ChemDraw.Document.6.0" ShapeID="_x0000_i1029" DrawAspect="Content" ObjectID="_1601902973" r:id="rId18"/>
        </w:object>
      </w:r>
    </w:p>
    <w:p w:rsidR="00CA5983" w:rsidRDefault="00CA5983" w:rsidP="00CA598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pKa</w:t>
      </w:r>
      <w:proofErr w:type="spellEnd"/>
      <w:r>
        <w:rPr>
          <w:rFonts w:ascii="Arial" w:hAnsi="Arial"/>
          <w:sz w:val="24"/>
        </w:rPr>
        <w:t xml:space="preserve"> </w:t>
      </w:r>
      <w:r w:rsidR="00217A83" w:rsidRPr="0003491B">
        <w:rPr>
          <w:rFonts w:ascii="Arial" w:hAnsi="Arial"/>
          <w:sz w:val="24"/>
        </w:rPr>
        <w:t>reflects</w:t>
      </w:r>
      <w:r>
        <w:rPr>
          <w:rFonts w:ascii="Arial" w:hAnsi="Arial"/>
          <w:sz w:val="24"/>
        </w:rPr>
        <w:t xml:space="preserve"> tendency for HA to </w:t>
      </w:r>
      <w:r w:rsidR="009A7914">
        <w:rPr>
          <w:rFonts w:ascii="Arial" w:hAnsi="Arial"/>
          <w:sz w:val="24"/>
        </w:rPr>
        <w:t>lose</w:t>
      </w:r>
      <w:r>
        <w:rPr>
          <w:rFonts w:ascii="Arial" w:hAnsi="Arial"/>
          <w:sz w:val="24"/>
        </w:rPr>
        <w:t xml:space="preserve"> a proton</w:t>
      </w:r>
    </w:p>
    <w:p w:rsidR="00CA5983" w:rsidRDefault="00CA5983" w:rsidP="00CA598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also</w:t>
      </w:r>
      <w:proofErr w:type="gramEnd"/>
      <w:r>
        <w:rPr>
          <w:rFonts w:ascii="Arial" w:hAnsi="Arial"/>
          <w:sz w:val="24"/>
        </w:rPr>
        <w:t xml:space="preserve"> </w:t>
      </w:r>
      <w:r w:rsidR="00217A83" w:rsidRPr="0003491B">
        <w:rPr>
          <w:rFonts w:ascii="Arial" w:hAnsi="Arial"/>
          <w:sz w:val="24"/>
        </w:rPr>
        <w:t>reflects</w:t>
      </w:r>
      <w:r w:rsidR="00217A8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tendency for A- to gain a proton.</w:t>
      </w:r>
    </w:p>
    <w:p w:rsidR="00CA5983" w:rsidRDefault="00CA5983" w:rsidP="00CA598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HA</w:t>
      </w:r>
      <w:r w:rsidRPr="00CA5983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has the lower </w:t>
      </w:r>
      <w:proofErr w:type="spellStart"/>
      <w:r>
        <w:rPr>
          <w:rFonts w:ascii="Arial" w:hAnsi="Arial"/>
          <w:sz w:val="24"/>
        </w:rPr>
        <w:t>pKa</w:t>
      </w:r>
      <w:proofErr w:type="spellEnd"/>
      <w:r>
        <w:rPr>
          <w:rFonts w:ascii="Arial" w:hAnsi="Arial"/>
          <w:sz w:val="24"/>
        </w:rPr>
        <w:t xml:space="preserve"> and is the stronger acid</w:t>
      </w:r>
    </w:p>
    <w:p w:rsidR="00CA5983" w:rsidRDefault="00CA5983" w:rsidP="00CA598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Pr="00CA5983">
        <w:rPr>
          <w:rFonts w:ascii="Arial" w:hAnsi="Arial"/>
          <w:sz w:val="24"/>
          <w:vertAlign w:val="subscript"/>
        </w:rPr>
        <w:t>2</w:t>
      </w:r>
      <w:r w:rsidR="006C4FE2" w:rsidRPr="006C4FE2">
        <w:rPr>
          <w:rFonts w:ascii="Arial" w:hAnsi="Arial"/>
          <w:color w:val="FF0000"/>
          <w:sz w:val="28"/>
          <w:szCs w:val="28"/>
          <w:vertAlign w:val="superscript"/>
        </w:rPr>
        <w:t>-</w:t>
      </w:r>
      <w:r w:rsidR="006C4FE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must be the weaker base because the conjugate acid is the stronger acid</w:t>
      </w:r>
    </w:p>
    <w:p w:rsidR="00CA5983" w:rsidRDefault="00CA5983" w:rsidP="00CA598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No need to learn or have separate measurements for base strength</w:t>
      </w:r>
    </w:p>
    <w:p w:rsidR="00CA5983" w:rsidRDefault="00CA5983" w:rsidP="00CA598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Strength of base is determined from conjugate acid </w:t>
      </w:r>
      <w:proofErr w:type="spellStart"/>
      <w:r>
        <w:rPr>
          <w:rFonts w:ascii="Arial" w:hAnsi="Arial"/>
          <w:sz w:val="24"/>
        </w:rPr>
        <w:t>pKa</w:t>
      </w:r>
      <w:proofErr w:type="spellEnd"/>
    </w:p>
    <w:p w:rsidR="0074104E" w:rsidRDefault="0074104E" w:rsidP="0074104E">
      <w:pPr>
        <w:numPr>
          <w:ilvl w:val="0"/>
          <w:numId w:val="1"/>
        </w:numPr>
        <w:tabs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calculate equilibria from </w:t>
      </w:r>
      <w:proofErr w:type="spellStart"/>
      <w:r>
        <w:rPr>
          <w:rFonts w:ascii="Arial" w:hAnsi="Arial"/>
          <w:sz w:val="24"/>
        </w:rPr>
        <w:t>pKa’s</w:t>
      </w:r>
      <w:proofErr w:type="spellEnd"/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position w:val="-10"/>
        </w:rPr>
        <w:object w:dxaOrig="2420" w:dyaOrig="400">
          <v:shape id="_x0000_i1030" type="#_x0000_t75" style="width:121.5pt;height:19.5pt" o:ole="">
            <v:imagedata r:id="rId19" o:title=""/>
          </v:shape>
          <o:OLEObject Type="Embed" ProgID="Equation.3" ShapeID="_x0000_i1030" DrawAspect="Content" ObjectID="_1601902974" r:id="rId20"/>
        </w:object>
      </w:r>
      <w:r>
        <w:rPr>
          <w:rFonts w:ascii="Arial" w:hAnsi="Arial"/>
          <w:sz w:val="24"/>
        </w:rPr>
        <w:tab/>
      </w:r>
      <w:r w:rsidR="00EC7A90" w:rsidRPr="00EC7A90">
        <w:rPr>
          <w:rFonts w:ascii="Arial" w:hAnsi="Arial"/>
          <w:position w:val="-30"/>
        </w:rPr>
        <w:object w:dxaOrig="2120" w:dyaOrig="740">
          <v:shape id="_x0000_i1031" type="#_x0000_t75" style="width:106.5pt;height:37.5pt" o:ole="">
            <v:imagedata r:id="rId21" o:title=""/>
          </v:shape>
          <o:OLEObject Type="Embed" ProgID="Equation.3" ShapeID="_x0000_i1031" DrawAspect="Content" ObjectID="_1601902975" r:id="rId22"/>
        </w:objec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b/>
          <w:sz w:val="24"/>
        </w:rPr>
        <w:t>pK</w:t>
      </w:r>
      <w:proofErr w:type="spellEnd"/>
      <w:r>
        <w:rPr>
          <w:rFonts w:ascii="Arial" w:hAnsi="Arial"/>
          <w:b/>
          <w:position w:val="-6"/>
          <w:sz w:val="18"/>
        </w:rPr>
        <w:t>eq</w:t>
      </w:r>
      <w:r>
        <w:rPr>
          <w:rFonts w:ascii="Arial" w:hAnsi="Arial"/>
          <w:b/>
          <w:sz w:val="24"/>
        </w:rPr>
        <w:t xml:space="preserve"> = </w:t>
      </w:r>
      <w:r>
        <w:rPr>
          <w:rFonts w:ascii="Symbol" w:hAnsi="Symbol"/>
          <w:b/>
          <w:sz w:val="24"/>
        </w:rPr>
        <w:t></w:t>
      </w:r>
      <w:proofErr w:type="spellStart"/>
      <w:r>
        <w:rPr>
          <w:rFonts w:ascii="Arial" w:hAnsi="Arial"/>
          <w:b/>
          <w:sz w:val="24"/>
        </w:rPr>
        <w:t>pKa</w:t>
      </w:r>
      <w:proofErr w:type="spellEnd"/>
      <w:r>
        <w:rPr>
          <w:rFonts w:ascii="Arial" w:hAnsi="Arial"/>
          <w:b/>
          <w:sz w:val="24"/>
        </w:rPr>
        <w:t xml:space="preserve"> = p</w:t>
      </w:r>
      <w:r w:rsidR="00CC686C">
        <w:rPr>
          <w:rFonts w:ascii="Arial" w:hAnsi="Arial"/>
          <w:b/>
          <w:sz w:val="24"/>
        </w:rPr>
        <w:t>K</w:t>
      </w:r>
      <w:r>
        <w:rPr>
          <w:rFonts w:ascii="Arial" w:hAnsi="Arial"/>
          <w:b/>
          <w:sz w:val="24"/>
        </w:rPr>
        <w:t>a1 - p</w:t>
      </w:r>
      <w:r w:rsidR="00CC686C">
        <w:rPr>
          <w:rFonts w:ascii="Arial" w:hAnsi="Arial"/>
          <w:b/>
          <w:sz w:val="24"/>
        </w:rPr>
        <w:t>K</w:t>
      </w:r>
      <w:r>
        <w:rPr>
          <w:rFonts w:ascii="Arial" w:hAnsi="Arial"/>
          <w:b/>
          <w:sz w:val="24"/>
        </w:rPr>
        <w:t>a2</w:t>
      </w:r>
    </w:p>
    <w:p w:rsidR="0074104E" w:rsidRDefault="0074104E" w:rsidP="00246056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strong acid + strong base </w:t>
      </w:r>
      <w:r w:rsidRPr="00246056">
        <w:rPr>
          <w:rFonts w:ascii="Arial" w:hAnsi="Arial"/>
          <w:color w:val="FF0000"/>
          <w:sz w:val="24"/>
        </w:rPr>
        <w:sym w:font="Symbol" w:char="F0AE"/>
      </w:r>
      <w:r w:rsidRPr="00246056">
        <w:rPr>
          <w:rFonts w:ascii="Arial" w:hAnsi="Arial"/>
          <w:color w:val="FF0000"/>
          <w:sz w:val="24"/>
        </w:rPr>
        <w:t xml:space="preserve"> weak</w:t>
      </w:r>
      <w:r w:rsidR="00246056">
        <w:rPr>
          <w:rFonts w:ascii="Arial" w:hAnsi="Arial"/>
          <w:color w:val="FF0000"/>
          <w:sz w:val="24"/>
        </w:rPr>
        <w:t>er</w:t>
      </w:r>
      <w:r w:rsidRPr="00246056">
        <w:rPr>
          <w:rFonts w:ascii="Arial" w:hAnsi="Arial"/>
          <w:color w:val="FF0000"/>
          <w:sz w:val="24"/>
        </w:rPr>
        <w:t xml:space="preserve"> </w:t>
      </w:r>
      <w:r w:rsidR="00246056" w:rsidRPr="00246056">
        <w:rPr>
          <w:rFonts w:ascii="Arial" w:hAnsi="Arial"/>
          <w:color w:val="FF0000"/>
          <w:sz w:val="24"/>
        </w:rPr>
        <w:t xml:space="preserve">base </w:t>
      </w:r>
      <w:r w:rsidRPr="00246056">
        <w:rPr>
          <w:rFonts w:ascii="Arial" w:hAnsi="Arial"/>
          <w:color w:val="FF0000"/>
          <w:sz w:val="24"/>
        </w:rPr>
        <w:t>+ weak</w:t>
      </w:r>
      <w:r w:rsidR="00246056">
        <w:rPr>
          <w:rFonts w:ascii="Arial" w:hAnsi="Arial"/>
          <w:color w:val="FF0000"/>
          <w:sz w:val="24"/>
        </w:rPr>
        <w:t>er</w:t>
      </w:r>
      <w:r w:rsidRPr="00246056">
        <w:rPr>
          <w:rFonts w:ascii="Arial" w:hAnsi="Arial"/>
          <w:color w:val="FF0000"/>
          <w:sz w:val="24"/>
        </w:rPr>
        <w:t xml:space="preserve"> </w:t>
      </w:r>
      <w:r w:rsidR="00246056" w:rsidRPr="00246056">
        <w:rPr>
          <w:rFonts w:ascii="Arial" w:hAnsi="Arial"/>
          <w:color w:val="FF0000"/>
          <w:sz w:val="24"/>
        </w:rPr>
        <w:t>acid</w:t>
      </w:r>
    </w:p>
    <w:p w:rsidR="0074104E" w:rsidRDefault="00BF4430" w:rsidP="0074104E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structure effects</w:t>
      </w:r>
      <w:r w:rsidR="00246056">
        <w:rPr>
          <w:rFonts w:ascii="Arial" w:hAnsi="Arial"/>
          <w:sz w:val="24"/>
        </w:rPr>
        <w:t xml:space="preserve"> </w:t>
      </w:r>
      <w:r w:rsidR="00246056" w:rsidRPr="00246056">
        <w:rPr>
          <w:rFonts w:ascii="Arial" w:hAnsi="Arial"/>
          <w:color w:val="FF0000"/>
          <w:sz w:val="24"/>
        </w:rPr>
        <w:t xml:space="preserve">on </w:t>
      </w:r>
      <w:proofErr w:type="spellStart"/>
      <w:r w:rsidR="00246056" w:rsidRPr="00246056">
        <w:rPr>
          <w:rFonts w:ascii="Arial" w:hAnsi="Arial"/>
          <w:color w:val="FF0000"/>
          <w:sz w:val="24"/>
        </w:rPr>
        <w:t>pKas</w:t>
      </w:r>
      <w:proofErr w:type="spellEnd"/>
      <w:r>
        <w:rPr>
          <w:rFonts w:ascii="Arial" w:hAnsi="Arial"/>
          <w:sz w:val="24"/>
        </w:rPr>
        <w:t xml:space="preserve">: </w:t>
      </w:r>
      <w:r w:rsidR="0074104E">
        <w:rPr>
          <w:rFonts w:ascii="Arial" w:hAnsi="Arial"/>
          <w:sz w:val="24"/>
        </w:rPr>
        <w:t>list of acids, see Handbook of Biochemistry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electronegativity: CH</w:t>
      </w:r>
      <w:r>
        <w:rPr>
          <w:rFonts w:ascii="Arial" w:hAnsi="Arial"/>
          <w:position w:val="-6"/>
          <w:sz w:val="18"/>
        </w:rPr>
        <w:t>4</w:t>
      </w:r>
      <w:r>
        <w:rPr>
          <w:rFonts w:ascii="Arial" w:hAnsi="Arial"/>
          <w:sz w:val="24"/>
        </w:rPr>
        <w:t xml:space="preserve"> (48) NH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 xml:space="preserve"> (38) H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>O (</w:t>
      </w:r>
      <w:r w:rsidRPr="00E2150C">
        <w:rPr>
          <w:rFonts w:ascii="Arial" w:hAnsi="Arial"/>
          <w:sz w:val="24"/>
          <w:u w:val="single"/>
        </w:rPr>
        <w:t>1</w:t>
      </w:r>
      <w:r w:rsidR="00E2150C" w:rsidRPr="00E2150C">
        <w:rPr>
          <w:rFonts w:ascii="Arial" w:hAnsi="Arial"/>
          <w:sz w:val="24"/>
          <w:u w:val="single"/>
        </w:rPr>
        <w:t>6</w:t>
      </w:r>
      <w:r>
        <w:rPr>
          <w:rFonts w:ascii="Arial" w:hAnsi="Arial"/>
          <w:sz w:val="24"/>
        </w:rPr>
        <w:t>) HF (5)</w:t>
      </w:r>
    </w:p>
    <w:p w:rsidR="005C3EB2" w:rsidRDefault="00847860" w:rsidP="00847860">
      <w:pPr>
        <w:tabs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object w:dxaOrig="10171" w:dyaOrig="2902">
          <v:shape id="_x0000_i1032" type="#_x0000_t75" style="width:409.5pt;height:117pt" o:ole="">
            <v:imagedata r:id="rId23" o:title=""/>
          </v:shape>
          <o:OLEObject Type="Embed" ProgID="ChemDraw.Document.6.0" ShapeID="_x0000_i1032" DrawAspect="Content" ObjectID="_1601902976" r:id="rId24"/>
        </w:object>
      </w:r>
    </w:p>
    <w:p w:rsidR="0074104E" w:rsidRDefault="00BF4430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charge/field</w:t>
      </w:r>
      <w:proofErr w:type="gramEnd"/>
      <w:r>
        <w:rPr>
          <w:rFonts w:ascii="Arial" w:hAnsi="Arial"/>
          <w:sz w:val="24"/>
        </w:rPr>
        <w:t xml:space="preserve">: </w:t>
      </w:r>
      <w:r w:rsidR="0074104E">
        <w:rPr>
          <w:rFonts w:ascii="Arial" w:hAnsi="Arial"/>
          <w:sz w:val="24"/>
        </w:rPr>
        <w:t>NH</w:t>
      </w:r>
      <w:r w:rsidR="0074104E">
        <w:rPr>
          <w:rFonts w:ascii="Arial" w:hAnsi="Arial"/>
          <w:position w:val="-6"/>
          <w:sz w:val="18"/>
        </w:rPr>
        <w:t>3</w:t>
      </w:r>
      <w:r w:rsidR="0074104E">
        <w:rPr>
          <w:rFonts w:ascii="Arial" w:hAnsi="Arial"/>
          <w:sz w:val="24"/>
        </w:rPr>
        <w:t xml:space="preserve"> (38)  vs.  NH</w:t>
      </w:r>
      <w:r w:rsidR="0074104E">
        <w:rPr>
          <w:rFonts w:ascii="Arial" w:hAnsi="Arial"/>
          <w:position w:val="-6"/>
          <w:sz w:val="18"/>
        </w:rPr>
        <w:t>4</w:t>
      </w:r>
      <w:r w:rsidR="0074104E">
        <w:rPr>
          <w:rFonts w:ascii="Arial" w:hAnsi="Arial"/>
          <w:position w:val="6"/>
          <w:sz w:val="18"/>
        </w:rPr>
        <w:t>+</w:t>
      </w:r>
      <w:r w:rsidR="0074104E">
        <w:rPr>
          <w:rFonts w:ascii="Arial" w:hAnsi="Arial"/>
          <w:sz w:val="24"/>
        </w:rPr>
        <w:t xml:space="preserve"> (9) CH</w:t>
      </w:r>
      <w:r w:rsidR="0074104E">
        <w:rPr>
          <w:rFonts w:ascii="Arial" w:hAnsi="Arial"/>
          <w:position w:val="-6"/>
          <w:sz w:val="18"/>
        </w:rPr>
        <w:t>3</w:t>
      </w:r>
      <w:r w:rsidR="0074104E">
        <w:rPr>
          <w:rFonts w:ascii="Arial" w:hAnsi="Arial"/>
          <w:sz w:val="24"/>
        </w:rPr>
        <w:t>CO</w:t>
      </w:r>
      <w:r w:rsidR="0074104E">
        <w:rPr>
          <w:rFonts w:ascii="Arial" w:hAnsi="Arial"/>
          <w:position w:val="-6"/>
          <w:sz w:val="18"/>
        </w:rPr>
        <w:t>2</w:t>
      </w:r>
      <w:r w:rsidR="0074104E">
        <w:rPr>
          <w:rFonts w:ascii="Arial" w:hAnsi="Arial"/>
          <w:sz w:val="24"/>
        </w:rPr>
        <w:t>H (5) vs. CF</w:t>
      </w:r>
      <w:r w:rsidR="0074104E">
        <w:rPr>
          <w:rFonts w:ascii="Arial" w:hAnsi="Arial"/>
          <w:position w:val="-6"/>
          <w:sz w:val="18"/>
        </w:rPr>
        <w:t>3</w:t>
      </w:r>
      <w:r w:rsidR="0074104E">
        <w:rPr>
          <w:rFonts w:ascii="Arial" w:hAnsi="Arial"/>
          <w:sz w:val="24"/>
        </w:rPr>
        <w:t>CO</w:t>
      </w:r>
      <w:r w:rsidR="0074104E">
        <w:rPr>
          <w:rFonts w:ascii="Arial" w:hAnsi="Arial"/>
          <w:position w:val="-6"/>
          <w:sz w:val="18"/>
        </w:rPr>
        <w:t>2</w:t>
      </w:r>
      <w:r w:rsidR="0074104E">
        <w:rPr>
          <w:rFonts w:ascii="Arial" w:hAnsi="Arial"/>
          <w:sz w:val="24"/>
        </w:rPr>
        <w:t>H (0)</w:t>
      </w:r>
    </w:p>
    <w:p w:rsidR="0074104E" w:rsidRPr="00A02384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E600CE">
        <w:rPr>
          <w:rFonts w:ascii="Arial" w:hAnsi="Arial"/>
          <w:color w:val="0000FF"/>
          <w:sz w:val="24"/>
        </w:rPr>
        <w:t xml:space="preserve"> </w:t>
      </w:r>
      <w:r w:rsidRPr="00A02384">
        <w:rPr>
          <w:rFonts w:ascii="Arial" w:hAnsi="Arial"/>
          <w:sz w:val="24"/>
        </w:rPr>
        <w:t>NH</w:t>
      </w:r>
      <w:r w:rsidRPr="00A02384">
        <w:rPr>
          <w:rFonts w:ascii="Arial" w:hAnsi="Arial"/>
          <w:position w:val="-6"/>
          <w:sz w:val="18"/>
        </w:rPr>
        <w:t>3</w:t>
      </w:r>
      <w:r w:rsidRPr="00A02384">
        <w:rPr>
          <w:rFonts w:ascii="Arial" w:hAnsi="Arial"/>
          <w:sz w:val="24"/>
        </w:rPr>
        <w:t xml:space="preserve"> </w:t>
      </w:r>
      <w:r w:rsidRPr="00A02384">
        <w:rPr>
          <w:rFonts w:ascii="Arial" w:hAnsi="Arial"/>
          <w:sz w:val="24"/>
        </w:rPr>
        <w:sym w:font="Symbol" w:char="F0AE"/>
      </w:r>
      <w:r w:rsidRPr="00A02384">
        <w:rPr>
          <w:rFonts w:ascii="Arial" w:hAnsi="Arial"/>
          <w:sz w:val="24"/>
        </w:rPr>
        <w:t xml:space="preserve"> H</w:t>
      </w:r>
      <w:r w:rsidRPr="00A02384">
        <w:rPr>
          <w:rFonts w:ascii="Arial" w:hAnsi="Arial"/>
          <w:sz w:val="24"/>
          <w:vertAlign w:val="superscript"/>
        </w:rPr>
        <w:t>+</w:t>
      </w:r>
      <w:r w:rsidRPr="00A02384">
        <w:rPr>
          <w:rFonts w:ascii="Arial" w:hAnsi="Arial"/>
          <w:sz w:val="24"/>
        </w:rPr>
        <w:t xml:space="preserve"> + NH</w:t>
      </w:r>
      <w:r w:rsidRPr="00A02384">
        <w:rPr>
          <w:rFonts w:ascii="Arial" w:hAnsi="Arial"/>
          <w:position w:val="-6"/>
          <w:sz w:val="18"/>
        </w:rPr>
        <w:t>2</w:t>
      </w:r>
      <w:r w:rsidRPr="00A02384">
        <w:rPr>
          <w:rFonts w:ascii="Arial" w:hAnsi="Arial"/>
          <w:sz w:val="24"/>
          <w:vertAlign w:val="superscript"/>
        </w:rPr>
        <w:t>-</w:t>
      </w:r>
      <w:r w:rsidRPr="00A02384">
        <w:rPr>
          <w:rFonts w:ascii="Arial" w:hAnsi="Arial"/>
          <w:sz w:val="24"/>
        </w:rPr>
        <w:t xml:space="preserve"> vs. NH</w:t>
      </w:r>
      <w:r w:rsidRPr="00A02384">
        <w:rPr>
          <w:rFonts w:ascii="Arial" w:hAnsi="Arial"/>
          <w:position w:val="-6"/>
          <w:sz w:val="18"/>
        </w:rPr>
        <w:t>4</w:t>
      </w:r>
      <w:r w:rsidRPr="00A02384">
        <w:rPr>
          <w:rFonts w:ascii="Arial" w:hAnsi="Arial"/>
          <w:position w:val="6"/>
          <w:sz w:val="18"/>
        </w:rPr>
        <w:t>+</w:t>
      </w:r>
      <w:r w:rsidRPr="00A02384">
        <w:rPr>
          <w:rFonts w:ascii="Arial" w:hAnsi="Arial"/>
          <w:sz w:val="24"/>
        </w:rPr>
        <w:t xml:space="preserve">  </w:t>
      </w:r>
      <w:r w:rsidRPr="00A02384">
        <w:rPr>
          <w:rFonts w:ascii="Arial" w:hAnsi="Arial"/>
          <w:sz w:val="24"/>
        </w:rPr>
        <w:sym w:font="Symbol" w:char="F0AE"/>
      </w:r>
      <w:r w:rsidRPr="00A02384">
        <w:rPr>
          <w:rFonts w:ascii="Arial" w:hAnsi="Arial"/>
          <w:sz w:val="24"/>
        </w:rPr>
        <w:t xml:space="preserve"> H</w:t>
      </w:r>
      <w:r w:rsidRPr="00A02384">
        <w:rPr>
          <w:rFonts w:ascii="Arial" w:hAnsi="Arial"/>
          <w:sz w:val="24"/>
          <w:vertAlign w:val="superscript"/>
        </w:rPr>
        <w:t>+</w:t>
      </w:r>
      <w:r w:rsidRPr="00A02384">
        <w:rPr>
          <w:rFonts w:ascii="Arial" w:hAnsi="Arial"/>
          <w:sz w:val="24"/>
        </w:rPr>
        <w:t xml:space="preserve"> + NH</w:t>
      </w:r>
      <w:r w:rsidRPr="00A02384">
        <w:rPr>
          <w:rFonts w:ascii="Arial" w:hAnsi="Arial"/>
          <w:position w:val="-6"/>
          <w:sz w:val="18"/>
        </w:rPr>
        <w:t>3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CH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>CO</w:t>
      </w:r>
      <w:r>
        <w:rPr>
          <w:rFonts w:ascii="Arial" w:hAnsi="Arial"/>
          <w:position w:val="-6"/>
          <w:sz w:val="18"/>
        </w:rPr>
        <w:t>2</w:t>
      </w:r>
      <w:r w:rsidRPr="0074104E">
        <w:rPr>
          <w:rFonts w:ascii="Arial" w:hAnsi="Arial"/>
          <w:sz w:val="24"/>
          <w:vertAlign w:val="superscript"/>
        </w:rPr>
        <w:t>-</w:t>
      </w:r>
      <w:r>
        <w:rPr>
          <w:rFonts w:ascii="Arial" w:hAnsi="Arial"/>
          <w:sz w:val="24"/>
        </w:rPr>
        <w:t xml:space="preserve"> vs. CF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>CO</w:t>
      </w:r>
      <w:r>
        <w:rPr>
          <w:rFonts w:ascii="Arial" w:hAnsi="Arial"/>
          <w:position w:val="-6"/>
          <w:sz w:val="18"/>
        </w:rPr>
        <w:t>2</w:t>
      </w:r>
      <w:r w:rsidRPr="0074104E">
        <w:rPr>
          <w:rFonts w:ascii="Arial" w:hAnsi="Arial"/>
          <w:sz w:val="24"/>
          <w:vertAlign w:val="superscript"/>
        </w:rPr>
        <w:t>-</w:t>
      </w:r>
      <w:r>
        <w:rPr>
          <w:rFonts w:ascii="Arial" w:hAnsi="Arial"/>
          <w:sz w:val="24"/>
        </w:rPr>
        <w:t xml:space="preserve">: effect greatest in products </w:t>
      </w:r>
      <w:r w:rsidR="00564EB4" w:rsidRPr="00564EB4">
        <w:rPr>
          <w:rFonts w:ascii="Arial" w:hAnsi="Arial"/>
          <w:color w:val="FF0000"/>
          <w:sz w:val="24"/>
        </w:rPr>
        <w:t>(show diagrams)</w:t>
      </w:r>
    </w:p>
    <w:p w:rsidR="00755B27" w:rsidRDefault="00755B27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Induction/field effects over distance</w:t>
      </w:r>
    </w:p>
    <w:p w:rsidR="00755B27" w:rsidRDefault="00755B27" w:rsidP="00755B27">
      <w:pPr>
        <w:tabs>
          <w:tab w:val="left" w:pos="4500"/>
        </w:tabs>
        <w:spacing w:line="360" w:lineRule="auto"/>
        <w:ind w:left="720"/>
      </w:pPr>
      <w:r>
        <w:object w:dxaOrig="10932" w:dyaOrig="1790">
          <v:shape id="_x0000_i1033" type="#_x0000_t75" style="width:456.75pt;height:73.5pt" o:ole="">
            <v:imagedata r:id="rId25" o:title=""/>
          </v:shape>
          <o:OLEObject Type="Embed" ProgID="ChemDraw.Document.6.0" ShapeID="_x0000_i1033" DrawAspect="Content" ObjectID="_1601902977" r:id="rId26"/>
        </w:object>
      </w:r>
    </w:p>
    <w:p w:rsidR="005C3EB2" w:rsidRDefault="005C3EB2" w:rsidP="00755B27">
      <w:pPr>
        <w:tabs>
          <w:tab w:val="left" w:pos="4500"/>
        </w:tabs>
        <w:spacing w:line="360" w:lineRule="auto"/>
        <w:ind w:left="720"/>
      </w:pPr>
    </w:p>
    <w:p w:rsidR="005C3EB2" w:rsidRDefault="005C3EB2" w:rsidP="005C3EB2">
      <w:pPr>
        <w:tabs>
          <w:tab w:val="left" w:pos="4500"/>
        </w:tabs>
        <w:spacing w:line="360" w:lineRule="auto"/>
        <w:ind w:left="270"/>
      </w:pPr>
      <w:r>
        <w:object w:dxaOrig="11899" w:dyaOrig="3110">
          <v:shape id="_x0000_i1034" type="#_x0000_t75" style="width:492pt;height:129pt" o:ole="">
            <v:imagedata r:id="rId27" o:title=""/>
          </v:shape>
          <o:OLEObject Type="Embed" ProgID="ChemDraw.Document.6.0" ShapeID="_x0000_i1034" DrawAspect="Content" ObjectID="_1601902978" r:id="rId28"/>
        </w:object>
      </w:r>
    </w:p>
    <w:p w:rsidR="00961BEA" w:rsidRDefault="00961BEA" w:rsidP="005C3EB2">
      <w:pPr>
        <w:tabs>
          <w:tab w:val="left" w:pos="4500"/>
        </w:tabs>
        <w:spacing w:line="360" w:lineRule="auto"/>
        <w:ind w:left="270"/>
      </w:pPr>
    </w:p>
    <w:p w:rsidR="00961BEA" w:rsidRDefault="00961BEA" w:rsidP="005C3EB2">
      <w:pPr>
        <w:tabs>
          <w:tab w:val="left" w:pos="4500"/>
        </w:tabs>
        <w:spacing w:line="360" w:lineRule="auto"/>
        <w:ind w:left="270"/>
        <w:rPr>
          <w:rFonts w:ascii="Arial" w:hAnsi="Arial"/>
          <w:sz w:val="24"/>
        </w:rPr>
      </w:pPr>
      <w:r>
        <w:object w:dxaOrig="6202" w:dyaOrig="1718">
          <v:shape id="_x0000_i1035" type="#_x0000_t75" style="width:273pt;height:77.25pt" o:ole="">
            <v:imagedata r:id="rId29" o:title=""/>
          </v:shape>
          <o:OLEObject Type="Embed" ProgID="ChemDraw.Document.6.0" ShapeID="_x0000_i1035" DrawAspect="Content" ObjectID="_1601902979" r:id="rId30"/>
        </w:objec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delocalization: CH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>CO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>H (5) vs. CH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>CH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>OH (16)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hybridization</w:t>
      </w:r>
      <w:proofErr w:type="gramEnd"/>
      <w:r>
        <w:rPr>
          <w:rFonts w:ascii="Arial" w:hAnsi="Arial"/>
          <w:sz w:val="24"/>
        </w:rPr>
        <w:t>: HC</w:t>
      </w:r>
      <w:r w:rsidR="0034277A" w:rsidRPr="00A02384">
        <w:rPr>
          <w:rFonts w:ascii="Arial" w:hAnsi="Arial" w:cs="Arial"/>
          <w:sz w:val="24"/>
        </w:rPr>
        <w:t>≡</w:t>
      </w:r>
      <w:r>
        <w:rPr>
          <w:rFonts w:ascii="Arial" w:hAnsi="Arial"/>
          <w:sz w:val="24"/>
        </w:rPr>
        <w:t>CH (25) H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>C=CH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 xml:space="preserve"> (44) CH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>CH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 xml:space="preserve"> (50)</w:t>
      </w:r>
      <w:r w:rsidR="00F46708">
        <w:rPr>
          <w:rFonts w:ascii="Arial" w:hAnsi="Arial"/>
          <w:sz w:val="24"/>
        </w:rPr>
        <w:t xml:space="preserve"> cyclopropane ?</w:t>
      </w:r>
    </w:p>
    <w:p w:rsidR="00755B27" w:rsidRDefault="00755B27" w:rsidP="00755B27">
      <w:pPr>
        <w:tabs>
          <w:tab w:val="left" w:pos="360"/>
          <w:tab w:val="left" w:pos="4500"/>
        </w:tabs>
        <w:spacing w:line="360" w:lineRule="auto"/>
        <w:ind w:left="792"/>
        <w:rPr>
          <w:rFonts w:ascii="Arial" w:hAnsi="Arial"/>
          <w:sz w:val="24"/>
        </w:rPr>
      </w:pPr>
      <w:r>
        <w:object w:dxaOrig="7023" w:dyaOrig="1416">
          <v:shape id="_x0000_i1036" type="#_x0000_t75" style="width:337.5pt;height:67.5pt" o:ole="">
            <v:imagedata r:id="rId31" o:title=""/>
          </v:shape>
          <o:OLEObject Type="Embed" ProgID="ChemDraw.Document.6.0" ShapeID="_x0000_i1036" DrawAspect="Content" ObjectID="_1601902980" r:id="rId32"/>
        </w:objec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bond energy/spatial overall HI (-10) </w:t>
      </w:r>
      <w:proofErr w:type="spellStart"/>
      <w:r>
        <w:rPr>
          <w:rFonts w:ascii="Arial" w:hAnsi="Arial"/>
          <w:sz w:val="24"/>
        </w:rPr>
        <w:t>HBr</w:t>
      </w:r>
      <w:proofErr w:type="spellEnd"/>
      <w:r>
        <w:rPr>
          <w:rFonts w:ascii="Arial" w:hAnsi="Arial"/>
          <w:sz w:val="24"/>
        </w:rPr>
        <w:t xml:space="preserve"> (-8) </w:t>
      </w:r>
      <w:proofErr w:type="spellStart"/>
      <w:r>
        <w:rPr>
          <w:rFonts w:ascii="Arial" w:hAnsi="Arial"/>
          <w:sz w:val="24"/>
        </w:rPr>
        <w:t>HCl</w:t>
      </w:r>
      <w:proofErr w:type="spellEnd"/>
      <w:r>
        <w:rPr>
          <w:rFonts w:ascii="Arial" w:hAnsi="Arial"/>
          <w:sz w:val="24"/>
        </w:rPr>
        <w:t xml:space="preserve"> (-7) HF (5)</w:t>
      </w:r>
    </w:p>
    <w:p w:rsidR="008B2E8F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solvation: </w:t>
      </w:r>
    </w:p>
    <w:p w:rsidR="0074104E" w:rsidRDefault="008B2E8F" w:rsidP="008B2E8F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CH</w:t>
      </w:r>
      <w:r w:rsidRPr="008B2E8F"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>OH</w:t>
      </w:r>
      <w:r w:rsidR="0074104E">
        <w:rPr>
          <w:rFonts w:ascii="Arial" w:hAnsi="Arial"/>
          <w:sz w:val="24"/>
        </w:rPr>
        <w:t xml:space="preserve"> v </w:t>
      </w:r>
      <w:r w:rsidR="0074104E">
        <w:rPr>
          <w:rFonts w:ascii="Arial" w:hAnsi="Arial"/>
          <w:i/>
          <w:sz w:val="24"/>
        </w:rPr>
        <w:t>t</w:t>
      </w:r>
      <w:r w:rsidR="0074104E">
        <w:rPr>
          <w:rFonts w:ascii="Arial" w:hAnsi="Arial"/>
          <w:sz w:val="24"/>
        </w:rPr>
        <w:t>-</w:t>
      </w:r>
      <w:proofErr w:type="spellStart"/>
      <w:r w:rsidR="0074104E">
        <w:rPr>
          <w:rFonts w:ascii="Arial" w:hAnsi="Arial"/>
          <w:sz w:val="24"/>
        </w:rPr>
        <w:t>BuOH</w:t>
      </w:r>
      <w:proofErr w:type="spellEnd"/>
      <w:r w:rsidR="0074104E">
        <w:rPr>
          <w:rFonts w:ascii="Arial" w:hAnsi="Arial"/>
          <w:sz w:val="24"/>
        </w:rPr>
        <w:t xml:space="preserve"> in solution and gas-phase</w:t>
      </w:r>
      <w:r>
        <w:rPr>
          <w:rFonts w:ascii="Arial" w:hAnsi="Arial"/>
          <w:sz w:val="24"/>
        </w:rPr>
        <w:t>, unique properties of water?</w:t>
      </w:r>
    </w:p>
    <w:p w:rsidR="004208BD" w:rsidRPr="00327ABC" w:rsidRDefault="00327ABC" w:rsidP="008B2E8F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color w:val="FF0000"/>
          <w:sz w:val="24"/>
        </w:rPr>
      </w:pPr>
      <w:r w:rsidRPr="00327ABC">
        <w:rPr>
          <w:rFonts w:ascii="Arial" w:hAnsi="Arial"/>
          <w:color w:val="FF0000"/>
          <w:sz w:val="24"/>
        </w:rPr>
        <w:t>E</w:t>
      </w:r>
      <w:r w:rsidR="008B2E8F" w:rsidRPr="00327ABC">
        <w:rPr>
          <w:rFonts w:ascii="Arial" w:hAnsi="Arial"/>
          <w:color w:val="FF0000"/>
          <w:sz w:val="24"/>
        </w:rPr>
        <w:t xml:space="preserve">thanoic versus </w:t>
      </w:r>
      <w:proofErr w:type="spellStart"/>
      <w:r w:rsidRPr="00327ABC">
        <w:rPr>
          <w:rFonts w:ascii="Arial" w:hAnsi="Arial"/>
          <w:color w:val="FF0000"/>
          <w:sz w:val="24"/>
        </w:rPr>
        <w:t>m</w:t>
      </w:r>
      <w:r w:rsidR="008B2E8F" w:rsidRPr="00327ABC">
        <w:rPr>
          <w:rFonts w:ascii="Arial" w:hAnsi="Arial"/>
          <w:color w:val="FF0000"/>
          <w:sz w:val="24"/>
        </w:rPr>
        <w:t>ethanoic</w:t>
      </w:r>
      <w:proofErr w:type="spellEnd"/>
      <w:r w:rsidR="008B2E8F">
        <w:rPr>
          <w:rFonts w:ascii="Arial" w:hAnsi="Arial"/>
          <w:sz w:val="24"/>
        </w:rPr>
        <w:t>: bigger solvation difference for ethanoic</w:t>
      </w:r>
      <w:r w:rsidR="000F008E">
        <w:rPr>
          <w:rFonts w:ascii="Arial" w:hAnsi="Arial"/>
          <w:sz w:val="24"/>
        </w:rPr>
        <w:t xml:space="preserve">/ethanoate, </w:t>
      </w:r>
      <w:r w:rsidR="00105B31">
        <w:rPr>
          <w:rFonts w:ascii="Arial" w:hAnsi="Arial"/>
          <w:sz w:val="24"/>
        </w:rPr>
        <w:t>enthalpy change is similar</w:t>
      </w:r>
      <w:r>
        <w:rPr>
          <w:rFonts w:ascii="Arial" w:hAnsi="Arial"/>
          <w:sz w:val="24"/>
        </w:rPr>
        <w:t>,</w:t>
      </w:r>
      <w:r w:rsidR="00105B31">
        <w:rPr>
          <w:rFonts w:ascii="Arial" w:hAnsi="Arial"/>
          <w:sz w:val="24"/>
        </w:rPr>
        <w:t xml:space="preserve"> </w:t>
      </w:r>
      <w:r w:rsidRPr="00327ABC">
        <w:rPr>
          <w:rFonts w:ascii="Arial" w:hAnsi="Arial"/>
          <w:color w:val="FF0000"/>
          <w:sz w:val="24"/>
        </w:rPr>
        <w:t>both anion</w:t>
      </w:r>
      <w:r>
        <w:rPr>
          <w:rFonts w:ascii="Arial" w:hAnsi="Arial"/>
          <w:color w:val="FF0000"/>
          <w:sz w:val="24"/>
        </w:rPr>
        <w:t>s</w:t>
      </w:r>
      <w:r w:rsidRPr="00327ABC">
        <w:rPr>
          <w:rFonts w:ascii="Arial" w:hAnsi="Arial"/>
          <w:color w:val="FF0000"/>
          <w:sz w:val="24"/>
        </w:rPr>
        <w:t xml:space="preserve"> strongly solvated, m</w:t>
      </w:r>
      <w:r>
        <w:rPr>
          <w:rFonts w:ascii="Arial" w:hAnsi="Arial"/>
          <w:color w:val="FF0000"/>
          <w:sz w:val="24"/>
        </w:rPr>
        <w:t>ethyl inhibits solvation much more than H in acids</w:t>
      </w:r>
    </w:p>
    <w:p w:rsidR="008B2E8F" w:rsidRDefault="00105B31" w:rsidP="00EB706C">
      <w:pPr>
        <w:tabs>
          <w:tab w:val="left" w:pos="4500"/>
        </w:tabs>
        <w:spacing w:line="360" w:lineRule="auto"/>
        <w:rPr>
          <w:rFonts w:ascii="Arial" w:hAnsi="Arial"/>
          <w:sz w:val="24"/>
        </w:rPr>
      </w:pPr>
      <w:r>
        <w:object w:dxaOrig="9922" w:dyaOrig="2431">
          <v:shape id="_x0000_i1037" type="#_x0000_t75" style="width:496.5pt;height:121.5pt" o:ole="">
            <v:imagedata r:id="rId33" o:title=""/>
          </v:shape>
          <o:OLEObject Type="Embed" ProgID="ChemDraw.Document.6.0" ShapeID="_x0000_i1037" DrawAspect="Content" ObjectID="_1601902981" r:id="rId34"/>
        </w:objec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see list of </w:t>
      </w:r>
      <w:proofErr w:type="spellStart"/>
      <w:r>
        <w:rPr>
          <w:rFonts w:ascii="Arial" w:hAnsi="Arial"/>
          <w:b/>
          <w:sz w:val="24"/>
        </w:rPr>
        <w:t>pKa's</w:t>
      </w:r>
      <w:proofErr w:type="spellEnd"/>
      <w:r>
        <w:rPr>
          <w:rFonts w:ascii="Arial" w:hAnsi="Arial"/>
          <w:b/>
          <w:sz w:val="24"/>
        </w:rPr>
        <w:t xml:space="preserve"> on last page</w:t>
      </w:r>
    </w:p>
    <w:p w:rsidR="00634960" w:rsidRDefault="00634960" w:rsidP="00634960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Why is phenol a weaker acid than ethanoic acid?</w:t>
      </w:r>
      <w:r w:rsidR="00D8463B">
        <w:rPr>
          <w:rFonts w:ascii="Arial" w:hAnsi="Arial"/>
          <w:sz w:val="24"/>
        </w:rPr>
        <w:t xml:space="preserve"> </w:t>
      </w:r>
      <w:r w:rsidR="00D8463B" w:rsidRPr="00D8463B">
        <w:rPr>
          <w:rFonts w:ascii="Arial" w:hAnsi="Arial"/>
          <w:color w:val="FF0000"/>
          <w:sz w:val="24"/>
        </w:rPr>
        <w:t xml:space="preserve">Plus 2 </w:t>
      </w:r>
      <w:proofErr w:type="spellStart"/>
      <w:r w:rsidR="00D8463B">
        <w:rPr>
          <w:rFonts w:ascii="Arial" w:hAnsi="Arial"/>
          <w:color w:val="FF0000"/>
          <w:sz w:val="24"/>
        </w:rPr>
        <w:t>o</w:t>
      </w:r>
      <w:r w:rsidR="00D8463B" w:rsidRPr="00D8463B">
        <w:rPr>
          <w:rFonts w:ascii="Arial" w:hAnsi="Arial"/>
          <w:color w:val="FF0000"/>
          <w:sz w:val="24"/>
        </w:rPr>
        <w:t>xygen</w:t>
      </w:r>
      <w:r w:rsidR="00D8463B">
        <w:rPr>
          <w:rFonts w:ascii="Arial" w:hAnsi="Arial"/>
          <w:color w:val="FF0000"/>
          <w:sz w:val="24"/>
        </w:rPr>
        <w:t>s</w:t>
      </w:r>
      <w:proofErr w:type="spellEnd"/>
    </w:p>
    <w:p w:rsidR="00D754B8" w:rsidRDefault="006841BA" w:rsidP="003A5418">
      <w:pPr>
        <w:tabs>
          <w:tab w:val="left" w:pos="4500"/>
        </w:tabs>
        <w:spacing w:line="360" w:lineRule="auto"/>
      </w:pPr>
      <w:r>
        <w:object w:dxaOrig="13819" w:dyaOrig="5894">
          <v:shape id="_x0000_i1038" type="#_x0000_t75" style="width:482.25pt;height:204.75pt" o:ole="">
            <v:imagedata r:id="rId35" o:title=""/>
          </v:shape>
          <o:OLEObject Type="Embed" ProgID="ChemDraw.Document.6.0" ShapeID="_x0000_i1038" DrawAspect="Content" ObjectID="_1601902982" r:id="rId36"/>
        </w:object>
      </w:r>
    </w:p>
    <w:p w:rsidR="006841BA" w:rsidRDefault="00734307" w:rsidP="003A5418">
      <w:pPr>
        <w:tabs>
          <w:tab w:val="left" w:pos="4500"/>
        </w:tabs>
        <w:spacing w:line="360" w:lineRule="auto"/>
      </w:pPr>
      <w:r>
        <w:object w:dxaOrig="10176" w:dyaOrig="6646">
          <v:shape id="_x0000_i1039" type="#_x0000_t75" style="width:355.5pt;height:233.25pt" o:ole="">
            <v:imagedata r:id="rId37" o:title=""/>
          </v:shape>
          <o:OLEObject Type="Embed" ProgID="ChemDraw.Document.6.0" ShapeID="_x0000_i1039" DrawAspect="Content" ObjectID="_1601902983" r:id="rId38"/>
        </w:object>
      </w:r>
    </w:p>
    <w:p w:rsidR="005C3EB2" w:rsidRDefault="005C3EB2" w:rsidP="00734307">
      <w:pPr>
        <w:keepNext/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Delocalization – direct charge transfer</w:t>
      </w:r>
    </w:p>
    <w:p w:rsidR="00DA74CF" w:rsidRDefault="005C3EB2" w:rsidP="003A5418">
      <w:pPr>
        <w:tabs>
          <w:tab w:val="left" w:pos="4500"/>
        </w:tabs>
        <w:spacing w:line="360" w:lineRule="auto"/>
      </w:pPr>
      <w:r>
        <w:object w:dxaOrig="13762" w:dyaOrig="3194">
          <v:shape id="_x0000_i1040" type="#_x0000_t75" style="width:510.75pt;height:120pt" o:ole="">
            <v:imagedata r:id="rId39" o:title=""/>
          </v:shape>
          <o:OLEObject Type="Embed" ProgID="ChemDraw.Document.6.0" ShapeID="_x0000_i1040" DrawAspect="Content" ObjectID="_1601902984" r:id="rId40"/>
        </w:object>
      </w:r>
    </w:p>
    <w:p w:rsidR="005C3EB2" w:rsidRDefault="005C3EB2" w:rsidP="003A5418">
      <w:pPr>
        <w:tabs>
          <w:tab w:val="left" w:pos="4500"/>
        </w:tabs>
        <w:spacing w:line="360" w:lineRule="auto"/>
      </w:pPr>
      <w:r w:rsidRPr="005C3EB2">
        <w:t xml:space="preserve"> </w:t>
      </w:r>
      <w:r w:rsidR="006841BA">
        <w:object w:dxaOrig="10538" w:dyaOrig="2827">
          <v:shape id="_x0000_i1041" type="#_x0000_t75" style="width:367.5pt;height:99pt" o:ole="">
            <v:imagedata r:id="rId41" o:title=""/>
          </v:shape>
          <o:OLEObject Type="Embed" ProgID="ChemDraw.Document.6.0" ShapeID="_x0000_i1041" DrawAspect="Content" ObjectID="_1601902985" r:id="rId42"/>
        </w:object>
      </w:r>
    </w:p>
    <w:p w:rsidR="00B13273" w:rsidRDefault="00B13273" w:rsidP="00B1327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field</w:t>
      </w:r>
      <w:proofErr w:type="gramEnd"/>
      <w:r>
        <w:rPr>
          <w:rFonts w:ascii="Arial" w:hAnsi="Arial"/>
          <w:sz w:val="24"/>
        </w:rPr>
        <w:t xml:space="preserve"> effect?</w:t>
      </w:r>
    </w:p>
    <w:p w:rsidR="00B13273" w:rsidRDefault="00B13273" w:rsidP="00B13273">
      <w:pPr>
        <w:tabs>
          <w:tab w:val="left" w:pos="4500"/>
        </w:tabs>
        <w:spacing w:line="360" w:lineRule="auto"/>
        <w:ind w:left="360"/>
      </w:pPr>
      <w:r>
        <w:object w:dxaOrig="5486" w:dyaOrig="1109">
          <v:shape id="_x0000_i1042" type="#_x0000_t75" style="width:252pt;height:50.25pt" o:ole="">
            <v:imagedata r:id="rId43" o:title=""/>
          </v:shape>
          <o:OLEObject Type="Embed" ProgID="ChemDraw.Document.6.0" ShapeID="_x0000_i1042" DrawAspect="Content" ObjectID="_1601902986" r:id="rId44"/>
        </w:object>
      </w:r>
    </w:p>
    <w:p w:rsidR="00B13273" w:rsidRDefault="00B13273" w:rsidP="00B1327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Which is the stronger base</w:t>
      </w:r>
    </w:p>
    <w:p w:rsidR="00B13273" w:rsidRDefault="00B13273" w:rsidP="00B13273">
      <w:p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object w:dxaOrig="2851" w:dyaOrig="1975">
          <v:shape id="_x0000_i1043" type="#_x0000_t75" style="width:108pt;height:73.5pt" o:ole="">
            <v:imagedata r:id="rId45" o:title=""/>
          </v:shape>
          <o:OLEObject Type="Embed" ProgID="ChemDraw.Document.6.0" ShapeID="_x0000_i1043" DrawAspect="Content" ObjectID="_1601902987" r:id="rId46"/>
        </w:object>
      </w:r>
    </w:p>
    <w:p w:rsidR="00B13273" w:rsidRDefault="00B13273" w:rsidP="00B13273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Explain the trend in</w:t>
      </w:r>
      <w:r w:rsidR="00B01909">
        <w:rPr>
          <w:rFonts w:ascii="Arial" w:hAnsi="Arial"/>
          <w:sz w:val="24"/>
        </w:rPr>
        <w:t xml:space="preserve"> first three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pKa’s</w:t>
      </w:r>
      <w:proofErr w:type="spellEnd"/>
    </w:p>
    <w:p w:rsidR="00B13273" w:rsidRDefault="00B13273" w:rsidP="00B13273">
      <w:pPr>
        <w:tabs>
          <w:tab w:val="left" w:pos="360"/>
          <w:tab w:val="left" w:pos="4500"/>
        </w:tabs>
        <w:spacing w:line="360" w:lineRule="auto"/>
        <w:ind w:left="792"/>
      </w:pPr>
      <w:r>
        <w:object w:dxaOrig="5261" w:dyaOrig="1306">
          <v:shape id="_x0000_i1044" type="#_x0000_t75" style="width:218.25pt;height:55.5pt" o:ole="">
            <v:imagedata r:id="rId47" o:title=""/>
          </v:shape>
          <o:OLEObject Type="Embed" ProgID="ChemDraw.Document.6.0" ShapeID="_x0000_i1044" DrawAspect="Content" ObjectID="_1601902988" r:id="rId48"/>
        </w:object>
      </w:r>
      <w:r w:rsidR="0019705E">
        <w:t xml:space="preserve">   </w:t>
      </w:r>
      <w:r w:rsidR="0019705E">
        <w:object w:dxaOrig="4572" w:dyaOrig="1310">
          <v:shape id="_x0000_i1045" type="#_x0000_t75" style="width:186pt;height:52.5pt" o:ole="">
            <v:imagedata r:id="rId49" o:title=""/>
          </v:shape>
          <o:OLEObject Type="Embed" ProgID="ChemDraw.Document.6.0" ShapeID="_x0000_i1045" DrawAspect="Content" ObjectID="_1601902989" r:id="rId50"/>
        </w:object>
      </w:r>
    </w:p>
    <w:p w:rsidR="000B68D5" w:rsidRPr="00B13273" w:rsidRDefault="000B68D5" w:rsidP="00B13273">
      <w:pPr>
        <w:tabs>
          <w:tab w:val="left" w:pos="360"/>
          <w:tab w:val="left" w:pos="4500"/>
        </w:tabs>
        <w:spacing w:line="360" w:lineRule="auto"/>
        <w:ind w:left="792"/>
        <w:rPr>
          <w:rFonts w:ascii="Arial" w:hAnsi="Arial"/>
          <w:sz w:val="24"/>
        </w:rPr>
      </w:pPr>
    </w:p>
    <w:p w:rsidR="000B68D5" w:rsidRDefault="000B68D5" w:rsidP="00634960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A) What is hybridization of N in pyrrole? B) Compare lone pair with pyridine. Is </w:t>
      </w:r>
      <w:r w:rsidR="0019705E">
        <w:rPr>
          <w:rFonts w:ascii="Arial" w:hAnsi="Arial"/>
          <w:sz w:val="24"/>
        </w:rPr>
        <w:t>pyrrole more basic or acidic than pyridine?</w:t>
      </w:r>
      <w:r>
        <w:rPr>
          <w:rFonts w:ascii="Arial" w:hAnsi="Arial"/>
          <w:sz w:val="24"/>
        </w:rPr>
        <w:t xml:space="preserve"> </w:t>
      </w:r>
    </w:p>
    <w:p w:rsidR="00634960" w:rsidRDefault="00634960" w:rsidP="00634960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self test</w:t>
      </w:r>
      <w:proofErr w:type="spellEnd"/>
      <w:r>
        <w:rPr>
          <w:rFonts w:ascii="Arial" w:hAnsi="Arial"/>
          <w:sz w:val="24"/>
        </w:rPr>
        <w:t>: explain the following acidity trends</w:t>
      </w:r>
    </w:p>
    <w:p w:rsidR="0074104E" w:rsidRDefault="0074104E" w:rsidP="0074104E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object w:dxaOrig="5580" w:dyaOrig="1470">
          <v:shape id="_x0000_i1046" type="#_x0000_t75" style="width:228pt;height:58.5pt" o:ole="">
            <v:imagedata r:id="rId51" o:title=""/>
          </v:shape>
          <o:OLEObject Type="Embed" ProgID="ChemWindow.Document" ShapeID="_x0000_i1046" DrawAspect="Content" ObjectID="_1601902990" r:id="rId52"/>
        </w:object>
      </w:r>
    </w:p>
    <w:p w:rsidR="0074104E" w:rsidRDefault="0074104E" w:rsidP="0074104E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acid/base catalysis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adding or removing a proton dramatically changes the electron density (charge)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intermediate much more reactive (raises the energy, closer to TS)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specific acid</w:t>
      </w:r>
      <w:r w:rsidR="00B16695">
        <w:rPr>
          <w:rFonts w:ascii="Arial" w:hAnsi="Arial"/>
          <w:sz w:val="24"/>
        </w:rPr>
        <w:t xml:space="preserve"> </w:t>
      </w:r>
      <w:r w:rsidR="00B16695" w:rsidRPr="008B4DF4">
        <w:rPr>
          <w:rFonts w:ascii="Arial" w:hAnsi="Arial"/>
          <w:sz w:val="24"/>
        </w:rPr>
        <w:t>catalysis</w:t>
      </w:r>
      <w:r w:rsidR="008B4DF4">
        <w:rPr>
          <w:rFonts w:ascii="Arial" w:hAnsi="Arial"/>
          <w:sz w:val="24"/>
        </w:rPr>
        <w:t>:</w:t>
      </w:r>
      <w:r w:rsidR="008B4DF4" w:rsidRPr="008B4DF4">
        <w:rPr>
          <w:rFonts w:ascii="Arial" w:hAnsi="Arial"/>
          <w:sz w:val="24"/>
        </w:rPr>
        <w:t xml:space="preserve">  SA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ind w:left="1674"/>
        <w:rPr>
          <w:rFonts w:ascii="Arial" w:hAnsi="Arial"/>
          <w:sz w:val="24"/>
        </w:rPr>
      </w:pPr>
      <w:r>
        <w:rPr>
          <w:rFonts w:ascii="Arial" w:hAnsi="Arial"/>
          <w:sz w:val="24"/>
        </w:rPr>
        <w:t>rate dependent directly on pH: [H</w:t>
      </w:r>
      <w:r>
        <w:rPr>
          <w:rFonts w:ascii="Arial" w:hAnsi="Arial"/>
          <w:sz w:val="24"/>
          <w:vertAlign w:val="subscript"/>
        </w:rPr>
        <w:t>3</w:t>
      </w:r>
      <w:r>
        <w:rPr>
          <w:rFonts w:ascii="Arial" w:hAnsi="Arial"/>
          <w:sz w:val="24"/>
        </w:rPr>
        <w:t>O</w:t>
      </w:r>
      <w:r>
        <w:rPr>
          <w:rFonts w:ascii="Arial" w:hAnsi="Arial"/>
          <w:sz w:val="24"/>
          <w:vertAlign w:val="superscript"/>
        </w:rPr>
        <w:t>+</w:t>
      </w:r>
      <w:r>
        <w:rPr>
          <w:rFonts w:ascii="Arial" w:hAnsi="Arial"/>
          <w:sz w:val="24"/>
        </w:rPr>
        <w:t>]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ind w:left="1674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independent of </w:t>
      </w:r>
      <w:r w:rsidR="002054FF" w:rsidRPr="002054FF">
        <w:rPr>
          <w:rFonts w:ascii="Arial" w:hAnsi="Arial"/>
          <w:color w:val="FF0000"/>
          <w:sz w:val="24"/>
        </w:rPr>
        <w:t>which</w:t>
      </w:r>
      <w:r w:rsidR="002054F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acid or base used to adjust pH</w:t>
      </w:r>
      <w:r w:rsidR="008A1153">
        <w:rPr>
          <w:rFonts w:ascii="Arial" w:hAnsi="Arial"/>
          <w:sz w:val="24"/>
        </w:rPr>
        <w:t xml:space="preserve"> </w:t>
      </w:r>
    </w:p>
    <w:p w:rsidR="0019705E" w:rsidRDefault="0019705E" w:rsidP="0019705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ind w:left="1674"/>
        <w:rPr>
          <w:rFonts w:ascii="Arial" w:hAnsi="Arial"/>
          <w:sz w:val="24"/>
        </w:rPr>
      </w:pPr>
      <w:r>
        <w:rPr>
          <w:rFonts w:ascii="Arial" w:hAnsi="Arial"/>
          <w:sz w:val="24"/>
        </w:rPr>
        <w:t>Addition of proton is rapid and reversible</w:t>
      </w:r>
    </w:p>
    <w:p w:rsidR="008B4DF4" w:rsidRPr="008B4DF4" w:rsidRDefault="0019705E" w:rsidP="0019705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ind w:left="1674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precedes</w:t>
      </w:r>
      <w:proofErr w:type="gramEnd"/>
      <w:r>
        <w:rPr>
          <w:rFonts w:ascii="Arial" w:hAnsi="Arial"/>
          <w:sz w:val="24"/>
        </w:rPr>
        <w:t xml:space="preserve"> rate determining step</w:t>
      </w:r>
      <w:r w:rsidR="0007393E">
        <w:rPr>
          <w:rFonts w:ascii="Arial" w:hAnsi="Arial"/>
          <w:sz w:val="24"/>
        </w:rPr>
        <w:t xml:space="preserve">, </w:t>
      </w:r>
      <w:r w:rsidR="0007393E" w:rsidRPr="008B4DF4">
        <w:rPr>
          <w:rFonts w:ascii="Arial" w:hAnsi="Arial"/>
          <w:color w:val="FF0000"/>
          <w:sz w:val="24"/>
        </w:rPr>
        <w:t>rate expression</w:t>
      </w:r>
      <w:r w:rsidR="008B4DF4" w:rsidRPr="008B4DF4">
        <w:rPr>
          <w:rFonts w:ascii="Arial" w:hAnsi="Arial"/>
          <w:color w:val="FF0000"/>
          <w:sz w:val="24"/>
        </w:rPr>
        <w:t xml:space="preserve"> looks like</w:t>
      </w:r>
      <w:r w:rsidR="0007393E" w:rsidRPr="008B4DF4">
        <w:rPr>
          <w:rFonts w:ascii="Arial" w:hAnsi="Arial"/>
          <w:color w:val="FF0000"/>
          <w:sz w:val="24"/>
        </w:rPr>
        <w:t>?</w:t>
      </w:r>
    </w:p>
    <w:p w:rsidR="0019705E" w:rsidRPr="002E655F" w:rsidRDefault="0019705E" w:rsidP="0019705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ind w:left="1674"/>
        <w:rPr>
          <w:rFonts w:ascii="Arial" w:hAnsi="Arial"/>
          <w:sz w:val="24"/>
        </w:rPr>
      </w:pPr>
      <w:r w:rsidRPr="002E655F">
        <w:rPr>
          <w:rFonts w:ascii="Arial" w:hAnsi="Arial"/>
          <w:sz w:val="24"/>
        </w:rPr>
        <w:t xml:space="preserve"> </w:t>
      </w:r>
      <w:r w:rsidR="008B4DF4" w:rsidRPr="002E655F">
        <w:rPr>
          <w:rFonts w:ascii="Arial" w:hAnsi="Arial"/>
          <w:sz w:val="24"/>
        </w:rPr>
        <w:t xml:space="preserve">Why does </w:t>
      </w:r>
      <w:r w:rsidR="00644251" w:rsidRPr="002E655F">
        <w:rPr>
          <w:rFonts w:ascii="Arial" w:hAnsi="Arial"/>
          <w:sz w:val="24"/>
        </w:rPr>
        <w:t xml:space="preserve">catalyst </w:t>
      </w:r>
      <w:r w:rsidR="008B4DF4" w:rsidRPr="002E655F">
        <w:rPr>
          <w:rFonts w:ascii="Arial" w:hAnsi="Arial"/>
          <w:sz w:val="24"/>
        </w:rPr>
        <w:t>increase the rate</w:t>
      </w:r>
      <w:r w:rsidR="00644251" w:rsidRPr="002E655F">
        <w:rPr>
          <w:rFonts w:ascii="Arial" w:hAnsi="Arial"/>
          <w:sz w:val="24"/>
        </w:rPr>
        <w:t xml:space="preserve">? </w:t>
      </w:r>
      <w:r w:rsidR="002E655F" w:rsidRPr="002E655F">
        <w:rPr>
          <w:rFonts w:ascii="Arial" w:hAnsi="Arial"/>
          <w:color w:val="FF0000"/>
          <w:sz w:val="24"/>
        </w:rPr>
        <w:t>Fix methyl</w:t>
      </w:r>
    </w:p>
    <w:p w:rsidR="0074104E" w:rsidRDefault="00EC2AC2" w:rsidP="0074104E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object w:dxaOrig="7737" w:dyaOrig="2270">
          <v:shape id="_x0000_i1047" type="#_x0000_t75" style="width:321.75pt;height:93pt" o:ole="">
            <v:imagedata r:id="rId53" o:title=""/>
          </v:shape>
          <o:OLEObject Type="Embed" ProgID="ChemDraw.Document.6.0" ShapeID="_x0000_i1047" DrawAspect="Content" ObjectID="_1601902991" r:id="rId54"/>
        </w:objec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general acid catalysis: GA</w:t>
      </w:r>
      <w:r w:rsidR="00C64C56">
        <w:rPr>
          <w:rFonts w:ascii="Arial" w:hAnsi="Arial"/>
          <w:sz w:val="24"/>
        </w:rPr>
        <w:t xml:space="preserve"> </w:t>
      </w:r>
    </w:p>
    <w:p w:rsidR="0074104E" w:rsidRDefault="00EC2AC2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ind w:left="1674"/>
        <w:rPr>
          <w:rFonts w:ascii="Arial" w:hAnsi="Arial"/>
          <w:sz w:val="24"/>
        </w:rPr>
      </w:pPr>
      <w:r>
        <w:rPr>
          <w:rFonts w:ascii="Arial" w:hAnsi="Arial"/>
          <w:sz w:val="24"/>
        </w:rPr>
        <w:t>rate of GA catalysis</w:t>
      </w:r>
      <w:r w:rsidR="0074104E">
        <w:rPr>
          <w:rFonts w:ascii="Arial" w:hAnsi="Arial"/>
          <w:sz w:val="24"/>
        </w:rPr>
        <w:t xml:space="preserve"> dependent directly on [HA], independent of pH</w:t>
      </w:r>
      <w:r w:rsidR="0007393E">
        <w:rPr>
          <w:rFonts w:ascii="Arial" w:hAnsi="Arial"/>
          <w:sz w:val="24"/>
        </w:rPr>
        <w:t xml:space="preserve"> </w:t>
      </w:r>
    </w:p>
    <w:p w:rsidR="0019705E" w:rsidRPr="00A105A8" w:rsidRDefault="00644251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ind w:left="1674"/>
        <w:rPr>
          <w:rFonts w:ascii="Arial" w:hAnsi="Arial"/>
          <w:sz w:val="24"/>
        </w:rPr>
      </w:pPr>
      <w:r w:rsidRPr="00A105A8">
        <w:rPr>
          <w:rFonts w:ascii="Arial" w:hAnsi="Arial"/>
          <w:sz w:val="24"/>
        </w:rPr>
        <w:t>proton transfer</w:t>
      </w:r>
      <w:r w:rsidR="0019705E" w:rsidRPr="00A105A8">
        <w:rPr>
          <w:rFonts w:ascii="Arial" w:hAnsi="Arial"/>
          <w:sz w:val="24"/>
        </w:rPr>
        <w:t xml:space="preserve"> is </w:t>
      </w:r>
      <w:r w:rsidR="008B4DF4">
        <w:rPr>
          <w:rFonts w:ascii="Arial" w:hAnsi="Arial"/>
          <w:sz w:val="24"/>
        </w:rPr>
        <w:t xml:space="preserve">in </w:t>
      </w:r>
      <w:r w:rsidR="0019705E" w:rsidRPr="00A105A8">
        <w:rPr>
          <w:rFonts w:ascii="Arial" w:hAnsi="Arial"/>
          <w:sz w:val="24"/>
        </w:rPr>
        <w:t>rate determining step (subsequent step</w:t>
      </w:r>
      <w:r w:rsidR="00644557" w:rsidRPr="00A105A8">
        <w:rPr>
          <w:rFonts w:ascii="Arial" w:hAnsi="Arial"/>
          <w:sz w:val="24"/>
        </w:rPr>
        <w:t>s</w:t>
      </w:r>
      <w:r w:rsidR="0019705E" w:rsidRPr="00A105A8">
        <w:rPr>
          <w:rFonts w:ascii="Arial" w:hAnsi="Arial"/>
          <w:sz w:val="24"/>
        </w:rPr>
        <w:t xml:space="preserve"> are fast)</w:t>
      </w:r>
    </w:p>
    <w:p w:rsidR="0074104E" w:rsidRPr="00A105A8" w:rsidRDefault="009162BA" w:rsidP="009162BA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A105A8">
        <w:rPr>
          <w:rFonts w:ascii="Arial" w:hAnsi="Arial"/>
          <w:sz w:val="24"/>
        </w:rPr>
        <w:t xml:space="preserve">compare specific acid and general acid catalysis </w:t>
      </w:r>
    </w:p>
    <w:p w:rsidR="0074104E" w:rsidRDefault="00EC2AC2" w:rsidP="0074104E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ind w:left="360"/>
      </w:pPr>
      <w:r>
        <w:object w:dxaOrig="5009" w:dyaOrig="2246">
          <v:shape id="_x0000_i1048" type="#_x0000_t75" style="width:214.5pt;height:96pt" o:ole="">
            <v:imagedata r:id="rId55" o:title=""/>
          </v:shape>
          <o:OLEObject Type="Embed" ProgID="ChemDraw.Document.6.0" ShapeID="_x0000_i1048" DrawAspect="Content" ObjectID="_1601902992" r:id="rId56"/>
        </w:object>
      </w:r>
    </w:p>
    <w:p w:rsidR="009162BA" w:rsidRDefault="00DB2B65" w:rsidP="0074104E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ind w:left="360"/>
        <w:rPr>
          <w:rFonts w:ascii="Arial" w:hAnsi="Arial"/>
          <w:sz w:val="24"/>
        </w:rPr>
      </w:pPr>
      <w:r>
        <w:object w:dxaOrig="6974" w:dyaOrig="2249">
          <v:shape id="_x0000_i1049" type="#_x0000_t75" style="width:309.75pt;height:99.75pt" o:ole="">
            <v:imagedata r:id="rId57" o:title=""/>
          </v:shape>
          <o:OLEObject Type="Embed" ProgID="ChemDraw.Document.6.0" ShapeID="_x0000_i1049" DrawAspect="Content" ObjectID="_1601902993" r:id="rId58"/>
        </w:object>
      </w:r>
    </w:p>
    <w:p w:rsidR="00EE2047" w:rsidRPr="00A105A8" w:rsidRDefault="00EE2047" w:rsidP="00EE2047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spellStart"/>
      <w:proofErr w:type="gramStart"/>
      <w:r w:rsidRPr="00A105A8">
        <w:rPr>
          <w:rFonts w:ascii="Arial" w:hAnsi="Arial"/>
          <w:sz w:val="24"/>
        </w:rPr>
        <w:t>k</w:t>
      </w:r>
      <w:r w:rsidRPr="00A105A8">
        <w:rPr>
          <w:rFonts w:ascii="Arial" w:hAnsi="Arial"/>
          <w:sz w:val="24"/>
          <w:vertAlign w:val="subscript"/>
        </w:rPr>
        <w:t>H</w:t>
      </w:r>
      <w:proofErr w:type="spellEnd"/>
      <w:proofErr w:type="gramEnd"/>
      <w:r w:rsidRPr="00A105A8">
        <w:rPr>
          <w:rFonts w:ascii="Arial" w:hAnsi="Arial"/>
          <w:sz w:val="24"/>
          <w:vertAlign w:val="subscript"/>
        </w:rPr>
        <w:t>+</w:t>
      </w:r>
      <w:r w:rsidRPr="00A105A8">
        <w:rPr>
          <w:rFonts w:ascii="Arial" w:hAnsi="Arial"/>
          <w:sz w:val="24"/>
        </w:rPr>
        <w:t xml:space="preserve"> &gt; </w:t>
      </w:r>
      <w:proofErr w:type="spellStart"/>
      <w:r w:rsidRPr="00A105A8">
        <w:rPr>
          <w:rFonts w:ascii="Arial" w:hAnsi="Arial"/>
          <w:sz w:val="24"/>
        </w:rPr>
        <w:t>k</w:t>
      </w:r>
      <w:r w:rsidRPr="00A105A8">
        <w:rPr>
          <w:rFonts w:ascii="Arial" w:hAnsi="Arial"/>
          <w:sz w:val="24"/>
          <w:vertAlign w:val="subscript"/>
        </w:rPr>
        <w:t>HA</w:t>
      </w:r>
      <w:proofErr w:type="spellEnd"/>
      <w:r w:rsidRPr="00A105A8">
        <w:rPr>
          <w:rFonts w:ascii="Arial" w:hAnsi="Arial"/>
          <w:sz w:val="24"/>
        </w:rPr>
        <w:t xml:space="preserve">, why?  </w:t>
      </w:r>
      <w:r w:rsidR="00DB0A48">
        <w:rPr>
          <w:rFonts w:ascii="Arial" w:hAnsi="Arial"/>
          <w:color w:val="FF0000"/>
          <w:sz w:val="24"/>
        </w:rPr>
        <w:t>???</w:t>
      </w:r>
    </w:p>
    <w:p w:rsidR="00EE2047" w:rsidRDefault="00EE2047" w:rsidP="00EE2047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A105A8">
        <w:rPr>
          <w:rFonts w:ascii="Arial" w:hAnsi="Arial"/>
          <w:sz w:val="24"/>
        </w:rPr>
        <w:t xml:space="preserve"> </w:t>
      </w:r>
      <w:proofErr w:type="gramStart"/>
      <w:r w:rsidR="00960694" w:rsidRPr="00960694">
        <w:rPr>
          <w:rFonts w:ascii="Arial" w:hAnsi="Arial"/>
          <w:color w:val="FF0000"/>
          <w:sz w:val="24"/>
        </w:rPr>
        <w:t>often</w:t>
      </w:r>
      <w:proofErr w:type="gramEnd"/>
      <w:r w:rsidR="00960694" w:rsidRPr="00A105A8">
        <w:rPr>
          <w:rFonts w:ascii="Arial" w:hAnsi="Arial"/>
          <w:sz w:val="24"/>
        </w:rPr>
        <w:t xml:space="preserve"> </w:t>
      </w:r>
      <w:proofErr w:type="spellStart"/>
      <w:r w:rsidRPr="00A105A8">
        <w:rPr>
          <w:rFonts w:ascii="Arial" w:hAnsi="Arial"/>
          <w:sz w:val="24"/>
        </w:rPr>
        <w:t>Rate</w:t>
      </w:r>
      <w:r w:rsidRPr="00A105A8">
        <w:rPr>
          <w:rFonts w:ascii="Arial" w:hAnsi="Arial"/>
          <w:sz w:val="24"/>
          <w:vertAlign w:val="subscript"/>
        </w:rPr>
        <w:t>H</w:t>
      </w:r>
      <w:proofErr w:type="spellEnd"/>
      <w:r w:rsidRPr="00A105A8">
        <w:rPr>
          <w:rFonts w:ascii="Arial" w:hAnsi="Arial"/>
          <w:sz w:val="24"/>
          <w:vertAlign w:val="subscript"/>
        </w:rPr>
        <w:t>+</w:t>
      </w:r>
      <w:r w:rsidRPr="00A105A8">
        <w:rPr>
          <w:rFonts w:ascii="Arial" w:hAnsi="Arial"/>
          <w:sz w:val="24"/>
        </w:rPr>
        <w:t xml:space="preserve"> = </w:t>
      </w:r>
      <w:proofErr w:type="spellStart"/>
      <w:r w:rsidRPr="00A105A8">
        <w:rPr>
          <w:rFonts w:ascii="Arial" w:hAnsi="Arial"/>
          <w:sz w:val="24"/>
        </w:rPr>
        <w:t>k</w:t>
      </w:r>
      <w:r w:rsidRPr="00A105A8">
        <w:rPr>
          <w:rFonts w:ascii="Arial" w:hAnsi="Arial"/>
          <w:sz w:val="24"/>
          <w:vertAlign w:val="subscript"/>
        </w:rPr>
        <w:t>H</w:t>
      </w:r>
      <w:proofErr w:type="spellEnd"/>
      <w:r w:rsidRPr="00A105A8">
        <w:rPr>
          <w:rFonts w:ascii="Arial" w:hAnsi="Arial"/>
          <w:sz w:val="24"/>
          <w:vertAlign w:val="subscript"/>
        </w:rPr>
        <w:t>+</w:t>
      </w:r>
      <w:r w:rsidRPr="00A105A8">
        <w:rPr>
          <w:rFonts w:ascii="Arial" w:hAnsi="Arial"/>
          <w:sz w:val="24"/>
        </w:rPr>
        <w:t xml:space="preserve">[H+][ketone][Nu] &lt; </w:t>
      </w:r>
      <w:proofErr w:type="spellStart"/>
      <w:r w:rsidRPr="00A105A8">
        <w:rPr>
          <w:rFonts w:ascii="Arial" w:hAnsi="Arial"/>
          <w:sz w:val="24"/>
        </w:rPr>
        <w:t>Rate</w:t>
      </w:r>
      <w:r w:rsidRPr="00A105A8">
        <w:rPr>
          <w:rFonts w:ascii="Arial" w:hAnsi="Arial"/>
          <w:sz w:val="24"/>
          <w:vertAlign w:val="subscript"/>
        </w:rPr>
        <w:t>HA</w:t>
      </w:r>
      <w:proofErr w:type="spellEnd"/>
      <w:r w:rsidRPr="00A105A8">
        <w:rPr>
          <w:rFonts w:ascii="Arial" w:hAnsi="Arial"/>
          <w:sz w:val="24"/>
        </w:rPr>
        <w:t xml:space="preserve"> = </w:t>
      </w:r>
      <w:proofErr w:type="spellStart"/>
      <w:r w:rsidRPr="00A105A8">
        <w:rPr>
          <w:rFonts w:ascii="Arial" w:hAnsi="Arial"/>
          <w:sz w:val="24"/>
        </w:rPr>
        <w:t>k</w:t>
      </w:r>
      <w:r w:rsidRPr="00A105A8">
        <w:rPr>
          <w:rFonts w:ascii="Arial" w:hAnsi="Arial"/>
          <w:sz w:val="24"/>
          <w:vertAlign w:val="subscript"/>
        </w:rPr>
        <w:t>HA</w:t>
      </w:r>
      <w:proofErr w:type="spellEnd"/>
      <w:r w:rsidRPr="00A105A8">
        <w:rPr>
          <w:rFonts w:ascii="Arial" w:hAnsi="Arial"/>
          <w:sz w:val="24"/>
        </w:rPr>
        <w:t>[HA][ketone][Nu], why?</w:t>
      </w:r>
    </w:p>
    <w:p w:rsidR="009162BA" w:rsidRDefault="009162BA" w:rsidP="00051217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spellStart"/>
      <w:r w:rsidRPr="009162BA">
        <w:rPr>
          <w:rFonts w:ascii="Arial" w:hAnsi="Arial"/>
          <w:sz w:val="24"/>
        </w:rPr>
        <w:t>Rate</w:t>
      </w:r>
      <w:r w:rsidRPr="009162BA">
        <w:rPr>
          <w:rFonts w:ascii="Arial" w:hAnsi="Arial"/>
          <w:sz w:val="24"/>
          <w:vertAlign w:val="subscript"/>
        </w:rPr>
        <w:t>H</w:t>
      </w:r>
      <w:proofErr w:type="spellEnd"/>
      <w:r w:rsidRPr="009162BA">
        <w:rPr>
          <w:rFonts w:ascii="Arial" w:hAnsi="Arial"/>
          <w:sz w:val="24"/>
          <w:vertAlign w:val="subscript"/>
        </w:rPr>
        <w:t>+</w:t>
      </w:r>
      <w:r w:rsidRPr="009162BA">
        <w:rPr>
          <w:rFonts w:ascii="Arial" w:hAnsi="Arial"/>
          <w:sz w:val="24"/>
        </w:rPr>
        <w:t xml:space="preserve"> = </w:t>
      </w:r>
      <w:proofErr w:type="spellStart"/>
      <w:r w:rsidRPr="009162BA">
        <w:rPr>
          <w:rFonts w:ascii="Arial" w:hAnsi="Arial"/>
          <w:sz w:val="24"/>
        </w:rPr>
        <w:t>k</w:t>
      </w:r>
      <w:r w:rsidRPr="009162BA">
        <w:rPr>
          <w:rFonts w:ascii="Arial" w:hAnsi="Arial"/>
          <w:sz w:val="24"/>
          <w:vertAlign w:val="subscript"/>
        </w:rPr>
        <w:t>H</w:t>
      </w:r>
      <w:proofErr w:type="spellEnd"/>
      <w:r w:rsidRPr="009162BA">
        <w:rPr>
          <w:rFonts w:ascii="Arial" w:hAnsi="Arial"/>
          <w:sz w:val="24"/>
          <w:vertAlign w:val="subscript"/>
        </w:rPr>
        <w:t>+</w:t>
      </w:r>
      <w:r w:rsidRPr="009162BA">
        <w:rPr>
          <w:rFonts w:ascii="Arial" w:hAnsi="Arial"/>
          <w:sz w:val="24"/>
        </w:rPr>
        <w:t xml:space="preserve">[H+]&lt; </w:t>
      </w:r>
      <w:proofErr w:type="spellStart"/>
      <w:r w:rsidRPr="009162BA">
        <w:rPr>
          <w:rFonts w:ascii="Arial" w:hAnsi="Arial"/>
          <w:sz w:val="24"/>
        </w:rPr>
        <w:t>Rate</w:t>
      </w:r>
      <w:r w:rsidRPr="009162BA">
        <w:rPr>
          <w:rFonts w:ascii="Arial" w:hAnsi="Arial"/>
          <w:sz w:val="24"/>
          <w:vertAlign w:val="subscript"/>
        </w:rPr>
        <w:t>HA</w:t>
      </w:r>
      <w:proofErr w:type="spellEnd"/>
      <w:r w:rsidRPr="009162BA">
        <w:rPr>
          <w:rFonts w:ascii="Arial" w:hAnsi="Arial"/>
          <w:sz w:val="24"/>
        </w:rPr>
        <w:t xml:space="preserve"> = </w:t>
      </w:r>
      <w:proofErr w:type="spellStart"/>
      <w:r w:rsidRPr="009162BA">
        <w:rPr>
          <w:rFonts w:ascii="Arial" w:hAnsi="Arial"/>
          <w:sz w:val="24"/>
        </w:rPr>
        <w:t>k</w:t>
      </w:r>
      <w:r w:rsidRPr="009162BA">
        <w:rPr>
          <w:rFonts w:ascii="Arial" w:hAnsi="Arial"/>
          <w:sz w:val="24"/>
          <w:vertAlign w:val="subscript"/>
        </w:rPr>
        <w:t>HA</w:t>
      </w:r>
      <w:proofErr w:type="spellEnd"/>
      <w:r w:rsidRPr="009162BA">
        <w:rPr>
          <w:rFonts w:ascii="Arial" w:hAnsi="Arial"/>
          <w:sz w:val="24"/>
        </w:rPr>
        <w:t>[HA]</w:t>
      </w:r>
    </w:p>
    <w:p w:rsidR="009162BA" w:rsidRDefault="00B854CE" w:rsidP="00051217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Rate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H+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Rate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HA</m:t>
                </m:r>
              </m:sub>
            </m:sSub>
          </m:den>
        </m:f>
        <m: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H+</m:t>
                </m:r>
              </m:sub>
            </m:sSub>
            <m:r>
              <w:rPr>
                <w:rFonts w:ascii="Cambria Math" w:hAnsi="Cambria Math"/>
                <w:sz w:val="24"/>
              </w:rPr>
              <m:t>[H+]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HA</m:t>
                </m:r>
              </m:sub>
            </m:sSub>
            <m:r>
              <w:rPr>
                <w:rFonts w:ascii="Cambria Math" w:hAnsi="Cambria Math"/>
                <w:sz w:val="24"/>
              </w:rPr>
              <m:t>[HA]</m:t>
            </m:r>
          </m:den>
        </m:f>
      </m:oMath>
    </w:p>
    <w:p w:rsidR="00EE2047" w:rsidRPr="009162BA" w:rsidRDefault="00EE2047" w:rsidP="00051217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A105A8">
        <w:rPr>
          <w:rFonts w:ascii="Arial" w:hAnsi="Arial"/>
          <w:position w:val="-28"/>
          <w:sz w:val="24"/>
        </w:rPr>
        <w:object w:dxaOrig="4280" w:dyaOrig="700">
          <v:shape id="_x0000_i1050" type="#_x0000_t75" style="width:213pt;height:34.5pt" o:ole="">
            <v:imagedata r:id="rId59" o:title=""/>
          </v:shape>
          <o:OLEObject Type="Embed" ProgID="Equation.3" ShapeID="_x0000_i1050" DrawAspect="Content" ObjectID="_1601902994" r:id="rId60"/>
        </w:object>
      </w:r>
      <w:r w:rsidR="007E2C8A">
        <w:rPr>
          <w:rFonts w:ascii="Arial" w:hAnsi="Arial"/>
          <w:sz w:val="24"/>
        </w:rPr>
        <w:t xml:space="preserve"> adjust </w:t>
      </w:r>
      <w:r w:rsidR="00DB0A48" w:rsidRPr="00A105A8">
        <w:rPr>
          <w:rFonts w:ascii="Arial" w:hAnsi="Arial"/>
          <w:sz w:val="24"/>
        </w:rPr>
        <w:t>p</w:t>
      </w:r>
      <w:r w:rsidR="00DB0A48">
        <w:rPr>
          <w:rFonts w:ascii="Arial" w:hAnsi="Arial"/>
          <w:sz w:val="24"/>
        </w:rPr>
        <w:t>[</w:t>
      </w:r>
      <w:r w:rsidR="00DB0A48" w:rsidRPr="00A105A8">
        <w:rPr>
          <w:rFonts w:ascii="Arial" w:hAnsi="Arial"/>
          <w:sz w:val="24"/>
        </w:rPr>
        <w:t>H</w:t>
      </w:r>
      <w:r w:rsidR="00DB0A48" w:rsidRPr="007E2C8A">
        <w:rPr>
          <w:rFonts w:ascii="Arial" w:hAnsi="Arial"/>
          <w:sz w:val="24"/>
          <w:vertAlign w:val="superscript"/>
        </w:rPr>
        <w:t>+</w:t>
      </w:r>
      <w:r w:rsidR="00DB0A48">
        <w:rPr>
          <w:rFonts w:ascii="Arial" w:hAnsi="Arial"/>
          <w:sz w:val="24"/>
        </w:rPr>
        <w:t xml:space="preserve">] </w:t>
      </w:r>
      <w:r w:rsidR="007E2C8A" w:rsidRPr="00A105A8">
        <w:rPr>
          <w:rFonts w:ascii="Arial" w:hAnsi="Arial"/>
          <w:sz w:val="24"/>
        </w:rPr>
        <w:t xml:space="preserve">= </w:t>
      </w:r>
      <w:proofErr w:type="spellStart"/>
      <w:r w:rsidR="00DB0A48" w:rsidRPr="00A105A8">
        <w:rPr>
          <w:rFonts w:ascii="Arial" w:hAnsi="Arial"/>
          <w:sz w:val="24"/>
        </w:rPr>
        <w:t>pK</w:t>
      </w:r>
      <w:r w:rsidR="00DB0A48" w:rsidRPr="00A105A8">
        <w:rPr>
          <w:rFonts w:ascii="Arial" w:hAnsi="Arial"/>
          <w:sz w:val="24"/>
          <w:vertAlign w:val="subscript"/>
        </w:rPr>
        <w:t>HA</w:t>
      </w:r>
      <w:proofErr w:type="spellEnd"/>
      <w:r w:rsidR="00DB0A48">
        <w:rPr>
          <w:rFonts w:ascii="Arial" w:hAnsi="Arial"/>
          <w:sz w:val="24"/>
        </w:rPr>
        <w:t xml:space="preserve"> </w:t>
      </w:r>
      <w:r w:rsidR="007E2C8A">
        <w:rPr>
          <w:rFonts w:ascii="Arial" w:hAnsi="Arial"/>
          <w:sz w:val="24"/>
        </w:rPr>
        <w:t>then [A-] = [HA]</w:t>
      </w:r>
      <w:r w:rsidRPr="009162BA">
        <w:rPr>
          <w:rFonts w:ascii="Arial" w:hAnsi="Arial"/>
          <w:sz w:val="24"/>
        </w:rPr>
        <w:t xml:space="preserve"> </w:t>
      </w:r>
    </w:p>
    <w:p w:rsidR="00EE2047" w:rsidRPr="004A5401" w:rsidRDefault="00EE2047" w:rsidP="004A5401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 w:rsidRPr="00A105A8">
        <w:rPr>
          <w:rFonts w:ascii="Arial" w:hAnsi="Arial"/>
          <w:sz w:val="24"/>
        </w:rPr>
        <w:t xml:space="preserve">Example, </w:t>
      </w:r>
      <w:proofErr w:type="spellStart"/>
      <w:r w:rsidRPr="00A105A8">
        <w:rPr>
          <w:rFonts w:ascii="Arial" w:hAnsi="Arial"/>
          <w:sz w:val="24"/>
        </w:rPr>
        <w:t>pK</w:t>
      </w:r>
      <w:r w:rsidRPr="00A105A8">
        <w:rPr>
          <w:rFonts w:ascii="Arial" w:hAnsi="Arial"/>
          <w:sz w:val="24"/>
          <w:vertAlign w:val="subscript"/>
        </w:rPr>
        <w:t>HA</w:t>
      </w:r>
      <w:proofErr w:type="spellEnd"/>
      <w:r w:rsidRPr="00A105A8">
        <w:rPr>
          <w:rFonts w:ascii="Arial" w:hAnsi="Arial"/>
          <w:sz w:val="24"/>
        </w:rPr>
        <w:t xml:space="preserve"> =</w:t>
      </w:r>
      <w:r w:rsidR="002054FF">
        <w:rPr>
          <w:rFonts w:ascii="Arial" w:hAnsi="Arial"/>
          <w:sz w:val="24"/>
        </w:rPr>
        <w:t xml:space="preserve"> </w:t>
      </w:r>
      <w:r w:rsidR="002054FF" w:rsidRPr="002054FF">
        <w:rPr>
          <w:rFonts w:ascii="Arial" w:hAnsi="Arial"/>
          <w:color w:val="FF0000"/>
          <w:sz w:val="24"/>
        </w:rPr>
        <w:t>9</w:t>
      </w:r>
      <w:r w:rsidRPr="00A105A8">
        <w:rPr>
          <w:rFonts w:ascii="Arial" w:hAnsi="Arial"/>
          <w:sz w:val="24"/>
        </w:rPr>
        <w:t xml:space="preserve"> = pH</w:t>
      </w:r>
      <w:r w:rsidRPr="00960694">
        <w:rPr>
          <w:rFonts w:ascii="Arial" w:hAnsi="Arial"/>
          <w:color w:val="FF0000"/>
          <w:sz w:val="24"/>
        </w:rPr>
        <w:t>?</w:t>
      </w:r>
      <w:r w:rsidR="007E2C8A">
        <w:rPr>
          <w:rFonts w:ascii="Arial" w:hAnsi="Arial"/>
          <w:color w:val="FF0000"/>
          <w:sz w:val="24"/>
        </w:rPr>
        <w:t xml:space="preserve"> What is</w:t>
      </w:r>
      <w:r w:rsidRPr="00960694">
        <w:rPr>
          <w:rFonts w:ascii="Arial" w:hAnsi="Arial"/>
          <w:color w:val="FF0000"/>
          <w:sz w:val="24"/>
        </w:rPr>
        <w:t xml:space="preserve"> </w:t>
      </w:r>
      <w:r w:rsidR="00960694" w:rsidRPr="00960694">
        <w:rPr>
          <w:rFonts w:ascii="Arial" w:hAnsi="Arial"/>
          <w:color w:val="FF0000"/>
          <w:sz w:val="24"/>
        </w:rPr>
        <w:t xml:space="preserve">[HA] </w:t>
      </w:r>
      <w:r w:rsidR="00DB0A48">
        <w:rPr>
          <w:rFonts w:ascii="Arial" w:hAnsi="Arial"/>
          <w:color w:val="FF0000"/>
          <w:sz w:val="24"/>
        </w:rPr>
        <w:t>if 0.2 M HA added</w:t>
      </w:r>
      <w:r w:rsidR="00960694" w:rsidRPr="00960694">
        <w:rPr>
          <w:rFonts w:ascii="Arial" w:hAnsi="Arial"/>
          <w:color w:val="FF0000"/>
          <w:sz w:val="24"/>
        </w:rPr>
        <w:t xml:space="preserve"> </w:t>
      </w:r>
      <w:r w:rsidR="004A5401" w:rsidRPr="00960694">
        <w:rPr>
          <w:rFonts w:ascii="Arial" w:hAnsi="Arial"/>
          <w:color w:val="FF0000"/>
          <w:sz w:val="24"/>
        </w:rPr>
        <w:t>[HA]</w:t>
      </w:r>
      <w:r w:rsidR="004A5401">
        <w:rPr>
          <w:rFonts w:ascii="Arial" w:hAnsi="Arial"/>
          <w:color w:val="FF0000"/>
          <w:sz w:val="24"/>
        </w:rPr>
        <w:t xml:space="preserve"> = [A-] = 0.1 M</w:t>
      </w:r>
    </w:p>
    <w:p w:rsidR="00DB2B65" w:rsidRDefault="004A5401" w:rsidP="00EE2047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=</w:t>
      </w:r>
      <w:r w:rsidR="007E2C8A">
        <w:rPr>
          <w:rFonts w:ascii="Arial" w:hAnsi="Arial"/>
          <w:sz w:val="24"/>
        </w:rPr>
        <w:t xml:space="preserve"> </w:t>
      </w:r>
      <w:proofErr w:type="gramStart"/>
      <w:r w:rsidR="007E2C8A">
        <w:rPr>
          <w:rFonts w:ascii="Arial" w:hAnsi="Arial"/>
          <w:sz w:val="24"/>
        </w:rPr>
        <w:t xml:space="preserve">Suppose  </w:t>
      </w:r>
      <w:proofErr w:type="spellStart"/>
      <w:r w:rsidR="00DB2B65" w:rsidRPr="00A105A8">
        <w:rPr>
          <w:rFonts w:ascii="Arial" w:hAnsi="Arial"/>
          <w:sz w:val="24"/>
        </w:rPr>
        <w:t>k</w:t>
      </w:r>
      <w:r w:rsidR="00DB2B65" w:rsidRPr="00A105A8">
        <w:rPr>
          <w:rFonts w:ascii="Arial" w:hAnsi="Arial"/>
          <w:sz w:val="24"/>
          <w:vertAlign w:val="subscript"/>
        </w:rPr>
        <w:t>H</w:t>
      </w:r>
      <w:proofErr w:type="spellEnd"/>
      <w:proofErr w:type="gramEnd"/>
      <w:r w:rsidR="00DB2B65" w:rsidRPr="00A105A8">
        <w:rPr>
          <w:rFonts w:ascii="Arial" w:hAnsi="Arial"/>
          <w:sz w:val="24"/>
          <w:vertAlign w:val="subscript"/>
        </w:rPr>
        <w:t>+</w:t>
      </w:r>
      <w:r w:rsidR="00DB2B65">
        <w:rPr>
          <w:rFonts w:ascii="Arial" w:hAnsi="Arial"/>
          <w:sz w:val="24"/>
          <w:vertAlign w:val="subscript"/>
        </w:rPr>
        <w:t xml:space="preserve"> </w:t>
      </w:r>
      <w:r w:rsidR="007E2C8A">
        <w:rPr>
          <w:rFonts w:ascii="Arial" w:hAnsi="Arial"/>
          <w:sz w:val="24"/>
        </w:rPr>
        <w:t>= 10</w:t>
      </w:r>
      <w:r w:rsidR="007E2C8A" w:rsidRPr="00DB2B65">
        <w:rPr>
          <w:rFonts w:ascii="Arial" w:hAnsi="Arial"/>
          <w:sz w:val="24"/>
          <w:vertAlign w:val="superscript"/>
        </w:rPr>
        <w:t>3</w:t>
      </w:r>
      <w:r w:rsidR="00DB2B65">
        <w:rPr>
          <w:rFonts w:ascii="Arial" w:hAnsi="Arial"/>
          <w:sz w:val="24"/>
        </w:rPr>
        <w:t xml:space="preserve">, and </w:t>
      </w:r>
      <w:proofErr w:type="spellStart"/>
      <w:r w:rsidR="00DB2B65" w:rsidRPr="009162BA">
        <w:rPr>
          <w:rFonts w:ascii="Arial" w:hAnsi="Arial"/>
          <w:sz w:val="24"/>
        </w:rPr>
        <w:t>k</w:t>
      </w:r>
      <w:r w:rsidR="00DB2B65" w:rsidRPr="009162BA">
        <w:rPr>
          <w:rFonts w:ascii="Arial" w:hAnsi="Arial"/>
          <w:sz w:val="24"/>
          <w:vertAlign w:val="subscript"/>
        </w:rPr>
        <w:t>HA</w:t>
      </w:r>
      <w:proofErr w:type="spellEnd"/>
      <w:r w:rsidR="00DB2B65" w:rsidRPr="009162BA">
        <w:rPr>
          <w:rFonts w:ascii="Arial" w:hAnsi="Arial"/>
          <w:sz w:val="24"/>
        </w:rPr>
        <w:t xml:space="preserve"> </w:t>
      </w:r>
      <w:r w:rsidR="00DB2B65">
        <w:rPr>
          <w:rFonts w:ascii="Arial" w:hAnsi="Arial"/>
          <w:sz w:val="24"/>
        </w:rPr>
        <w:t>= 10</w:t>
      </w:r>
      <w:r w:rsidR="00DB2B65" w:rsidRPr="00DB2B65">
        <w:rPr>
          <w:rFonts w:ascii="Arial" w:hAnsi="Arial"/>
          <w:sz w:val="24"/>
          <w:vertAlign w:val="superscript"/>
        </w:rPr>
        <w:t>-2</w:t>
      </w:r>
      <w:r w:rsidR="00DB2B65">
        <w:rPr>
          <w:rFonts w:ascii="Arial" w:hAnsi="Arial"/>
          <w:sz w:val="24"/>
        </w:rPr>
        <w:t>.</w:t>
      </w:r>
    </w:p>
    <w:p w:rsidR="00DB2B65" w:rsidRDefault="00DB2B65" w:rsidP="00DB2B65">
      <w:pPr>
        <w:numPr>
          <w:ilvl w:val="3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proofErr w:type="spellStart"/>
      <w:r w:rsidRPr="009162BA">
        <w:rPr>
          <w:rFonts w:ascii="Arial" w:hAnsi="Arial"/>
          <w:sz w:val="24"/>
        </w:rPr>
        <w:t>k</w:t>
      </w:r>
      <w:r w:rsidRPr="009162BA">
        <w:rPr>
          <w:rFonts w:ascii="Arial" w:hAnsi="Arial"/>
          <w:sz w:val="24"/>
          <w:vertAlign w:val="subscript"/>
        </w:rPr>
        <w:t>H</w:t>
      </w:r>
      <w:proofErr w:type="spellEnd"/>
      <w:r w:rsidRPr="009162BA">
        <w:rPr>
          <w:rFonts w:ascii="Arial" w:hAnsi="Arial"/>
          <w:sz w:val="24"/>
          <w:vertAlign w:val="subscript"/>
        </w:rPr>
        <w:t>+</w:t>
      </w:r>
      <w:r w:rsidRPr="009162BA">
        <w:rPr>
          <w:rFonts w:ascii="Arial" w:hAnsi="Arial"/>
          <w:sz w:val="24"/>
        </w:rPr>
        <w:t>[H+]</w:t>
      </w:r>
      <w:r>
        <w:rPr>
          <w:rFonts w:ascii="Arial" w:hAnsi="Arial"/>
          <w:sz w:val="24"/>
        </w:rPr>
        <w:t xml:space="preserve"> = 10</w:t>
      </w:r>
      <w:r w:rsidRPr="00DB2B65"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  <w:vertAlign w:val="superscript"/>
        </w:rPr>
        <w:t xml:space="preserve"> </w:t>
      </w:r>
      <w:r>
        <w:rPr>
          <w:rFonts w:ascii="Arial" w:hAnsi="Arial"/>
          <w:sz w:val="24"/>
        </w:rPr>
        <w:t>x 10</w:t>
      </w:r>
      <w:r>
        <w:rPr>
          <w:rFonts w:ascii="Arial" w:hAnsi="Arial"/>
          <w:sz w:val="24"/>
          <w:vertAlign w:val="superscript"/>
        </w:rPr>
        <w:t>-9</w:t>
      </w:r>
      <w:r>
        <w:rPr>
          <w:rFonts w:ascii="Arial" w:hAnsi="Arial"/>
          <w:sz w:val="24"/>
        </w:rPr>
        <w:t xml:space="preserve"> = 10</w:t>
      </w:r>
      <w:r>
        <w:rPr>
          <w:rFonts w:ascii="Arial" w:hAnsi="Arial"/>
          <w:sz w:val="24"/>
          <w:vertAlign w:val="superscript"/>
        </w:rPr>
        <w:t>-6</w:t>
      </w:r>
    </w:p>
    <w:p w:rsidR="004A5401" w:rsidRPr="00A105A8" w:rsidRDefault="00DB2B65" w:rsidP="00DB2B65">
      <w:pPr>
        <w:numPr>
          <w:ilvl w:val="3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proofErr w:type="spellStart"/>
      <w:r w:rsidR="007E2C8A" w:rsidRPr="009162BA">
        <w:rPr>
          <w:rFonts w:ascii="Arial" w:hAnsi="Arial"/>
          <w:sz w:val="24"/>
        </w:rPr>
        <w:t>k</w:t>
      </w:r>
      <w:r w:rsidR="007E2C8A" w:rsidRPr="009162BA">
        <w:rPr>
          <w:rFonts w:ascii="Arial" w:hAnsi="Arial"/>
          <w:sz w:val="24"/>
          <w:vertAlign w:val="subscript"/>
        </w:rPr>
        <w:t>HA</w:t>
      </w:r>
      <w:proofErr w:type="spellEnd"/>
      <w:r w:rsidR="007E2C8A" w:rsidRPr="009162BA">
        <w:rPr>
          <w:rFonts w:ascii="Arial" w:hAnsi="Arial"/>
          <w:sz w:val="24"/>
        </w:rPr>
        <w:t>[HA]</w:t>
      </w:r>
      <w:r w:rsidR="007E2C8A">
        <w:rPr>
          <w:rFonts w:ascii="Arial" w:hAnsi="Arial"/>
          <w:sz w:val="24"/>
        </w:rPr>
        <w:t xml:space="preserve"> =</w:t>
      </w:r>
      <w:r>
        <w:rPr>
          <w:rFonts w:ascii="Arial" w:hAnsi="Arial"/>
          <w:sz w:val="24"/>
        </w:rPr>
        <w:t xml:space="preserve"> 10</w:t>
      </w:r>
      <w:r w:rsidRPr="00DB2B65">
        <w:rPr>
          <w:rFonts w:ascii="Arial" w:hAnsi="Arial"/>
          <w:sz w:val="24"/>
          <w:vertAlign w:val="superscript"/>
        </w:rPr>
        <w:t>-</w:t>
      </w:r>
      <w:r>
        <w:rPr>
          <w:rFonts w:ascii="Arial" w:hAnsi="Arial"/>
          <w:sz w:val="24"/>
          <w:vertAlign w:val="superscript"/>
        </w:rPr>
        <w:t xml:space="preserve">2 </w:t>
      </w:r>
      <w:r>
        <w:rPr>
          <w:rFonts w:ascii="Arial" w:hAnsi="Arial"/>
          <w:sz w:val="24"/>
        </w:rPr>
        <w:t>x 0.1 = 10</w:t>
      </w:r>
      <w:r w:rsidRPr="00DB2B65">
        <w:rPr>
          <w:rFonts w:ascii="Arial" w:hAnsi="Arial"/>
          <w:sz w:val="24"/>
          <w:vertAlign w:val="superscript"/>
        </w:rPr>
        <w:t>-3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specific base catalysis</w:t>
      </w:r>
      <w:r w:rsidR="00960694">
        <w:rPr>
          <w:rFonts w:ascii="Arial" w:hAnsi="Arial"/>
          <w:sz w:val="24"/>
        </w:rPr>
        <w:t xml:space="preserve">, </w:t>
      </w:r>
      <w:r w:rsidR="00960694" w:rsidRPr="00960694">
        <w:rPr>
          <w:rFonts w:ascii="Arial" w:hAnsi="Arial"/>
          <w:color w:val="FF0000"/>
          <w:sz w:val="24"/>
        </w:rPr>
        <w:t>S</w:t>
      </w:r>
      <w:r w:rsidR="007D4529">
        <w:rPr>
          <w:rFonts w:ascii="Arial" w:hAnsi="Arial"/>
          <w:color w:val="FF0000"/>
          <w:sz w:val="24"/>
        </w:rPr>
        <w:t>B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ind w:left="1674"/>
        <w:rPr>
          <w:rFonts w:ascii="Arial" w:hAnsi="Arial"/>
          <w:sz w:val="24"/>
        </w:rPr>
      </w:pPr>
      <w:r>
        <w:rPr>
          <w:rFonts w:ascii="Arial" w:hAnsi="Arial"/>
          <w:sz w:val="24"/>
        </w:rPr>
        <w:t>rate dependent directly on pH: [</w:t>
      </w:r>
      <w:r w:rsidRPr="00C759D0">
        <w:rPr>
          <w:rFonts w:ascii="Arial" w:hAnsi="Arial"/>
          <w:sz w:val="24"/>
          <w:u w:val="single"/>
        </w:rPr>
        <w:t>O</w:t>
      </w:r>
      <w:r w:rsidR="00C759D0" w:rsidRPr="00C759D0">
        <w:rPr>
          <w:rFonts w:ascii="Arial" w:hAnsi="Arial"/>
          <w:sz w:val="24"/>
          <w:u w:val="single"/>
        </w:rPr>
        <w:t>H</w:t>
      </w:r>
      <w:r w:rsidR="00C759D0" w:rsidRPr="00C759D0">
        <w:rPr>
          <w:rFonts w:ascii="Arial" w:hAnsi="Arial"/>
          <w:sz w:val="24"/>
          <w:u w:val="single"/>
          <w:vertAlign w:val="superscript"/>
        </w:rPr>
        <w:t>-</w:t>
      </w:r>
      <w:r>
        <w:rPr>
          <w:rFonts w:ascii="Arial" w:hAnsi="Arial"/>
          <w:sz w:val="24"/>
        </w:rPr>
        <w:t>]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ind w:left="1674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independent of </w:t>
      </w:r>
      <w:r w:rsidR="002054FF" w:rsidRPr="002054FF">
        <w:rPr>
          <w:rFonts w:ascii="Arial" w:hAnsi="Arial"/>
          <w:color w:val="FF0000"/>
          <w:sz w:val="24"/>
        </w:rPr>
        <w:t>which</w:t>
      </w:r>
      <w:r w:rsidR="002054F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acid or base used to adjust pH</w:t>
      </w:r>
    </w:p>
    <w:p w:rsidR="0019705E" w:rsidRDefault="0019705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ind w:left="1674"/>
        <w:rPr>
          <w:rFonts w:ascii="Arial" w:hAnsi="Arial"/>
          <w:sz w:val="24"/>
        </w:rPr>
      </w:pPr>
      <w:r>
        <w:rPr>
          <w:rFonts w:ascii="Arial" w:hAnsi="Arial"/>
          <w:sz w:val="24"/>
        </w:rPr>
        <w:t>Removal of proton is rapid and reversible</w:t>
      </w:r>
    </w:p>
    <w:p w:rsidR="0019705E" w:rsidRDefault="0019705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ind w:left="1674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precedes rate determining step </w:t>
      </w:r>
    </w:p>
    <w:p w:rsidR="0074104E" w:rsidRDefault="00F9745B" w:rsidP="0074104E">
      <w:pPr>
        <w:numPr>
          <w:ilvl w:val="12"/>
          <w:numId w:val="0"/>
        </w:numPr>
        <w:spacing w:line="360" w:lineRule="auto"/>
        <w:ind w:left="720"/>
        <w:rPr>
          <w:rFonts w:ascii="Arial" w:hAnsi="Arial"/>
          <w:sz w:val="24"/>
        </w:rPr>
      </w:pPr>
      <w:r>
        <w:object w:dxaOrig="9101" w:dyaOrig="2008">
          <v:shape id="_x0000_i1051" type="#_x0000_t75" style="width:378.75pt;height:82.5pt" o:ole="">
            <v:imagedata r:id="rId61" o:title=""/>
          </v:shape>
          <o:OLEObject Type="Embed" ProgID="ChemDraw.Document.6.0" ShapeID="_x0000_i1051" DrawAspect="Content" ObjectID="_1601902995" r:id="rId62"/>
        </w:objec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general base catalysis: </w:t>
      </w:r>
      <w:r w:rsidRPr="00960694">
        <w:rPr>
          <w:rFonts w:ascii="Arial" w:hAnsi="Arial"/>
          <w:color w:val="FF0000"/>
          <w:sz w:val="24"/>
        </w:rPr>
        <w:t>GB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ind w:left="1674"/>
        <w:rPr>
          <w:rFonts w:ascii="Arial" w:hAnsi="Arial"/>
          <w:sz w:val="24"/>
        </w:rPr>
      </w:pPr>
      <w:r>
        <w:rPr>
          <w:rFonts w:ascii="Arial" w:hAnsi="Arial"/>
          <w:sz w:val="24"/>
        </w:rPr>
        <w:t>rate of GBC dependent directly on [</w:t>
      </w:r>
      <w:r w:rsidR="002054FF" w:rsidRPr="002054FF">
        <w:rPr>
          <w:rFonts w:ascii="Arial" w:hAnsi="Arial"/>
          <w:color w:val="FF0000"/>
          <w:sz w:val="24"/>
        </w:rPr>
        <w:t>B</w:t>
      </w:r>
      <w:r>
        <w:rPr>
          <w:rFonts w:ascii="Arial" w:hAnsi="Arial"/>
          <w:sz w:val="24"/>
        </w:rPr>
        <w:t>-], independent of pH</w:t>
      </w:r>
    </w:p>
    <w:p w:rsidR="0019705E" w:rsidRDefault="0019705E" w:rsidP="0019705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ind w:left="1674"/>
        <w:rPr>
          <w:rFonts w:ascii="Arial" w:hAnsi="Arial"/>
          <w:sz w:val="24"/>
        </w:rPr>
      </w:pPr>
      <w:r>
        <w:rPr>
          <w:rFonts w:ascii="Arial" w:hAnsi="Arial"/>
          <w:sz w:val="24"/>
        </w:rPr>
        <w:t>GBC</w:t>
      </w:r>
      <w:r w:rsidR="009E31B8">
        <w:rPr>
          <w:rFonts w:ascii="Arial" w:hAnsi="Arial"/>
          <w:sz w:val="24"/>
        </w:rPr>
        <w:t xml:space="preserve"> occurs in</w:t>
      </w:r>
      <w:r>
        <w:rPr>
          <w:rFonts w:ascii="Arial" w:hAnsi="Arial"/>
          <w:sz w:val="24"/>
        </w:rPr>
        <w:t xml:space="preserve"> rate determining step (subsequent step are fast)</w:t>
      </w:r>
    </w:p>
    <w:p w:rsidR="0074104E" w:rsidRDefault="0074104E" w:rsidP="0074104E">
      <w:pPr>
        <w:numPr>
          <w:ilvl w:val="2"/>
          <w:numId w:val="1"/>
        </w:numPr>
        <w:tabs>
          <w:tab w:val="left" w:pos="360"/>
          <w:tab w:val="left" w:pos="4500"/>
        </w:tabs>
        <w:spacing w:line="360" w:lineRule="auto"/>
        <w:ind w:left="1674"/>
        <w:rPr>
          <w:rFonts w:ascii="Arial" w:hAnsi="Arial"/>
          <w:sz w:val="24"/>
        </w:rPr>
      </w:pPr>
      <w:r>
        <w:rPr>
          <w:rFonts w:ascii="Arial" w:hAnsi="Arial"/>
          <w:sz w:val="24"/>
        </w:rPr>
        <w:t>often specific and general base catalysis compete</w:t>
      </w:r>
    </w:p>
    <w:p w:rsidR="0074104E" w:rsidRDefault="003E0BD7" w:rsidP="0074104E">
      <w:pPr>
        <w:numPr>
          <w:ilvl w:val="12"/>
          <w:numId w:val="0"/>
        </w:numPr>
        <w:tabs>
          <w:tab w:val="left" w:pos="360"/>
          <w:tab w:val="left" w:pos="4500"/>
        </w:tabs>
        <w:spacing w:line="360" w:lineRule="auto"/>
        <w:ind w:left="1170"/>
        <w:rPr>
          <w:rFonts w:ascii="Arial" w:hAnsi="Arial"/>
          <w:sz w:val="24"/>
        </w:rPr>
      </w:pPr>
      <w:r>
        <w:object w:dxaOrig="6564" w:dyaOrig="2263">
          <v:shape id="_x0000_i1052" type="#_x0000_t75" style="width:306pt;height:103.5pt" o:ole="">
            <v:imagedata r:id="rId63" o:title=""/>
          </v:shape>
          <o:OLEObject Type="Embed" ProgID="ChemDraw.Document.6.0" ShapeID="_x0000_i1052" DrawAspect="Content" ObjectID="_1601902996" r:id="rId64"/>
        </w:objec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GA and GB </w:t>
      </w:r>
      <w:r w:rsidR="009E31B8">
        <w:rPr>
          <w:rFonts w:ascii="Arial" w:hAnsi="Arial"/>
          <w:sz w:val="24"/>
        </w:rPr>
        <w:t xml:space="preserve">catalysis </w:t>
      </w:r>
      <w:r>
        <w:rPr>
          <w:rFonts w:ascii="Arial" w:hAnsi="Arial"/>
          <w:sz w:val="24"/>
        </w:rPr>
        <w:t>occurs in rate determining step, not an equilibrium reaction</w:t>
      </w:r>
    </w:p>
    <w:p w:rsidR="0074104E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hydrogen bond is formed prior to proton transfer</w:t>
      </w:r>
    </w:p>
    <w:p w:rsidR="0074104E" w:rsidRDefault="0074104E" w:rsidP="00DB0A48">
      <w:pPr>
        <w:numPr>
          <w:ilvl w:val="0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proton transfer is diffusion controlled if </w:t>
      </w:r>
      <w:r>
        <w:rPr>
          <w:rFonts w:ascii="Symbol" w:hAnsi="Symbol"/>
          <w:sz w:val="24"/>
        </w:rPr>
        <w:t></w:t>
      </w:r>
      <w:proofErr w:type="spellStart"/>
      <w:r>
        <w:rPr>
          <w:rFonts w:ascii="Arial" w:hAnsi="Arial"/>
          <w:sz w:val="24"/>
        </w:rPr>
        <w:t>pKa</w:t>
      </w:r>
      <w:proofErr w:type="spellEnd"/>
      <w:r>
        <w:rPr>
          <w:rFonts w:ascii="Arial" w:hAnsi="Arial"/>
          <w:sz w:val="24"/>
        </w:rPr>
        <w:t xml:space="preserve"> is </w:t>
      </w:r>
      <w:r>
        <w:rPr>
          <w:rFonts w:ascii="Arial" w:hAnsi="Arial"/>
          <w:sz w:val="24"/>
        </w:rPr>
        <w:sym w:font="Symbol" w:char="F03C"/>
      </w:r>
      <w:r>
        <w:rPr>
          <w:rFonts w:ascii="Arial" w:hAnsi="Arial"/>
          <w:sz w:val="24"/>
        </w:rPr>
        <w:t xml:space="preserve"> 2 for transfer between heteroatoms</w:t>
      </w:r>
      <w:r w:rsidR="00DB0A48">
        <w:rPr>
          <w:rFonts w:ascii="Arial" w:hAnsi="Arial"/>
          <w:sz w:val="24"/>
        </w:rPr>
        <w:t xml:space="preserve"> (N, O, S)</w:t>
      </w:r>
    </w:p>
    <w:p w:rsidR="00DB0A48" w:rsidRDefault="00DB0A48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rarely applies to carbon</w:t>
      </w:r>
      <w:r w:rsidR="0074104E">
        <w:rPr>
          <w:rFonts w:ascii="Arial" w:hAnsi="Arial"/>
          <w:sz w:val="24"/>
        </w:rPr>
        <w:t xml:space="preserve"> </w:t>
      </w:r>
      <w:proofErr w:type="spellStart"/>
      <w:r w:rsidR="0074104E">
        <w:rPr>
          <w:rFonts w:ascii="Arial" w:hAnsi="Arial"/>
          <w:sz w:val="24"/>
        </w:rPr>
        <w:t>carbon</w:t>
      </w:r>
      <w:proofErr w:type="spellEnd"/>
    </w:p>
    <w:p w:rsidR="00AB6A55" w:rsidRDefault="0074104E" w:rsidP="0074104E">
      <w:pPr>
        <w:numPr>
          <w:ilvl w:val="1"/>
          <w:numId w:val="1"/>
        </w:numPr>
        <w:tabs>
          <w:tab w:val="left" w:pos="360"/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lmost</w:t>
      </w:r>
      <w:proofErr w:type="spellEnd"/>
      <w:r>
        <w:rPr>
          <w:rFonts w:ascii="Arial" w:hAnsi="Arial"/>
          <w:sz w:val="24"/>
        </w:rPr>
        <w:t xml:space="preserve"> always slower than diffusion control because of poor hydrogen bond and </w:t>
      </w:r>
      <w:r w:rsidR="009E31B8">
        <w:rPr>
          <w:rFonts w:ascii="Arial" w:hAnsi="Arial"/>
          <w:sz w:val="24"/>
        </w:rPr>
        <w:t xml:space="preserve">(stabilizing) </w:t>
      </w:r>
      <w:r w:rsidR="00716A94" w:rsidRPr="00716A94">
        <w:rPr>
          <w:rFonts w:ascii="Arial" w:hAnsi="Arial"/>
          <w:color w:val="FF0000"/>
          <w:sz w:val="24"/>
        </w:rPr>
        <w:t xml:space="preserve">electronic </w:t>
      </w:r>
      <w:r w:rsidRPr="00716A94">
        <w:rPr>
          <w:rFonts w:ascii="Arial" w:hAnsi="Arial"/>
          <w:color w:val="FF0000"/>
          <w:sz w:val="24"/>
        </w:rPr>
        <w:t>reorganization</w:t>
      </w:r>
      <w:r w:rsidR="00716A94" w:rsidRPr="00716A94">
        <w:rPr>
          <w:rFonts w:ascii="Arial" w:hAnsi="Arial"/>
          <w:color w:val="FF0000"/>
          <w:sz w:val="24"/>
        </w:rPr>
        <w:t xml:space="preserve"> occurs after transfer</w:t>
      </w:r>
    </w:p>
    <w:p w:rsidR="0074104E" w:rsidRDefault="00AB6A55" w:rsidP="00AB6A55">
      <w:pPr>
        <w:tabs>
          <w:tab w:val="left" w:pos="4500"/>
        </w:tabs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  <w:r w:rsidR="00D8463B">
        <w:object w:dxaOrig="9874" w:dyaOrig="9633">
          <v:shape id="_x0000_i1053" type="#_x0000_t75" style="width:494.25pt;height:481.5pt" o:ole="">
            <v:imagedata r:id="rId65" o:title=""/>
          </v:shape>
          <o:OLEObject Type="Embed" ProgID="ChemDraw.Document.6.0" ShapeID="_x0000_i1053" DrawAspect="Content" ObjectID="_1601902997" r:id="rId66"/>
        </w:object>
      </w:r>
    </w:p>
    <w:sectPr w:rsidR="0074104E" w:rsidSect="00AB6A55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2240" w:h="15840"/>
      <w:pgMar w:top="1152" w:right="1008" w:bottom="1152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BCC" w:rsidRDefault="00373BCC">
      <w:r>
        <w:separator/>
      </w:r>
    </w:p>
  </w:endnote>
  <w:endnote w:type="continuationSeparator" w:id="0">
    <w:p w:rsidR="00373BCC" w:rsidRDefault="0037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CE" w:rsidRDefault="00B854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CE" w:rsidRDefault="00B854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CE" w:rsidRDefault="00B85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BCC" w:rsidRDefault="00373BCC">
      <w:r>
        <w:separator/>
      </w:r>
    </w:p>
  </w:footnote>
  <w:footnote w:type="continuationSeparator" w:id="0">
    <w:p w:rsidR="00373BCC" w:rsidRDefault="00373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CE" w:rsidRDefault="00B854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202" w:rsidRDefault="00091202" w:rsidP="00156985">
    <w:pPr>
      <w:pStyle w:val="Header"/>
      <w:tabs>
        <w:tab w:val="clear" w:pos="4320"/>
        <w:tab w:val="clear" w:pos="8640"/>
        <w:tab w:val="left" w:pos="6570"/>
        <w:tab w:val="left" w:pos="9180"/>
      </w:tabs>
      <w:rPr>
        <w:rFonts w:ascii="Arial" w:hAnsi="Arial"/>
      </w:rPr>
    </w:pPr>
    <w:proofErr w:type="spellStart"/>
    <w:r>
      <w:rPr>
        <w:rFonts w:ascii="Arial" w:hAnsi="Arial"/>
      </w:rPr>
      <w:t>Chem</w:t>
    </w:r>
    <w:proofErr w:type="spellEnd"/>
    <w:r>
      <w:rPr>
        <w:rFonts w:ascii="Arial" w:hAnsi="Arial"/>
      </w:rPr>
      <w:t xml:space="preserve"> 43-6311, </w:t>
    </w:r>
    <w:r w:rsidR="00156985">
      <w:rPr>
        <w:rFonts w:ascii="Arial" w:hAnsi="Arial"/>
      </w:rPr>
      <w:t>CH3 P</w:t>
    </w:r>
    <w:r>
      <w:rPr>
        <w:rFonts w:ascii="Arial" w:hAnsi="Arial"/>
      </w:rPr>
      <w:t>hysical Organic</w:t>
    </w:r>
    <w:r w:rsidR="00156985">
      <w:rPr>
        <w:rFonts w:ascii="Arial" w:hAnsi="Arial"/>
      </w:rPr>
      <w:t xml:space="preserve"> Sykes acid base chemistry.doc </w:t>
    </w:r>
    <w:r>
      <w:rPr>
        <w:rFonts w:ascii="Arial" w:hAnsi="Arial"/>
      </w:rPr>
      <w:tab/>
      <w:t>20</w:t>
    </w:r>
    <w:r w:rsidR="00B854CE">
      <w:rPr>
        <w:rFonts w:ascii="Arial" w:hAnsi="Arial"/>
      </w:rPr>
      <w:t>18Oct24</w:t>
    </w:r>
    <w:bookmarkStart w:id="0" w:name="_GoBack"/>
    <w:bookmarkEnd w:id="0"/>
    <w:r w:rsidR="00156985">
      <w:rPr>
        <w:rFonts w:ascii="Arial" w:hAnsi="Arial"/>
      </w:rPr>
      <w:tab/>
    </w:r>
    <w:r>
      <w:rPr>
        <w:rFonts w:ascii="Arial" w:hAnsi="Arial"/>
      </w:rPr>
      <w:t xml:space="preserve">page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B854CE">
      <w:rPr>
        <w:rStyle w:val="PageNumber"/>
        <w:rFonts w:ascii="Arial" w:hAnsi="Arial"/>
        <w:noProof/>
      </w:rPr>
      <w:t>9</w:t>
    </w:r>
    <w:r>
      <w:rPr>
        <w:rStyle w:val="PageNumber"/>
        <w:rFonts w:ascii="Arial" w:hAnsi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4CE" w:rsidRDefault="00B854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E5CA8"/>
    <w:multiLevelType w:val="multilevel"/>
    <w:tmpl w:val="52ECBB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2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4E"/>
    <w:rsid w:val="0003175C"/>
    <w:rsid w:val="0003491B"/>
    <w:rsid w:val="0007393E"/>
    <w:rsid w:val="00091202"/>
    <w:rsid w:val="000A2385"/>
    <w:rsid w:val="000B68D5"/>
    <w:rsid w:val="000B75FD"/>
    <w:rsid w:val="000C7FE9"/>
    <w:rsid w:val="000F008E"/>
    <w:rsid w:val="000F4DD8"/>
    <w:rsid w:val="00105B31"/>
    <w:rsid w:val="001174C6"/>
    <w:rsid w:val="00130794"/>
    <w:rsid w:val="00133D25"/>
    <w:rsid w:val="00145898"/>
    <w:rsid w:val="00156985"/>
    <w:rsid w:val="001601F0"/>
    <w:rsid w:val="00165DB1"/>
    <w:rsid w:val="00166AA4"/>
    <w:rsid w:val="001912B7"/>
    <w:rsid w:val="0019705E"/>
    <w:rsid w:val="00200EA3"/>
    <w:rsid w:val="00201DC9"/>
    <w:rsid w:val="002054FF"/>
    <w:rsid w:val="00217A83"/>
    <w:rsid w:val="002350E0"/>
    <w:rsid w:val="00246056"/>
    <w:rsid w:val="002979BB"/>
    <w:rsid w:val="002B7F5F"/>
    <w:rsid w:val="002E655F"/>
    <w:rsid w:val="002F1DDF"/>
    <w:rsid w:val="00327ABC"/>
    <w:rsid w:val="0033301D"/>
    <w:rsid w:val="003401D1"/>
    <w:rsid w:val="0034277A"/>
    <w:rsid w:val="0036411F"/>
    <w:rsid w:val="00373BCC"/>
    <w:rsid w:val="00374982"/>
    <w:rsid w:val="00395D06"/>
    <w:rsid w:val="00397B65"/>
    <w:rsid w:val="003A5418"/>
    <w:rsid w:val="003B1DA3"/>
    <w:rsid w:val="003D715C"/>
    <w:rsid w:val="003E0BD7"/>
    <w:rsid w:val="003E224D"/>
    <w:rsid w:val="003E7A21"/>
    <w:rsid w:val="004208BD"/>
    <w:rsid w:val="00434659"/>
    <w:rsid w:val="00443F26"/>
    <w:rsid w:val="00457911"/>
    <w:rsid w:val="004A2144"/>
    <w:rsid w:val="004A5401"/>
    <w:rsid w:val="004E4491"/>
    <w:rsid w:val="0050629D"/>
    <w:rsid w:val="00516ED4"/>
    <w:rsid w:val="0052283C"/>
    <w:rsid w:val="00540C86"/>
    <w:rsid w:val="00547A7B"/>
    <w:rsid w:val="00564EB4"/>
    <w:rsid w:val="005C3EB2"/>
    <w:rsid w:val="005E07A1"/>
    <w:rsid w:val="006020A7"/>
    <w:rsid w:val="00607C60"/>
    <w:rsid w:val="00621E0F"/>
    <w:rsid w:val="00634960"/>
    <w:rsid w:val="00644251"/>
    <w:rsid w:val="00644557"/>
    <w:rsid w:val="00677849"/>
    <w:rsid w:val="006841BA"/>
    <w:rsid w:val="006844B5"/>
    <w:rsid w:val="00695F0D"/>
    <w:rsid w:val="00697176"/>
    <w:rsid w:val="006C304E"/>
    <w:rsid w:val="006C4FE2"/>
    <w:rsid w:val="006D3A47"/>
    <w:rsid w:val="006E488F"/>
    <w:rsid w:val="00716A94"/>
    <w:rsid w:val="00722496"/>
    <w:rsid w:val="007307FD"/>
    <w:rsid w:val="00734307"/>
    <w:rsid w:val="0074104E"/>
    <w:rsid w:val="00755B27"/>
    <w:rsid w:val="00771695"/>
    <w:rsid w:val="00783A06"/>
    <w:rsid w:val="00787FF3"/>
    <w:rsid w:val="007D4529"/>
    <w:rsid w:val="007E2C8A"/>
    <w:rsid w:val="007E4F08"/>
    <w:rsid w:val="007F1879"/>
    <w:rsid w:val="00816210"/>
    <w:rsid w:val="00847860"/>
    <w:rsid w:val="00876BA9"/>
    <w:rsid w:val="008A1153"/>
    <w:rsid w:val="008B0963"/>
    <w:rsid w:val="008B2814"/>
    <w:rsid w:val="008B2E8F"/>
    <w:rsid w:val="008B4DF4"/>
    <w:rsid w:val="008F558F"/>
    <w:rsid w:val="009074C0"/>
    <w:rsid w:val="009162BA"/>
    <w:rsid w:val="00960694"/>
    <w:rsid w:val="00961BEA"/>
    <w:rsid w:val="00986A2D"/>
    <w:rsid w:val="009A059B"/>
    <w:rsid w:val="009A2381"/>
    <w:rsid w:val="009A7914"/>
    <w:rsid w:val="009B1FC1"/>
    <w:rsid w:val="009B5FE3"/>
    <w:rsid w:val="009E31B8"/>
    <w:rsid w:val="009F7C51"/>
    <w:rsid w:val="00A02384"/>
    <w:rsid w:val="00A105A8"/>
    <w:rsid w:val="00A10FB8"/>
    <w:rsid w:val="00A204AA"/>
    <w:rsid w:val="00A54F85"/>
    <w:rsid w:val="00A71493"/>
    <w:rsid w:val="00AA6EA0"/>
    <w:rsid w:val="00AB6A55"/>
    <w:rsid w:val="00AC0BBD"/>
    <w:rsid w:val="00AC2000"/>
    <w:rsid w:val="00AC681E"/>
    <w:rsid w:val="00AE6A20"/>
    <w:rsid w:val="00AF3618"/>
    <w:rsid w:val="00B01909"/>
    <w:rsid w:val="00B13273"/>
    <w:rsid w:val="00B16695"/>
    <w:rsid w:val="00B246EA"/>
    <w:rsid w:val="00B3273A"/>
    <w:rsid w:val="00B36F90"/>
    <w:rsid w:val="00B47BA5"/>
    <w:rsid w:val="00B76E83"/>
    <w:rsid w:val="00B854CE"/>
    <w:rsid w:val="00BB307A"/>
    <w:rsid w:val="00BC3FE2"/>
    <w:rsid w:val="00BE43D3"/>
    <w:rsid w:val="00BF1E27"/>
    <w:rsid w:val="00BF4430"/>
    <w:rsid w:val="00C64C56"/>
    <w:rsid w:val="00C75156"/>
    <w:rsid w:val="00C759D0"/>
    <w:rsid w:val="00C76175"/>
    <w:rsid w:val="00CA5983"/>
    <w:rsid w:val="00CC686C"/>
    <w:rsid w:val="00CE577F"/>
    <w:rsid w:val="00CF1DD3"/>
    <w:rsid w:val="00D06C40"/>
    <w:rsid w:val="00D140EF"/>
    <w:rsid w:val="00D23BBE"/>
    <w:rsid w:val="00D267EB"/>
    <w:rsid w:val="00D5606B"/>
    <w:rsid w:val="00D61E45"/>
    <w:rsid w:val="00D63881"/>
    <w:rsid w:val="00D710AC"/>
    <w:rsid w:val="00D754B8"/>
    <w:rsid w:val="00D8463B"/>
    <w:rsid w:val="00D85D1B"/>
    <w:rsid w:val="00DA2958"/>
    <w:rsid w:val="00DA6453"/>
    <w:rsid w:val="00DA74CF"/>
    <w:rsid w:val="00DA7C8C"/>
    <w:rsid w:val="00DB0A48"/>
    <w:rsid w:val="00DB2B65"/>
    <w:rsid w:val="00DB58A4"/>
    <w:rsid w:val="00DB5CB0"/>
    <w:rsid w:val="00DD24E9"/>
    <w:rsid w:val="00DE36EF"/>
    <w:rsid w:val="00DF4E81"/>
    <w:rsid w:val="00E2150C"/>
    <w:rsid w:val="00E259C2"/>
    <w:rsid w:val="00E25AEA"/>
    <w:rsid w:val="00E46A72"/>
    <w:rsid w:val="00E5539C"/>
    <w:rsid w:val="00E600CE"/>
    <w:rsid w:val="00EA24EE"/>
    <w:rsid w:val="00EA7CAF"/>
    <w:rsid w:val="00EB0477"/>
    <w:rsid w:val="00EB41B3"/>
    <w:rsid w:val="00EB706C"/>
    <w:rsid w:val="00EC2AC2"/>
    <w:rsid w:val="00EC4C69"/>
    <w:rsid w:val="00EC7A90"/>
    <w:rsid w:val="00EE2047"/>
    <w:rsid w:val="00F01BFA"/>
    <w:rsid w:val="00F15E1D"/>
    <w:rsid w:val="00F418D0"/>
    <w:rsid w:val="00F46708"/>
    <w:rsid w:val="00F5527D"/>
    <w:rsid w:val="00F66F2E"/>
    <w:rsid w:val="00F71800"/>
    <w:rsid w:val="00F83A46"/>
    <w:rsid w:val="00F9745B"/>
    <w:rsid w:val="00FB7565"/>
    <w:rsid w:val="00FC3B0A"/>
    <w:rsid w:val="00FC67BA"/>
    <w:rsid w:val="00FF0429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5"/>
    <o:shapelayout v:ext="edit">
      <o:idmap v:ext="edit" data="1"/>
    </o:shapelayout>
  </w:shapeDefaults>
  <w:decimalSymbol w:val="."/>
  <w:listSeparator w:val=","/>
  <w14:docId w14:val="20491C8E"/>
  <w15:docId w15:val="{CCDE29B9-20B1-4EFD-B49D-6CA4438E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4500"/>
      </w:tabs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3401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401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06C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06C4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A54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e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e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emf"/><Relationship Id="rId63" Type="http://schemas.openxmlformats.org/officeDocument/2006/relationships/image" Target="media/image28.emf"/><Relationship Id="rId68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e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e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emf"/><Relationship Id="rId53" Type="http://schemas.openxmlformats.org/officeDocument/2006/relationships/image" Target="media/image23.e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e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emf"/><Relationship Id="rId57" Type="http://schemas.openxmlformats.org/officeDocument/2006/relationships/image" Target="media/image25.emf"/><Relationship Id="rId61" Type="http://schemas.openxmlformats.org/officeDocument/2006/relationships/image" Target="media/image27.e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e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emf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e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emf"/><Relationship Id="rId43" Type="http://schemas.openxmlformats.org/officeDocument/2006/relationships/image" Target="media/image18.e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footer" Target="footer1.xml"/><Relationship Id="rId8" Type="http://schemas.openxmlformats.org/officeDocument/2006/relationships/hyperlink" Target="http://www.chem.qmul.ac.uk/iupac/AtWt/table.html" TargetMode="External"/><Relationship Id="rId51" Type="http://schemas.openxmlformats.org/officeDocument/2006/relationships/image" Target="media/image22.wmf"/><Relationship Id="rId72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33" Type="http://schemas.openxmlformats.org/officeDocument/2006/relationships/image" Target="media/image13.e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header" Target="head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e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467B2-1232-4367-B576-2466ABE0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9</Pages>
  <Words>1172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1. reaction is the transformation of one or more compounds into new compounds</vt:lpstr>
      </vt:variant>
      <vt:variant>
        <vt:i4>0</vt:i4>
      </vt:variant>
    </vt:vector>
  </HeadingPairs>
  <TitlesOfParts>
    <vt:vector size="1" baseType="lpstr">
      <vt:lpstr>1. reaction is the transformation of one or more compounds into new compounds</vt:lpstr>
    </vt:vector>
  </TitlesOfParts>
  <Company>The University of Memphis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reaction is the transformation of one or more compounds into new compounds</dc:title>
  <dc:creator>Theodore J Burkey (tburkey)</dc:creator>
  <cp:lastModifiedBy>Theodore J Burkey (tburkey)</cp:lastModifiedBy>
  <cp:revision>8</cp:revision>
  <cp:lastPrinted>2018-09-19T22:02:00Z</cp:lastPrinted>
  <dcterms:created xsi:type="dcterms:W3CDTF">2017-10-16T20:32:00Z</dcterms:created>
  <dcterms:modified xsi:type="dcterms:W3CDTF">2018-10-24T21:14:00Z</dcterms:modified>
</cp:coreProperties>
</file>