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70D7" w:rsidRPr="0077246A" w:rsidRDefault="009170D7" w:rsidP="0064287D">
      <w:pPr>
        <w:pStyle w:val="Heading1"/>
        <w:spacing w:line="240" w:lineRule="auto"/>
        <w:rPr>
          <w:rFonts w:ascii="Arial" w:hAnsi="Arial" w:cs="Arial"/>
          <w:b w:val="0"/>
          <w:sz w:val="24"/>
          <w:szCs w:val="24"/>
        </w:rPr>
      </w:pPr>
      <w:r w:rsidRPr="0077246A">
        <w:rPr>
          <w:rFonts w:ascii="Arial" w:hAnsi="Arial" w:cs="Arial"/>
          <w:b w:val="0"/>
          <w:sz w:val="24"/>
          <w:szCs w:val="24"/>
        </w:rPr>
        <w:t>Health Communication</w:t>
      </w:r>
    </w:p>
    <w:p w:rsidR="009170D7" w:rsidRPr="0077246A" w:rsidRDefault="009170D7" w:rsidP="0064287D">
      <w:pPr>
        <w:rPr>
          <w:rFonts w:ascii="Arial" w:hAnsi="Arial" w:cs="Arial"/>
        </w:rPr>
      </w:pPr>
      <w:r w:rsidRPr="0077246A">
        <w:rPr>
          <w:rFonts w:ascii="Arial" w:hAnsi="Arial" w:cs="Arial"/>
        </w:rPr>
        <w:t>COMM 3012</w:t>
      </w:r>
    </w:p>
    <w:p w:rsidR="009170D7" w:rsidRPr="0077246A" w:rsidRDefault="009170D7" w:rsidP="009170D7">
      <w:pPr>
        <w:rPr>
          <w:rFonts w:ascii="Arial" w:hAnsi="Arial" w:cs="Arial"/>
        </w:rPr>
      </w:pPr>
    </w:p>
    <w:p w:rsidR="009170D7" w:rsidRPr="0077246A" w:rsidRDefault="00915992" w:rsidP="009170D7">
      <w:pPr>
        <w:rPr>
          <w:rFonts w:ascii="Arial" w:hAnsi="Arial" w:cs="Arial"/>
        </w:rPr>
      </w:pPr>
      <w:r>
        <w:rPr>
          <w:rFonts w:ascii="Arial" w:hAnsi="Arial" w:cs="Arial"/>
        </w:rPr>
        <w:t>Instructor:</w:t>
      </w:r>
    </w:p>
    <w:p w:rsidR="009170D7" w:rsidRPr="0077246A" w:rsidRDefault="009170D7" w:rsidP="009170D7">
      <w:pPr>
        <w:rPr>
          <w:rFonts w:ascii="Arial" w:hAnsi="Arial" w:cs="Arial"/>
        </w:rPr>
      </w:pPr>
      <w:r w:rsidRPr="0077246A">
        <w:rPr>
          <w:rFonts w:ascii="Arial" w:hAnsi="Arial" w:cs="Arial"/>
        </w:rPr>
        <w:t>Contact Information:</w:t>
      </w:r>
    </w:p>
    <w:p w:rsidR="009170D7" w:rsidRPr="0077246A" w:rsidRDefault="009170D7" w:rsidP="009170D7">
      <w:pPr>
        <w:ind w:left="720"/>
        <w:rPr>
          <w:rFonts w:ascii="Arial" w:hAnsi="Arial" w:cs="Arial"/>
        </w:rPr>
      </w:pPr>
      <w:r w:rsidRPr="0077246A">
        <w:rPr>
          <w:rFonts w:ascii="Arial" w:hAnsi="Arial" w:cs="Arial"/>
        </w:rPr>
        <w:t>Email:</w:t>
      </w:r>
    </w:p>
    <w:p w:rsidR="009170D7" w:rsidRPr="0077246A" w:rsidRDefault="009170D7" w:rsidP="009170D7">
      <w:pPr>
        <w:ind w:left="720"/>
        <w:rPr>
          <w:rFonts w:ascii="Arial" w:hAnsi="Arial" w:cs="Arial"/>
        </w:rPr>
      </w:pPr>
    </w:p>
    <w:p w:rsidR="009170D7" w:rsidRPr="0077246A" w:rsidRDefault="009170D7" w:rsidP="009170D7">
      <w:pPr>
        <w:rPr>
          <w:rFonts w:ascii="Arial" w:hAnsi="Arial" w:cs="Arial"/>
        </w:rPr>
      </w:pPr>
    </w:p>
    <w:p w:rsidR="00F34EB6" w:rsidRPr="00F34EB6" w:rsidRDefault="00F34EB6" w:rsidP="009170D7">
      <w:pPr>
        <w:ind w:left="720"/>
        <w:rPr>
          <w:rFonts w:ascii="Arial" w:hAnsi="Arial" w:cs="Arial"/>
          <w:color w:val="000000" w:themeColor="text1"/>
        </w:rPr>
      </w:pPr>
      <w:r w:rsidRPr="00F34EB6">
        <w:rPr>
          <w:rFonts w:ascii="Arial" w:hAnsi="Arial" w:cs="Arial"/>
          <w:color w:val="000000" w:themeColor="text1"/>
        </w:rPr>
        <w:t xml:space="preserve">Please email me at any time with questions and comments. I will respond to you within 24 hours, or sooner. I welcome hearing from each one of you. </w:t>
      </w:r>
    </w:p>
    <w:p w:rsidR="00F34EB6" w:rsidRPr="00F34EB6" w:rsidRDefault="00F34EB6" w:rsidP="009170D7">
      <w:pPr>
        <w:ind w:left="720"/>
        <w:rPr>
          <w:rFonts w:ascii="Arial" w:hAnsi="Arial" w:cs="Arial"/>
          <w:color w:val="000000" w:themeColor="text1"/>
        </w:rPr>
      </w:pPr>
    </w:p>
    <w:p w:rsidR="00766C45" w:rsidRDefault="00766C45" w:rsidP="00766C45">
      <w:pPr>
        <w:rPr>
          <w:rFonts w:ascii="Arial" w:hAnsi="Arial" w:cs="Arial"/>
        </w:rPr>
      </w:pPr>
      <w:bookmarkStart w:id="0" w:name="_GoBack"/>
      <w:bookmarkEnd w:id="0"/>
    </w:p>
    <w:p w:rsidR="00766C45" w:rsidRDefault="00766C45" w:rsidP="00766C45">
      <w:pPr>
        <w:rPr>
          <w:rFonts w:ascii="Arial" w:hAnsi="Arial" w:cs="Arial"/>
        </w:rPr>
      </w:pPr>
    </w:p>
    <w:p w:rsidR="00766C45" w:rsidRDefault="00766C45" w:rsidP="00766C45">
      <w:pPr>
        <w:pBdr>
          <w:top w:val="dotted" w:sz="4" w:space="2" w:color="auto"/>
          <w:left w:val="dotted" w:sz="4" w:space="8" w:color="auto"/>
          <w:bottom w:val="dotted" w:sz="4" w:space="2" w:color="auto"/>
          <w:right w:val="dotted" w:sz="4" w:space="8" w:color="auto"/>
        </w:pBdr>
        <w:jc w:val="center"/>
        <w:rPr>
          <w:rFonts w:ascii="Arial" w:hAnsi="Arial" w:cs="Arial"/>
          <w:b/>
          <w:sz w:val="28"/>
          <w:szCs w:val="28"/>
        </w:rPr>
      </w:pPr>
    </w:p>
    <w:p w:rsidR="00766C45" w:rsidRPr="004D788D" w:rsidRDefault="00766C45" w:rsidP="00766C45">
      <w:pPr>
        <w:pBdr>
          <w:top w:val="dotted" w:sz="4" w:space="2" w:color="auto"/>
          <w:left w:val="dotted" w:sz="4" w:space="8" w:color="auto"/>
          <w:bottom w:val="dotted" w:sz="4" w:space="2" w:color="auto"/>
          <w:right w:val="dotted" w:sz="4" w:space="8" w:color="auto"/>
        </w:pBdr>
        <w:jc w:val="center"/>
        <w:rPr>
          <w:rFonts w:ascii="Arial" w:hAnsi="Arial" w:cs="Arial"/>
          <w:b/>
          <w:sz w:val="28"/>
          <w:szCs w:val="28"/>
        </w:rPr>
      </w:pPr>
      <w:r w:rsidRPr="004D788D">
        <w:rPr>
          <w:rFonts w:ascii="Arial" w:hAnsi="Arial" w:cs="Arial"/>
          <w:b/>
          <w:sz w:val="28"/>
          <w:szCs w:val="28"/>
        </w:rPr>
        <w:t>Americans with Disabilities Statement</w:t>
      </w:r>
    </w:p>
    <w:p w:rsidR="00766C45" w:rsidRDefault="00766C45" w:rsidP="00766C45">
      <w:pPr>
        <w:pBdr>
          <w:top w:val="dotted" w:sz="4" w:space="2" w:color="auto"/>
          <w:left w:val="dotted" w:sz="4" w:space="8" w:color="auto"/>
          <w:bottom w:val="dotted" w:sz="4" w:space="2" w:color="auto"/>
          <w:right w:val="dotted" w:sz="4" w:space="8" w:color="auto"/>
        </w:pBdr>
        <w:jc w:val="center"/>
        <w:rPr>
          <w:rFonts w:ascii="Arial" w:eastAsia="Times New Roman" w:hAnsi="Arial" w:cs="Arial"/>
          <w:i/>
          <w:iCs/>
          <w:color w:val="222222"/>
          <w:shd w:val="clear" w:color="auto" w:fill="FFFFFF"/>
        </w:rPr>
      </w:pPr>
      <w:r w:rsidRPr="001F08D1">
        <w:rPr>
          <w:rFonts w:ascii="Arial" w:eastAsia="Times New Roman" w:hAnsi="Arial" w:cs="Arial"/>
          <w:i/>
          <w:iCs/>
          <w:color w:val="222222"/>
          <w:shd w:val="clear" w:color="auto" w:fill="FFFFFF"/>
        </w:rPr>
        <w:t>Any student who anticipates physical or academic barriers based on the impact of a disability is encouraged to speak with me</w:t>
      </w:r>
      <w:r>
        <w:rPr>
          <w:rFonts w:ascii="Arial" w:eastAsia="Times New Roman" w:hAnsi="Arial" w:cs="Arial"/>
          <w:i/>
          <w:iCs/>
          <w:color w:val="222222"/>
          <w:shd w:val="clear" w:color="auto" w:fill="FFFFFF"/>
        </w:rPr>
        <w:t xml:space="preserve"> or email me</w:t>
      </w:r>
      <w:r w:rsidRPr="001F08D1">
        <w:rPr>
          <w:rFonts w:ascii="Arial" w:eastAsia="Times New Roman" w:hAnsi="Arial" w:cs="Arial"/>
          <w:i/>
          <w:iCs/>
          <w:color w:val="222222"/>
          <w:shd w:val="clear" w:color="auto" w:fill="FFFFFF"/>
        </w:rPr>
        <w:t xml:space="preserve"> privately. Students with disabilities should also contact Disability Resources for Students (DRS) at </w:t>
      </w:r>
    </w:p>
    <w:p w:rsidR="00766C45" w:rsidRDefault="00766C45" w:rsidP="00766C45">
      <w:pPr>
        <w:pBdr>
          <w:top w:val="dotted" w:sz="4" w:space="2" w:color="auto"/>
          <w:left w:val="dotted" w:sz="4" w:space="8" w:color="auto"/>
          <w:bottom w:val="dotted" w:sz="4" w:space="2" w:color="auto"/>
          <w:right w:val="dotted" w:sz="4" w:space="8" w:color="auto"/>
        </w:pBdr>
        <w:jc w:val="center"/>
        <w:rPr>
          <w:rFonts w:ascii="Arial" w:eastAsia="Times New Roman" w:hAnsi="Arial" w:cs="Arial"/>
          <w:i/>
          <w:iCs/>
          <w:color w:val="222222"/>
          <w:shd w:val="clear" w:color="auto" w:fill="FFFFFF"/>
        </w:rPr>
      </w:pPr>
      <w:r w:rsidRPr="001F08D1">
        <w:rPr>
          <w:rFonts w:ascii="Arial" w:eastAsia="Times New Roman" w:hAnsi="Arial" w:cs="Arial"/>
          <w:i/>
          <w:iCs/>
          <w:color w:val="222222"/>
          <w:shd w:val="clear" w:color="auto" w:fill="FFFFFF"/>
        </w:rPr>
        <w:t>110 Wilder Tower, </w:t>
      </w:r>
      <w:hyperlink r:id="rId7" w:tgtFrame="_blank" w:history="1">
        <w:r w:rsidRPr="001F08D1">
          <w:rPr>
            <w:rFonts w:ascii="Arial" w:eastAsia="Times New Roman" w:hAnsi="Arial" w:cs="Arial"/>
            <w:i/>
            <w:iCs/>
            <w:color w:val="1155CC"/>
            <w:u w:val="single"/>
            <w:shd w:val="clear" w:color="auto" w:fill="FFFFFF"/>
          </w:rPr>
          <w:t>901-678-2880</w:t>
        </w:r>
      </w:hyperlink>
      <w:r w:rsidRPr="001F08D1">
        <w:rPr>
          <w:rFonts w:ascii="Arial" w:eastAsia="Times New Roman" w:hAnsi="Arial" w:cs="Arial"/>
          <w:i/>
          <w:iCs/>
          <w:color w:val="222222"/>
          <w:shd w:val="clear" w:color="auto" w:fill="FFFFFF"/>
        </w:rPr>
        <w:t xml:space="preserve">. </w:t>
      </w:r>
    </w:p>
    <w:p w:rsidR="00766C45" w:rsidRDefault="00766C45" w:rsidP="00766C45">
      <w:pPr>
        <w:pBdr>
          <w:top w:val="dotted" w:sz="4" w:space="2" w:color="auto"/>
          <w:left w:val="dotted" w:sz="4" w:space="8" w:color="auto"/>
          <w:bottom w:val="dotted" w:sz="4" w:space="2" w:color="auto"/>
          <w:right w:val="dotted" w:sz="4" w:space="8" w:color="auto"/>
        </w:pBdr>
        <w:jc w:val="center"/>
        <w:rPr>
          <w:rFonts w:ascii="Arial" w:eastAsia="Times New Roman" w:hAnsi="Arial" w:cs="Arial"/>
          <w:i/>
          <w:iCs/>
          <w:color w:val="222222"/>
          <w:shd w:val="clear" w:color="auto" w:fill="FFFFFF"/>
        </w:rPr>
      </w:pPr>
      <w:r w:rsidRPr="001F08D1">
        <w:rPr>
          <w:rFonts w:ascii="Arial" w:eastAsia="Times New Roman" w:hAnsi="Arial" w:cs="Arial"/>
          <w:i/>
          <w:iCs/>
          <w:color w:val="222222"/>
          <w:shd w:val="clear" w:color="auto" w:fill="FFFFFF"/>
        </w:rPr>
        <w:t>DRS coordinates access and accommodations for students with disabilities.</w:t>
      </w:r>
    </w:p>
    <w:p w:rsidR="00766C45" w:rsidRDefault="00766C45" w:rsidP="00766C45">
      <w:pPr>
        <w:pBdr>
          <w:top w:val="dotted" w:sz="4" w:space="2" w:color="auto"/>
          <w:left w:val="dotted" w:sz="4" w:space="8" w:color="auto"/>
          <w:bottom w:val="dotted" w:sz="4" w:space="2" w:color="auto"/>
          <w:right w:val="dotted" w:sz="4" w:space="8" w:color="auto"/>
        </w:pBdr>
        <w:jc w:val="center"/>
        <w:rPr>
          <w:rFonts w:ascii="Arial" w:eastAsia="Times New Roman" w:hAnsi="Arial" w:cs="Arial"/>
          <w:sz w:val="20"/>
          <w:szCs w:val="20"/>
        </w:rPr>
      </w:pPr>
    </w:p>
    <w:p w:rsidR="00766C45" w:rsidRPr="001F08D1" w:rsidRDefault="00766C45" w:rsidP="00766C45">
      <w:pPr>
        <w:pBdr>
          <w:top w:val="dotted" w:sz="4" w:space="2" w:color="auto"/>
          <w:left w:val="dotted" w:sz="4" w:space="8" w:color="auto"/>
          <w:bottom w:val="dotted" w:sz="4" w:space="2" w:color="auto"/>
          <w:right w:val="dotted" w:sz="4" w:space="8" w:color="auto"/>
        </w:pBdr>
        <w:jc w:val="center"/>
        <w:rPr>
          <w:rFonts w:ascii="Arial" w:eastAsia="Times New Roman" w:hAnsi="Arial" w:cs="Arial"/>
          <w:sz w:val="20"/>
          <w:szCs w:val="20"/>
        </w:rPr>
      </w:pPr>
    </w:p>
    <w:p w:rsidR="00766C45" w:rsidRPr="001F08D1" w:rsidRDefault="00766C45" w:rsidP="00766C45">
      <w:pPr>
        <w:rPr>
          <w:rFonts w:ascii="Arial" w:hAnsi="Arial" w:cs="Arial"/>
        </w:rPr>
      </w:pPr>
    </w:p>
    <w:p w:rsidR="00766C45" w:rsidRDefault="00766C45" w:rsidP="009170D7">
      <w:pPr>
        <w:pStyle w:val="Heading1"/>
        <w:rPr>
          <w:rFonts w:ascii="Arial" w:hAnsi="Arial" w:cs="Arial"/>
          <w:sz w:val="24"/>
          <w:szCs w:val="24"/>
        </w:rPr>
      </w:pPr>
    </w:p>
    <w:p w:rsidR="009170D7" w:rsidRPr="00766C45" w:rsidRDefault="009170D7" w:rsidP="009170D7">
      <w:pPr>
        <w:pStyle w:val="Heading1"/>
        <w:rPr>
          <w:rFonts w:ascii="Arial" w:hAnsi="Arial" w:cs="Arial"/>
          <w:szCs w:val="28"/>
        </w:rPr>
      </w:pPr>
      <w:r w:rsidRPr="00766C45">
        <w:rPr>
          <w:rFonts w:ascii="Arial" w:hAnsi="Arial" w:cs="Arial"/>
          <w:szCs w:val="28"/>
        </w:rPr>
        <w:t>Course Description</w:t>
      </w:r>
    </w:p>
    <w:p w:rsidR="009170D7" w:rsidRPr="0077246A" w:rsidRDefault="009170D7" w:rsidP="009170D7">
      <w:pPr>
        <w:pStyle w:val="Body"/>
        <w:spacing w:line="240" w:lineRule="auto"/>
        <w:ind w:firstLine="0"/>
        <w:rPr>
          <w:rFonts w:ascii="Arial" w:hAnsi="Arial" w:cs="Arial"/>
          <w:szCs w:val="24"/>
        </w:rPr>
      </w:pPr>
      <w:r w:rsidRPr="0077246A">
        <w:rPr>
          <w:rFonts w:ascii="Arial" w:hAnsi="Arial" w:cs="Arial"/>
          <w:szCs w:val="24"/>
        </w:rPr>
        <w:t xml:space="preserve">In this course, we will study the theory and practice of health communication within the context of personal, organizational and cultural factors. Designed to give you an overview of Health Communication, which is a sub-discipline of Communication, this course is applicable not only to communication students but also to those in health-related fields of study, such as Healthcare Leadership, Health Administration, and other areas. In each unit, we will explore health communication theory, practice and research. The assignments and readings throughout the course will help you academically and professionally, as well as help you to better understand your own healthcare story. </w:t>
      </w:r>
    </w:p>
    <w:p w:rsidR="009170D7" w:rsidRPr="0077246A" w:rsidRDefault="009170D7" w:rsidP="009170D7">
      <w:pPr>
        <w:pStyle w:val="Body"/>
        <w:spacing w:line="240" w:lineRule="auto"/>
        <w:ind w:firstLine="0"/>
        <w:rPr>
          <w:rFonts w:ascii="Arial" w:hAnsi="Arial" w:cs="Arial"/>
          <w:szCs w:val="24"/>
        </w:rPr>
      </w:pPr>
    </w:p>
    <w:p w:rsidR="009170D7" w:rsidRPr="00766C45" w:rsidRDefault="009170D7" w:rsidP="009170D7">
      <w:pPr>
        <w:pStyle w:val="Heading1"/>
        <w:rPr>
          <w:rFonts w:ascii="Arial" w:hAnsi="Arial" w:cs="Arial"/>
          <w:szCs w:val="28"/>
        </w:rPr>
      </w:pPr>
      <w:r w:rsidRPr="00766C45">
        <w:rPr>
          <w:rFonts w:ascii="Arial" w:hAnsi="Arial" w:cs="Arial"/>
          <w:szCs w:val="28"/>
        </w:rPr>
        <w:t>Course Objectives</w:t>
      </w:r>
    </w:p>
    <w:p w:rsidR="009170D7" w:rsidRPr="0077246A" w:rsidRDefault="009170D7" w:rsidP="009170D7">
      <w:pPr>
        <w:pStyle w:val="BodyTextIndent"/>
        <w:spacing w:line="240" w:lineRule="auto"/>
        <w:ind w:firstLine="0"/>
        <w:rPr>
          <w:rFonts w:ascii="Arial" w:hAnsi="Arial" w:cs="Arial"/>
        </w:rPr>
      </w:pPr>
      <w:r w:rsidRPr="0077246A">
        <w:rPr>
          <w:rFonts w:ascii="Arial" w:hAnsi="Arial" w:cs="Arial"/>
        </w:rPr>
        <w:t>This course explores the complex interactions inherent in healthcare communication, the various formats for disseminating medical information, and the specific audience needs that healthcare communication must address. The objectives of the course are as follows:</w:t>
      </w:r>
    </w:p>
    <w:p w:rsidR="009170D7" w:rsidRPr="0077246A" w:rsidRDefault="009170D7" w:rsidP="009170D7">
      <w:pPr>
        <w:pStyle w:val="BodyTextIndent"/>
        <w:spacing w:line="240" w:lineRule="auto"/>
        <w:ind w:firstLine="0"/>
        <w:rPr>
          <w:rFonts w:ascii="Arial" w:hAnsi="Arial" w:cs="Arial"/>
        </w:rPr>
      </w:pPr>
    </w:p>
    <w:p w:rsidR="009170D7" w:rsidRPr="0077246A" w:rsidRDefault="009170D7" w:rsidP="009170D7">
      <w:pPr>
        <w:pStyle w:val="ListParagraph"/>
        <w:numPr>
          <w:ilvl w:val="0"/>
          <w:numId w:val="1"/>
        </w:numPr>
        <w:rPr>
          <w:rFonts w:ascii="Arial" w:hAnsi="Arial" w:cs="Arial"/>
        </w:rPr>
      </w:pPr>
      <w:r w:rsidRPr="0077246A">
        <w:rPr>
          <w:rFonts w:ascii="Arial" w:hAnsi="Arial" w:cs="Arial"/>
        </w:rPr>
        <w:t>To understand the role of communication in promoting and maintaining health and wellness</w:t>
      </w:r>
    </w:p>
    <w:p w:rsidR="009170D7" w:rsidRPr="0077246A" w:rsidRDefault="009170D7" w:rsidP="009170D7">
      <w:pPr>
        <w:pStyle w:val="ListParagraph"/>
        <w:numPr>
          <w:ilvl w:val="0"/>
          <w:numId w:val="1"/>
        </w:numPr>
        <w:rPr>
          <w:rFonts w:ascii="Arial" w:hAnsi="Arial" w:cs="Arial"/>
        </w:rPr>
      </w:pPr>
      <w:r w:rsidRPr="0077246A">
        <w:rPr>
          <w:rFonts w:ascii="Arial" w:hAnsi="Arial" w:cs="Arial"/>
        </w:rPr>
        <w:t xml:space="preserve">To develop an awareness of the complex issues of health communication </w:t>
      </w:r>
    </w:p>
    <w:p w:rsidR="009170D7" w:rsidRPr="0077246A" w:rsidRDefault="009170D7" w:rsidP="009170D7">
      <w:pPr>
        <w:pStyle w:val="ListParagraph"/>
        <w:numPr>
          <w:ilvl w:val="0"/>
          <w:numId w:val="1"/>
        </w:numPr>
        <w:rPr>
          <w:rFonts w:ascii="Arial" w:hAnsi="Arial" w:cs="Arial"/>
        </w:rPr>
      </w:pPr>
      <w:r w:rsidRPr="0077246A">
        <w:rPr>
          <w:rFonts w:ascii="Arial" w:hAnsi="Arial" w:cs="Arial"/>
        </w:rPr>
        <w:t>To appreciate the interplay of theory and practice in health communication settings and campaigns</w:t>
      </w:r>
    </w:p>
    <w:p w:rsidR="009170D7" w:rsidRPr="0077246A" w:rsidRDefault="009170D7" w:rsidP="009170D7">
      <w:pPr>
        <w:pStyle w:val="ListParagraph"/>
        <w:numPr>
          <w:ilvl w:val="0"/>
          <w:numId w:val="1"/>
        </w:numPr>
        <w:rPr>
          <w:rFonts w:ascii="Arial" w:hAnsi="Arial" w:cs="Arial"/>
        </w:rPr>
      </w:pPr>
      <w:r w:rsidRPr="0077246A">
        <w:rPr>
          <w:rFonts w:ascii="Arial" w:hAnsi="Arial" w:cs="Arial"/>
        </w:rPr>
        <w:t>To begin to recognize the multicultural audiences in health communication</w:t>
      </w:r>
    </w:p>
    <w:p w:rsidR="009170D7" w:rsidRPr="0077246A" w:rsidRDefault="009170D7" w:rsidP="009170D7">
      <w:pPr>
        <w:pStyle w:val="ListParagraph"/>
        <w:numPr>
          <w:ilvl w:val="0"/>
          <w:numId w:val="1"/>
        </w:numPr>
        <w:rPr>
          <w:rFonts w:ascii="Arial" w:hAnsi="Arial" w:cs="Arial"/>
        </w:rPr>
      </w:pPr>
      <w:r w:rsidRPr="0077246A">
        <w:rPr>
          <w:rFonts w:ascii="Arial" w:hAnsi="Arial" w:cs="Arial"/>
        </w:rPr>
        <w:t>To develop communication skills that are necessary in the health professions</w:t>
      </w:r>
    </w:p>
    <w:p w:rsidR="009170D7" w:rsidRPr="0077246A" w:rsidRDefault="009170D7" w:rsidP="009170D7">
      <w:pPr>
        <w:pStyle w:val="Body"/>
        <w:spacing w:line="240" w:lineRule="auto"/>
        <w:ind w:firstLine="0"/>
        <w:rPr>
          <w:rFonts w:ascii="Arial" w:hAnsi="Arial" w:cs="Arial"/>
          <w:szCs w:val="24"/>
        </w:rPr>
      </w:pPr>
    </w:p>
    <w:p w:rsidR="009170D7" w:rsidRPr="0077246A" w:rsidRDefault="009170D7" w:rsidP="009170D7">
      <w:pPr>
        <w:pStyle w:val="Heading1"/>
        <w:spacing w:line="240" w:lineRule="auto"/>
        <w:rPr>
          <w:rFonts w:ascii="Arial" w:hAnsi="Arial" w:cs="Arial"/>
          <w:b w:val="0"/>
          <w:sz w:val="24"/>
          <w:szCs w:val="24"/>
          <w:u w:val="single"/>
        </w:rPr>
      </w:pPr>
    </w:p>
    <w:p w:rsidR="009170D7" w:rsidRPr="00766C45" w:rsidRDefault="009170D7" w:rsidP="009170D7">
      <w:pPr>
        <w:pStyle w:val="Heading1"/>
        <w:rPr>
          <w:rFonts w:ascii="Arial" w:hAnsi="Arial" w:cs="Arial"/>
          <w:szCs w:val="28"/>
        </w:rPr>
      </w:pPr>
      <w:r w:rsidRPr="00766C45">
        <w:rPr>
          <w:rFonts w:ascii="Arial" w:hAnsi="Arial" w:cs="Arial"/>
          <w:szCs w:val="28"/>
        </w:rPr>
        <w:t>Required Materials</w:t>
      </w:r>
    </w:p>
    <w:p w:rsidR="009170D7" w:rsidRPr="0077246A" w:rsidRDefault="009170D7" w:rsidP="009170D7">
      <w:pPr>
        <w:rPr>
          <w:rFonts w:ascii="Arial" w:hAnsi="Arial" w:cs="Arial"/>
        </w:rPr>
      </w:pPr>
      <w:r w:rsidRPr="0077246A">
        <w:rPr>
          <w:rFonts w:ascii="Arial" w:hAnsi="Arial" w:cs="Arial"/>
        </w:rPr>
        <w:t>Textbook and Readings</w:t>
      </w:r>
    </w:p>
    <w:p w:rsidR="009170D7" w:rsidRPr="0077246A" w:rsidRDefault="009170D7" w:rsidP="009170D7">
      <w:pPr>
        <w:ind w:left="720" w:hanging="720"/>
        <w:rPr>
          <w:rFonts w:ascii="Arial" w:hAnsi="Arial" w:cs="Arial"/>
        </w:rPr>
      </w:pPr>
      <w:r w:rsidRPr="0077246A">
        <w:rPr>
          <w:rFonts w:ascii="Arial" w:hAnsi="Arial" w:cs="Arial"/>
        </w:rPr>
        <w:t xml:space="preserve">du </w:t>
      </w:r>
      <w:proofErr w:type="spellStart"/>
      <w:r w:rsidRPr="0077246A">
        <w:rPr>
          <w:rFonts w:ascii="Arial" w:hAnsi="Arial" w:cs="Arial"/>
        </w:rPr>
        <w:t>Pré</w:t>
      </w:r>
      <w:proofErr w:type="spellEnd"/>
      <w:r w:rsidRPr="0077246A">
        <w:rPr>
          <w:rFonts w:ascii="Arial" w:hAnsi="Arial" w:cs="Arial"/>
        </w:rPr>
        <w:t xml:space="preserve">, Athena (2016). </w:t>
      </w:r>
      <w:hyperlink r:id="rId8" w:history="1">
        <w:r w:rsidRPr="0077246A">
          <w:rPr>
            <w:rStyle w:val="Hyperlink"/>
            <w:rFonts w:ascii="Arial" w:hAnsi="Arial" w:cs="Arial"/>
            <w:i/>
          </w:rPr>
          <w:t xml:space="preserve">Communicating about Health: Current Issues and Perspectives, </w:t>
        </w:r>
        <w:r w:rsidRPr="0077246A">
          <w:rPr>
            <w:rStyle w:val="Hyperlink"/>
            <w:rFonts w:ascii="Arial" w:hAnsi="Arial" w:cs="Arial"/>
          </w:rPr>
          <w:t>5</w:t>
        </w:r>
        <w:r w:rsidRPr="0077246A">
          <w:rPr>
            <w:rStyle w:val="Hyperlink"/>
            <w:rFonts w:ascii="Arial" w:hAnsi="Arial" w:cs="Arial"/>
            <w:vertAlign w:val="superscript"/>
          </w:rPr>
          <w:t>th</w:t>
        </w:r>
        <w:r w:rsidRPr="0077246A">
          <w:rPr>
            <w:rStyle w:val="Hyperlink"/>
            <w:rFonts w:ascii="Arial" w:hAnsi="Arial" w:cs="Arial"/>
          </w:rPr>
          <w:t xml:space="preserve"> ed.</w:t>
        </w:r>
      </w:hyperlink>
      <w:r w:rsidRPr="0077246A">
        <w:rPr>
          <w:rFonts w:ascii="Arial" w:hAnsi="Arial" w:cs="Arial"/>
        </w:rPr>
        <w:t xml:space="preserve"> New York: Oxford University Press. </w:t>
      </w:r>
    </w:p>
    <w:p w:rsidR="009170D7" w:rsidRPr="0077246A" w:rsidRDefault="009170D7" w:rsidP="009170D7">
      <w:pPr>
        <w:rPr>
          <w:rFonts w:ascii="Arial" w:hAnsi="Arial" w:cs="Arial"/>
        </w:rPr>
      </w:pPr>
    </w:p>
    <w:p w:rsidR="009170D7" w:rsidRPr="0077246A" w:rsidRDefault="009170D7" w:rsidP="009170D7">
      <w:pPr>
        <w:rPr>
          <w:rFonts w:ascii="Arial" w:hAnsi="Arial" w:cs="Arial"/>
        </w:rPr>
      </w:pPr>
      <w:r w:rsidRPr="0077246A">
        <w:rPr>
          <w:rFonts w:ascii="Arial" w:hAnsi="Arial" w:cs="Arial"/>
        </w:rPr>
        <w:t xml:space="preserve">Additional short readings in </w:t>
      </w:r>
      <w:proofErr w:type="spellStart"/>
      <w:r w:rsidRPr="0077246A">
        <w:rPr>
          <w:rFonts w:ascii="Arial" w:hAnsi="Arial" w:cs="Arial"/>
        </w:rPr>
        <w:t>eCourseware</w:t>
      </w:r>
      <w:proofErr w:type="spellEnd"/>
      <w:r w:rsidRPr="0077246A">
        <w:rPr>
          <w:rFonts w:ascii="Arial" w:hAnsi="Arial" w:cs="Arial"/>
        </w:rPr>
        <w:t xml:space="preserve">. See details in the schedule below. </w:t>
      </w:r>
    </w:p>
    <w:p w:rsidR="009170D7" w:rsidRPr="0077246A" w:rsidRDefault="009170D7" w:rsidP="009170D7">
      <w:pPr>
        <w:rPr>
          <w:rFonts w:ascii="Arial" w:hAnsi="Arial" w:cs="Arial"/>
        </w:rPr>
      </w:pPr>
    </w:p>
    <w:p w:rsidR="009170D7" w:rsidRPr="0077246A" w:rsidRDefault="009170D7" w:rsidP="009170D7">
      <w:pPr>
        <w:rPr>
          <w:rFonts w:ascii="Arial" w:hAnsi="Arial" w:cs="Arial"/>
        </w:rPr>
      </w:pPr>
      <w:r w:rsidRPr="0077246A">
        <w:rPr>
          <w:rFonts w:ascii="Arial" w:hAnsi="Arial" w:cs="Arial"/>
        </w:rPr>
        <w:t>Movies.  Click on the name of the movie or on the hyperlink.</w:t>
      </w:r>
    </w:p>
    <w:p w:rsidR="009170D7" w:rsidRPr="0077246A" w:rsidRDefault="005D1C18" w:rsidP="009170D7">
      <w:pPr>
        <w:ind w:left="720"/>
        <w:rPr>
          <w:rFonts w:ascii="Arial" w:hAnsi="Arial" w:cs="Arial"/>
        </w:rPr>
      </w:pPr>
      <w:hyperlink r:id="rId9" w:history="1">
        <w:r w:rsidR="009170D7" w:rsidRPr="0077246A">
          <w:rPr>
            <w:rStyle w:val="Hyperlink"/>
            <w:rFonts w:ascii="Arial" w:hAnsi="Arial" w:cs="Arial"/>
            <w:i/>
          </w:rPr>
          <w:t>The Doctor</w:t>
        </w:r>
        <w:r w:rsidR="009170D7" w:rsidRPr="0077246A">
          <w:rPr>
            <w:rStyle w:val="Hyperlink"/>
            <w:rFonts w:ascii="Arial" w:hAnsi="Arial" w:cs="Arial"/>
          </w:rPr>
          <w:t>,</w:t>
        </w:r>
      </w:hyperlink>
      <w:r w:rsidR="009170D7" w:rsidRPr="0077246A">
        <w:rPr>
          <w:rFonts w:ascii="Arial" w:hAnsi="Arial" w:cs="Arial"/>
        </w:rPr>
        <w:t xml:space="preserve"> 1991, starring William Hurt. Available through Amazon and other outlets</w:t>
      </w:r>
    </w:p>
    <w:p w:rsidR="009170D7" w:rsidRPr="0077246A" w:rsidRDefault="005D1C18" w:rsidP="009170D7">
      <w:pPr>
        <w:ind w:left="720"/>
        <w:rPr>
          <w:rFonts w:ascii="Arial" w:hAnsi="Arial" w:cs="Arial"/>
        </w:rPr>
      </w:pPr>
      <w:hyperlink r:id="rId10" w:history="1">
        <w:r w:rsidR="009170D7" w:rsidRPr="0077246A">
          <w:rPr>
            <w:rStyle w:val="Hyperlink"/>
            <w:rFonts w:ascii="Arial" w:hAnsi="Arial" w:cs="Arial"/>
          </w:rPr>
          <w:t>http://www.amazon.com/The-Doctor-William-Hurt/dp/B004UPALVE</w:t>
        </w:r>
      </w:hyperlink>
    </w:p>
    <w:p w:rsidR="009170D7" w:rsidRPr="0077246A" w:rsidRDefault="009170D7" w:rsidP="00D25F41">
      <w:pPr>
        <w:rPr>
          <w:rFonts w:ascii="Arial" w:hAnsi="Arial" w:cs="Arial"/>
          <w:u w:val="single"/>
        </w:rPr>
      </w:pPr>
    </w:p>
    <w:p w:rsidR="009170D7" w:rsidRPr="0077246A" w:rsidRDefault="005D1C18" w:rsidP="009170D7">
      <w:pPr>
        <w:ind w:left="720"/>
        <w:rPr>
          <w:rFonts w:ascii="Arial" w:hAnsi="Arial" w:cs="Arial"/>
          <w:u w:val="single"/>
        </w:rPr>
      </w:pPr>
      <w:hyperlink r:id="rId11" w:history="1">
        <w:r w:rsidR="009170D7" w:rsidRPr="0077246A">
          <w:rPr>
            <w:rStyle w:val="Hyperlink"/>
            <w:rFonts w:ascii="Arial" w:hAnsi="Arial" w:cs="Arial"/>
            <w:i/>
          </w:rPr>
          <w:t>A Beautiful Mind</w:t>
        </w:r>
      </w:hyperlink>
      <w:r w:rsidR="009170D7" w:rsidRPr="0077246A">
        <w:rPr>
          <w:rFonts w:ascii="Arial" w:hAnsi="Arial" w:cs="Arial"/>
          <w:i/>
          <w:u w:val="single"/>
        </w:rPr>
        <w:t xml:space="preserve">, </w:t>
      </w:r>
      <w:r w:rsidR="009170D7" w:rsidRPr="0077246A">
        <w:rPr>
          <w:rFonts w:ascii="Arial" w:hAnsi="Arial" w:cs="Arial"/>
          <w:u w:val="single"/>
        </w:rPr>
        <w:t>2001, starring Russell Crow. Available through Amazon and other outlets.</w:t>
      </w:r>
    </w:p>
    <w:p w:rsidR="009170D7" w:rsidRPr="0077246A" w:rsidRDefault="005D1C18" w:rsidP="009170D7">
      <w:pPr>
        <w:ind w:left="720"/>
        <w:rPr>
          <w:rFonts w:ascii="Arial" w:hAnsi="Arial" w:cs="Arial"/>
        </w:rPr>
      </w:pPr>
      <w:hyperlink r:id="rId12" w:history="1">
        <w:r w:rsidR="009170D7" w:rsidRPr="0077246A">
          <w:rPr>
            <w:rStyle w:val="Hyperlink"/>
            <w:rFonts w:ascii="Arial" w:hAnsi="Arial" w:cs="Arial"/>
          </w:rPr>
          <w:t>https://www.amazon.com/Beautiful-Mind-Russell-Crowe/dp/B00ENYKBD0/ref=sr_1_1?keywords=a+beautiful+mind&amp;qid=1559091277&amp;s=movies-tv&amp;sprefix=a+beautiful+mind%2Caps%2C171&amp;sr=1-1</w:t>
        </w:r>
      </w:hyperlink>
    </w:p>
    <w:p w:rsidR="009170D7" w:rsidRPr="0077246A" w:rsidRDefault="009170D7" w:rsidP="009170D7">
      <w:pPr>
        <w:pStyle w:val="Body"/>
        <w:spacing w:line="240" w:lineRule="auto"/>
        <w:ind w:firstLine="0"/>
        <w:rPr>
          <w:rFonts w:ascii="Arial" w:hAnsi="Arial" w:cs="Arial"/>
          <w:szCs w:val="24"/>
        </w:rPr>
      </w:pPr>
    </w:p>
    <w:p w:rsidR="00B6521D" w:rsidRPr="0077246A" w:rsidRDefault="00B6521D" w:rsidP="009170D7">
      <w:pPr>
        <w:ind w:left="630" w:hanging="720"/>
        <w:rPr>
          <w:rFonts w:ascii="Arial" w:hAnsi="Arial" w:cs="Arial"/>
        </w:rPr>
      </w:pPr>
      <w:r w:rsidRPr="0077246A">
        <w:rPr>
          <w:rFonts w:ascii="Arial" w:hAnsi="Arial" w:cs="Arial"/>
        </w:rPr>
        <w:t>Strongly recommended, especially for anyone going into a healthcare profession:</w:t>
      </w:r>
    </w:p>
    <w:p w:rsidR="00B6521D" w:rsidRPr="0077246A" w:rsidRDefault="00B6521D" w:rsidP="00B6521D">
      <w:pPr>
        <w:ind w:left="720" w:hanging="720"/>
        <w:rPr>
          <w:rFonts w:ascii="Arial" w:hAnsi="Arial" w:cs="Arial"/>
        </w:rPr>
      </w:pPr>
      <w:r w:rsidRPr="0077246A">
        <w:rPr>
          <w:rFonts w:ascii="Arial" w:hAnsi="Arial" w:cs="Arial"/>
        </w:rPr>
        <w:tab/>
        <w:t xml:space="preserve">Smith, David Barton (2016). </w:t>
      </w:r>
      <w:r w:rsidRPr="0077246A">
        <w:rPr>
          <w:rFonts w:ascii="Arial" w:hAnsi="Arial" w:cs="Arial"/>
          <w:i/>
        </w:rPr>
        <w:t>The power to heal: Civil rights, Medicare, and the struggle to transform America’s healthcare system</w:t>
      </w:r>
      <w:r w:rsidRPr="0077246A">
        <w:rPr>
          <w:rFonts w:ascii="Arial" w:hAnsi="Arial" w:cs="Arial"/>
        </w:rPr>
        <w:t xml:space="preserve">. Each chapter is provided in our </w:t>
      </w:r>
      <w:proofErr w:type="spellStart"/>
      <w:r w:rsidRPr="0077246A">
        <w:rPr>
          <w:rFonts w:ascii="Arial" w:hAnsi="Arial" w:cs="Arial"/>
        </w:rPr>
        <w:t>eCourseware</w:t>
      </w:r>
      <w:proofErr w:type="spellEnd"/>
      <w:r w:rsidRPr="0077246A">
        <w:rPr>
          <w:rFonts w:ascii="Arial" w:hAnsi="Arial" w:cs="Arial"/>
        </w:rPr>
        <w:t xml:space="preserve"> in the folder “The Power to Heal.”  It is also available from the University of Memphis in the form of an eBook, which you can download.</w:t>
      </w:r>
    </w:p>
    <w:p w:rsidR="00B6521D" w:rsidRPr="0077246A" w:rsidRDefault="00B6521D" w:rsidP="00B6521D">
      <w:pPr>
        <w:rPr>
          <w:rFonts w:ascii="Arial" w:hAnsi="Arial" w:cs="Arial"/>
        </w:rPr>
      </w:pPr>
    </w:p>
    <w:p w:rsidR="009170D7" w:rsidRPr="0077246A" w:rsidRDefault="009170D7" w:rsidP="009170D7">
      <w:pPr>
        <w:ind w:left="630" w:hanging="720"/>
        <w:rPr>
          <w:rFonts w:ascii="Arial" w:hAnsi="Arial" w:cs="Arial"/>
        </w:rPr>
      </w:pPr>
      <w:r w:rsidRPr="0077246A">
        <w:rPr>
          <w:rFonts w:ascii="Arial" w:hAnsi="Arial" w:cs="Arial"/>
        </w:rPr>
        <w:t>Recommended Websites</w:t>
      </w:r>
    </w:p>
    <w:p w:rsidR="009170D7" w:rsidRPr="0077246A" w:rsidRDefault="009170D7" w:rsidP="009170D7">
      <w:pPr>
        <w:ind w:left="630"/>
        <w:rPr>
          <w:rFonts w:ascii="Arial" w:hAnsi="Arial" w:cs="Arial"/>
        </w:rPr>
      </w:pPr>
      <w:proofErr w:type="spellStart"/>
      <w:r w:rsidRPr="0077246A">
        <w:rPr>
          <w:rFonts w:ascii="Arial" w:hAnsi="Arial" w:cs="Arial"/>
        </w:rPr>
        <w:t>KevinMD</w:t>
      </w:r>
      <w:proofErr w:type="spellEnd"/>
    </w:p>
    <w:p w:rsidR="009170D7" w:rsidRPr="0077246A" w:rsidRDefault="005D1C18" w:rsidP="009170D7">
      <w:pPr>
        <w:ind w:left="630"/>
        <w:rPr>
          <w:rFonts w:ascii="Arial" w:hAnsi="Arial" w:cs="Arial"/>
        </w:rPr>
      </w:pPr>
      <w:hyperlink r:id="rId13" w:history="1">
        <w:r w:rsidR="009170D7" w:rsidRPr="0077246A">
          <w:rPr>
            <w:rStyle w:val="Hyperlink"/>
            <w:rFonts w:ascii="Arial" w:hAnsi="Arial" w:cs="Arial"/>
          </w:rPr>
          <w:t>http://kevinmd.com</w:t>
        </w:r>
      </w:hyperlink>
    </w:p>
    <w:p w:rsidR="009170D7" w:rsidRPr="0077246A" w:rsidRDefault="009170D7" w:rsidP="009170D7">
      <w:pPr>
        <w:rPr>
          <w:rFonts w:ascii="Arial" w:hAnsi="Arial" w:cs="Arial"/>
        </w:rPr>
      </w:pPr>
    </w:p>
    <w:p w:rsidR="009170D7" w:rsidRPr="0077246A" w:rsidRDefault="009170D7" w:rsidP="009170D7">
      <w:pPr>
        <w:ind w:left="630"/>
        <w:rPr>
          <w:rFonts w:ascii="Arial" w:hAnsi="Arial" w:cs="Arial"/>
        </w:rPr>
      </w:pPr>
      <w:r w:rsidRPr="0077246A">
        <w:rPr>
          <w:rFonts w:ascii="Arial" w:hAnsi="Arial" w:cs="Arial"/>
        </w:rPr>
        <w:t>World Health Organization</w:t>
      </w:r>
    </w:p>
    <w:p w:rsidR="009170D7" w:rsidRPr="0077246A" w:rsidRDefault="005D1C18" w:rsidP="009170D7">
      <w:pPr>
        <w:ind w:left="630"/>
        <w:rPr>
          <w:rStyle w:val="Hyperlink"/>
          <w:rFonts w:ascii="Arial" w:hAnsi="Arial" w:cs="Arial"/>
        </w:rPr>
      </w:pPr>
      <w:hyperlink r:id="rId14" w:history="1">
        <w:r w:rsidR="009170D7" w:rsidRPr="0077246A">
          <w:rPr>
            <w:rStyle w:val="Hyperlink"/>
            <w:rFonts w:ascii="Arial" w:hAnsi="Arial" w:cs="Arial"/>
          </w:rPr>
          <w:t>http://www.who.int/en/</w:t>
        </w:r>
      </w:hyperlink>
    </w:p>
    <w:p w:rsidR="009170D7" w:rsidRPr="0077246A" w:rsidRDefault="009170D7" w:rsidP="009170D7">
      <w:pPr>
        <w:ind w:left="630"/>
        <w:rPr>
          <w:rFonts w:ascii="Arial" w:hAnsi="Arial" w:cs="Arial"/>
        </w:rPr>
      </w:pPr>
    </w:p>
    <w:p w:rsidR="009170D7" w:rsidRPr="0077246A" w:rsidRDefault="005D1C18" w:rsidP="009170D7">
      <w:pPr>
        <w:ind w:left="630"/>
        <w:rPr>
          <w:rStyle w:val="Hyperlink"/>
          <w:rFonts w:ascii="Arial" w:hAnsi="Arial" w:cs="Arial"/>
        </w:rPr>
      </w:pPr>
      <w:hyperlink r:id="rId15" w:history="1">
        <w:r w:rsidR="009170D7" w:rsidRPr="0077246A">
          <w:rPr>
            <w:rStyle w:val="Hyperlink"/>
            <w:rFonts w:ascii="Arial" w:hAnsi="Arial" w:cs="Arial"/>
          </w:rPr>
          <w:t>NPR: Shots</w:t>
        </w:r>
      </w:hyperlink>
    </w:p>
    <w:p w:rsidR="009170D7" w:rsidRPr="0077246A" w:rsidRDefault="009170D7" w:rsidP="009170D7">
      <w:pPr>
        <w:ind w:left="630"/>
        <w:rPr>
          <w:rFonts w:ascii="Arial" w:hAnsi="Arial" w:cs="Arial"/>
        </w:rPr>
      </w:pPr>
    </w:p>
    <w:p w:rsidR="009170D7" w:rsidRPr="0077246A" w:rsidRDefault="005D1C18" w:rsidP="009170D7">
      <w:pPr>
        <w:ind w:left="630"/>
        <w:rPr>
          <w:rFonts w:ascii="Arial" w:hAnsi="Arial" w:cs="Arial"/>
        </w:rPr>
      </w:pPr>
      <w:hyperlink r:id="rId16" w:history="1">
        <w:r w:rsidR="009170D7" w:rsidRPr="0077246A">
          <w:rPr>
            <w:rStyle w:val="Hyperlink"/>
            <w:rFonts w:ascii="Arial" w:hAnsi="Arial" w:cs="Arial"/>
            <w:i/>
          </w:rPr>
          <w:t>The New York Times</w:t>
        </w:r>
      </w:hyperlink>
      <w:r w:rsidR="009170D7" w:rsidRPr="0077246A">
        <w:rPr>
          <w:rFonts w:ascii="Arial" w:hAnsi="Arial" w:cs="Arial"/>
        </w:rPr>
        <w:t xml:space="preserve"> Health Section</w:t>
      </w:r>
    </w:p>
    <w:p w:rsidR="009170D7" w:rsidRPr="0077246A" w:rsidRDefault="009170D7" w:rsidP="009D3307">
      <w:pPr>
        <w:rPr>
          <w:rFonts w:ascii="Arial" w:hAnsi="Arial" w:cs="Arial"/>
        </w:rPr>
      </w:pPr>
    </w:p>
    <w:p w:rsidR="009170D7" w:rsidRDefault="009170D7" w:rsidP="004D788D">
      <w:pPr>
        <w:ind w:left="630"/>
        <w:rPr>
          <w:rFonts w:ascii="Arial" w:hAnsi="Arial" w:cs="Arial"/>
        </w:rPr>
      </w:pPr>
      <w:r w:rsidRPr="0077246A">
        <w:rPr>
          <w:rFonts w:ascii="Arial" w:hAnsi="Arial" w:cs="Arial"/>
        </w:rPr>
        <w:t xml:space="preserve">Other websites will be added as we progress through the course, depending on your interests or what arises in health news during these weeks. </w:t>
      </w:r>
    </w:p>
    <w:p w:rsidR="004D788D" w:rsidRDefault="004D788D" w:rsidP="004D788D">
      <w:pPr>
        <w:ind w:left="630"/>
        <w:rPr>
          <w:rFonts w:ascii="Arial" w:hAnsi="Arial" w:cs="Arial"/>
          <w:u w:val="single"/>
        </w:rPr>
      </w:pPr>
    </w:p>
    <w:p w:rsidR="004D788D" w:rsidRDefault="004D788D" w:rsidP="004D788D">
      <w:pPr>
        <w:rPr>
          <w:rFonts w:ascii="Arial" w:hAnsi="Arial" w:cs="Arial"/>
          <w:b/>
          <w:sz w:val="28"/>
          <w:szCs w:val="28"/>
        </w:rPr>
      </w:pPr>
      <w:r w:rsidRPr="004D788D">
        <w:rPr>
          <w:rFonts w:ascii="Arial" w:hAnsi="Arial" w:cs="Arial"/>
          <w:b/>
          <w:sz w:val="28"/>
          <w:szCs w:val="28"/>
        </w:rPr>
        <w:t xml:space="preserve">Email etiquette </w:t>
      </w:r>
    </w:p>
    <w:p w:rsidR="004D788D" w:rsidRPr="004D788D" w:rsidRDefault="004D788D" w:rsidP="004D788D">
      <w:pPr>
        <w:rPr>
          <w:rFonts w:ascii="Arial" w:hAnsi="Arial" w:cs="Arial"/>
          <w:b/>
          <w:sz w:val="28"/>
          <w:szCs w:val="28"/>
        </w:rPr>
      </w:pPr>
    </w:p>
    <w:p w:rsidR="004D788D" w:rsidRPr="004D788D" w:rsidRDefault="004D788D" w:rsidP="004D788D">
      <w:pPr>
        <w:rPr>
          <w:rFonts w:ascii="Arial" w:hAnsi="Arial" w:cs="Arial"/>
        </w:rPr>
      </w:pPr>
      <w:r>
        <w:rPr>
          <w:rFonts w:ascii="Arial" w:hAnsi="Arial" w:cs="Arial"/>
        </w:rPr>
        <w:t>Please write your emails professionally and respectfully. Use a proper salutation</w:t>
      </w:r>
      <w:r w:rsidR="00915992">
        <w:rPr>
          <w:rFonts w:ascii="Arial" w:hAnsi="Arial" w:cs="Arial"/>
        </w:rPr>
        <w:t xml:space="preserve">. </w:t>
      </w:r>
      <w:r>
        <w:rPr>
          <w:rFonts w:ascii="Arial" w:hAnsi="Arial" w:cs="Arial"/>
        </w:rPr>
        <w:t xml:space="preserve">Sign the email with your full name. Write in complete sentences. Ask politely for what you need. It’s unfortunate that I </w:t>
      </w:r>
      <w:proofErr w:type="gramStart"/>
      <w:r>
        <w:rPr>
          <w:rFonts w:ascii="Arial" w:hAnsi="Arial" w:cs="Arial"/>
        </w:rPr>
        <w:t>have to</w:t>
      </w:r>
      <w:proofErr w:type="gramEnd"/>
      <w:r>
        <w:rPr>
          <w:rFonts w:ascii="Arial" w:hAnsi="Arial" w:cs="Arial"/>
        </w:rPr>
        <w:t xml:space="preserve"> point these things out, but you’d be saddened at some of the emails I get. </w:t>
      </w:r>
    </w:p>
    <w:p w:rsidR="00766C45" w:rsidRDefault="00766C45" w:rsidP="00B955E0">
      <w:pPr>
        <w:pStyle w:val="Heading1"/>
        <w:rPr>
          <w:rFonts w:ascii="Arial" w:hAnsi="Arial" w:cs="Arial"/>
          <w:sz w:val="24"/>
          <w:szCs w:val="24"/>
        </w:rPr>
      </w:pPr>
    </w:p>
    <w:p w:rsidR="00B955E0" w:rsidRPr="00766C45" w:rsidRDefault="00B955E0" w:rsidP="00B955E0">
      <w:pPr>
        <w:pStyle w:val="Heading1"/>
        <w:rPr>
          <w:rFonts w:ascii="Arial" w:hAnsi="Arial" w:cs="Arial"/>
          <w:szCs w:val="28"/>
        </w:rPr>
      </w:pPr>
      <w:r w:rsidRPr="00766C45">
        <w:rPr>
          <w:rFonts w:ascii="Arial" w:hAnsi="Arial" w:cs="Arial"/>
          <w:szCs w:val="28"/>
        </w:rPr>
        <w:t>Assignments</w:t>
      </w:r>
    </w:p>
    <w:p w:rsidR="00B955E0" w:rsidRPr="0077246A" w:rsidRDefault="00B955E0" w:rsidP="00B955E0">
      <w:pPr>
        <w:rPr>
          <w:rFonts w:ascii="Arial" w:hAnsi="Arial" w:cs="Arial"/>
        </w:rPr>
      </w:pPr>
    </w:p>
    <w:p w:rsidR="00B955E0" w:rsidRPr="0077246A" w:rsidRDefault="00B955E0" w:rsidP="00B955E0">
      <w:pPr>
        <w:jc w:val="center"/>
        <w:rPr>
          <w:rFonts w:ascii="Arial" w:hAnsi="Arial" w:cs="Arial"/>
          <w:color w:val="FF0000"/>
        </w:rPr>
      </w:pPr>
      <w:r w:rsidRPr="0077246A">
        <w:rPr>
          <w:rFonts w:ascii="Arial" w:hAnsi="Arial" w:cs="Arial"/>
          <w:color w:val="FF0000"/>
        </w:rPr>
        <w:t xml:space="preserve">When you submit your files to the </w:t>
      </w:r>
      <w:proofErr w:type="spellStart"/>
      <w:r w:rsidRPr="0077246A">
        <w:rPr>
          <w:rFonts w:ascii="Arial" w:hAnsi="Arial" w:cs="Arial"/>
          <w:color w:val="FF0000"/>
        </w:rPr>
        <w:t>dropbox</w:t>
      </w:r>
      <w:proofErr w:type="spellEnd"/>
      <w:r w:rsidRPr="0077246A">
        <w:rPr>
          <w:rFonts w:ascii="Arial" w:hAnsi="Arial" w:cs="Arial"/>
          <w:color w:val="FF0000"/>
        </w:rPr>
        <w:t>, the file must be labeled like this:</w:t>
      </w:r>
    </w:p>
    <w:p w:rsidR="00B955E0" w:rsidRPr="0077246A" w:rsidRDefault="00B955E0" w:rsidP="00B955E0">
      <w:pPr>
        <w:rPr>
          <w:rFonts w:ascii="Arial" w:hAnsi="Arial" w:cs="Arial"/>
          <w:color w:val="FF0000"/>
        </w:rPr>
      </w:pPr>
    </w:p>
    <w:p w:rsidR="00B955E0" w:rsidRPr="0077246A" w:rsidRDefault="00B955E0" w:rsidP="00B955E0">
      <w:pPr>
        <w:jc w:val="center"/>
        <w:rPr>
          <w:rFonts w:ascii="Arial" w:hAnsi="Arial" w:cs="Arial"/>
          <w:color w:val="FF0000"/>
        </w:rPr>
      </w:pPr>
      <w:r w:rsidRPr="0077246A">
        <w:rPr>
          <w:rFonts w:ascii="Arial" w:hAnsi="Arial" w:cs="Arial"/>
          <w:color w:val="FF0000"/>
        </w:rPr>
        <w:t xml:space="preserve">Last </w:t>
      </w:r>
      <w:proofErr w:type="spellStart"/>
      <w:proofErr w:type="gramStart"/>
      <w:r w:rsidRPr="0077246A">
        <w:rPr>
          <w:rFonts w:ascii="Arial" w:hAnsi="Arial" w:cs="Arial"/>
          <w:color w:val="FF0000"/>
        </w:rPr>
        <w:t>name.COMM</w:t>
      </w:r>
      <w:proofErr w:type="spellEnd"/>
      <w:proofErr w:type="gramEnd"/>
      <w:r w:rsidRPr="0077246A">
        <w:rPr>
          <w:rFonts w:ascii="Arial" w:hAnsi="Arial" w:cs="Arial"/>
          <w:color w:val="FF0000"/>
        </w:rPr>
        <w:t xml:space="preserve"> 3012. Name of assignment.docx</w:t>
      </w:r>
    </w:p>
    <w:p w:rsidR="00B955E0" w:rsidRPr="0077246A" w:rsidRDefault="00B955E0" w:rsidP="00B955E0">
      <w:pPr>
        <w:rPr>
          <w:rFonts w:ascii="Arial" w:hAnsi="Arial" w:cs="Arial"/>
        </w:rPr>
      </w:pPr>
    </w:p>
    <w:p w:rsidR="00B955E0" w:rsidRPr="0077246A" w:rsidRDefault="00B955E0" w:rsidP="00B955E0">
      <w:pPr>
        <w:rPr>
          <w:rFonts w:ascii="Arial" w:hAnsi="Arial" w:cs="Arial"/>
        </w:rPr>
      </w:pPr>
      <w:r w:rsidRPr="0077246A">
        <w:rPr>
          <w:rFonts w:ascii="Arial" w:hAnsi="Arial" w:cs="Arial"/>
        </w:rPr>
        <w:t xml:space="preserve">The reason I insist on this is because I download </w:t>
      </w:r>
      <w:proofErr w:type="gramStart"/>
      <w:r w:rsidRPr="0077246A">
        <w:rPr>
          <w:rFonts w:ascii="Arial" w:hAnsi="Arial" w:cs="Arial"/>
        </w:rPr>
        <w:t>all of</w:t>
      </w:r>
      <w:proofErr w:type="gramEnd"/>
      <w:r w:rsidRPr="0077246A">
        <w:rPr>
          <w:rFonts w:ascii="Arial" w:hAnsi="Arial" w:cs="Arial"/>
        </w:rPr>
        <w:t xml:space="preserve"> your files from the </w:t>
      </w:r>
      <w:proofErr w:type="spellStart"/>
      <w:r w:rsidRPr="0077246A">
        <w:rPr>
          <w:rFonts w:ascii="Arial" w:hAnsi="Arial" w:cs="Arial"/>
        </w:rPr>
        <w:t>dropbox</w:t>
      </w:r>
      <w:proofErr w:type="spellEnd"/>
      <w:r w:rsidRPr="0077246A">
        <w:rPr>
          <w:rFonts w:ascii="Arial" w:hAnsi="Arial" w:cs="Arial"/>
        </w:rPr>
        <w:t xml:space="preserve"> and then read and grade them. Then I send them back to you</w:t>
      </w:r>
      <w:r w:rsidR="00365D3F" w:rsidRPr="0077246A">
        <w:rPr>
          <w:rFonts w:ascii="Arial" w:hAnsi="Arial" w:cs="Arial"/>
        </w:rPr>
        <w:t xml:space="preserve"> via the </w:t>
      </w:r>
      <w:proofErr w:type="spellStart"/>
      <w:r w:rsidR="00365D3F" w:rsidRPr="0077246A">
        <w:rPr>
          <w:rFonts w:ascii="Arial" w:hAnsi="Arial" w:cs="Arial"/>
        </w:rPr>
        <w:t>dropbox</w:t>
      </w:r>
      <w:proofErr w:type="spellEnd"/>
      <w:r w:rsidRPr="0077246A">
        <w:rPr>
          <w:rFonts w:ascii="Arial" w:hAnsi="Arial" w:cs="Arial"/>
        </w:rPr>
        <w:t xml:space="preserve">. If all the files are labeled Assignment 1, or whatever, it makes my life very difficult. So please help me out with this. </w:t>
      </w:r>
    </w:p>
    <w:p w:rsidR="00B955E0" w:rsidRPr="0077246A" w:rsidRDefault="00B955E0">
      <w:pPr>
        <w:rPr>
          <w:rFonts w:ascii="Arial" w:hAnsi="Arial" w:cs="Arial"/>
        </w:rPr>
      </w:pPr>
    </w:p>
    <w:p w:rsidR="00431D5C" w:rsidRPr="0077246A" w:rsidRDefault="00B955E0" w:rsidP="00B955E0">
      <w:pPr>
        <w:ind w:left="60"/>
        <w:rPr>
          <w:rFonts w:ascii="Arial" w:hAnsi="Arial" w:cs="Arial"/>
        </w:rPr>
      </w:pPr>
      <w:r w:rsidRPr="0077246A">
        <w:rPr>
          <w:rFonts w:ascii="Arial" w:hAnsi="Arial" w:cs="Arial"/>
          <w:b/>
          <w:i/>
        </w:rPr>
        <w:t>Weekly Discussion Questions</w:t>
      </w:r>
    </w:p>
    <w:p w:rsidR="009524C2" w:rsidRPr="0077246A" w:rsidRDefault="00B955E0" w:rsidP="00B955E0">
      <w:pPr>
        <w:ind w:left="60"/>
        <w:rPr>
          <w:rFonts w:ascii="Arial" w:hAnsi="Arial" w:cs="Arial"/>
        </w:rPr>
      </w:pPr>
      <w:r w:rsidRPr="0077246A">
        <w:rPr>
          <w:rFonts w:ascii="Arial" w:hAnsi="Arial" w:cs="Arial"/>
        </w:rPr>
        <w:t xml:space="preserve">You have already been assigned to a group. Look at the Group </w:t>
      </w:r>
      <w:r w:rsidR="00365D3F" w:rsidRPr="0077246A">
        <w:rPr>
          <w:rFonts w:ascii="Arial" w:hAnsi="Arial" w:cs="Arial"/>
        </w:rPr>
        <w:t>Members</w:t>
      </w:r>
      <w:r w:rsidRPr="0077246A">
        <w:rPr>
          <w:rFonts w:ascii="Arial" w:hAnsi="Arial" w:cs="Arial"/>
        </w:rPr>
        <w:t xml:space="preserve"> </w:t>
      </w:r>
      <w:r w:rsidR="00707BE2">
        <w:rPr>
          <w:rFonts w:ascii="Arial" w:hAnsi="Arial" w:cs="Arial"/>
        </w:rPr>
        <w:t>d</w:t>
      </w:r>
      <w:r w:rsidRPr="0077246A">
        <w:rPr>
          <w:rFonts w:ascii="Arial" w:hAnsi="Arial" w:cs="Arial"/>
        </w:rPr>
        <w:t xml:space="preserve">ocument to find your group. Each group has its own discussion board. You will post your answer to the discussion question each week by </w:t>
      </w:r>
      <w:r w:rsidR="009524C2" w:rsidRPr="0077246A">
        <w:rPr>
          <w:rFonts w:ascii="Arial" w:hAnsi="Arial" w:cs="Arial"/>
          <w:b/>
          <w:u w:val="single"/>
        </w:rPr>
        <w:t>Thursday</w:t>
      </w:r>
      <w:r w:rsidRPr="0077246A">
        <w:rPr>
          <w:rFonts w:ascii="Arial" w:hAnsi="Arial" w:cs="Arial"/>
          <w:b/>
          <w:u w:val="single"/>
        </w:rPr>
        <w:t xml:space="preserve"> evening</w:t>
      </w:r>
      <w:r w:rsidR="009524C2" w:rsidRPr="0077246A">
        <w:rPr>
          <w:rFonts w:ascii="Arial" w:hAnsi="Arial" w:cs="Arial"/>
          <w:b/>
          <w:u w:val="single"/>
        </w:rPr>
        <w:t xml:space="preserve"> at 11:55 pm</w:t>
      </w:r>
      <w:r w:rsidRPr="0077246A">
        <w:rPr>
          <w:rFonts w:ascii="Arial" w:hAnsi="Arial" w:cs="Arial"/>
          <w:b/>
          <w:u w:val="single"/>
        </w:rPr>
        <w:t>.</w:t>
      </w:r>
      <w:r w:rsidRPr="0077246A">
        <w:rPr>
          <w:rFonts w:ascii="Arial" w:hAnsi="Arial" w:cs="Arial"/>
        </w:rPr>
        <w:t xml:space="preserve"> </w:t>
      </w:r>
      <w:r w:rsidR="009524C2" w:rsidRPr="0077246A">
        <w:rPr>
          <w:rFonts w:ascii="Arial" w:hAnsi="Arial" w:cs="Arial"/>
        </w:rPr>
        <w:t>A response to someone in your group must be posted by Sunday at 11:</w:t>
      </w:r>
      <w:r w:rsidR="008B2FBE" w:rsidRPr="0077246A">
        <w:rPr>
          <w:rFonts w:ascii="Arial" w:hAnsi="Arial" w:cs="Arial"/>
        </w:rPr>
        <w:t>55</w:t>
      </w:r>
      <w:r w:rsidR="009524C2" w:rsidRPr="0077246A">
        <w:rPr>
          <w:rFonts w:ascii="Arial" w:hAnsi="Arial" w:cs="Arial"/>
        </w:rPr>
        <w:t xml:space="preserve"> pm. </w:t>
      </w:r>
      <w:r w:rsidRPr="0077246A">
        <w:rPr>
          <w:rFonts w:ascii="Arial" w:hAnsi="Arial" w:cs="Arial"/>
        </w:rPr>
        <w:t xml:space="preserve">Referring to outside sources, personal experiences, recent events, </w:t>
      </w:r>
      <w:r w:rsidR="009524C2" w:rsidRPr="0077246A">
        <w:rPr>
          <w:rFonts w:ascii="Arial" w:hAnsi="Arial" w:cs="Arial"/>
          <w:i/>
        </w:rPr>
        <w:t>The Power to Heal</w:t>
      </w:r>
      <w:r w:rsidRPr="0077246A">
        <w:rPr>
          <w:rFonts w:ascii="Arial" w:hAnsi="Arial" w:cs="Arial"/>
        </w:rPr>
        <w:t xml:space="preserve">, </w:t>
      </w:r>
      <w:r w:rsidR="00365D3F" w:rsidRPr="0077246A">
        <w:rPr>
          <w:rFonts w:ascii="Arial" w:hAnsi="Arial" w:cs="Arial"/>
        </w:rPr>
        <w:t xml:space="preserve">articles from the links provided in the syllabus (or other articles), </w:t>
      </w:r>
      <w:r w:rsidRPr="0077246A">
        <w:rPr>
          <w:rFonts w:ascii="Arial" w:hAnsi="Arial" w:cs="Arial"/>
        </w:rPr>
        <w:t xml:space="preserve">and </w:t>
      </w:r>
      <w:r w:rsidR="009524C2" w:rsidRPr="0077246A">
        <w:rPr>
          <w:rFonts w:ascii="Arial" w:hAnsi="Arial" w:cs="Arial"/>
        </w:rPr>
        <w:t>concepts</w:t>
      </w:r>
      <w:r w:rsidRPr="0077246A">
        <w:rPr>
          <w:rFonts w:ascii="Arial" w:hAnsi="Arial" w:cs="Arial"/>
        </w:rPr>
        <w:t xml:space="preserve"> in the textbook will increase the quality of your post. A post consists of your response to the question AND a </w:t>
      </w:r>
      <w:r w:rsidR="009524C2" w:rsidRPr="0077246A">
        <w:rPr>
          <w:rFonts w:ascii="Arial" w:hAnsi="Arial" w:cs="Arial"/>
        </w:rPr>
        <w:t xml:space="preserve">substantial </w:t>
      </w:r>
      <w:r w:rsidRPr="0077246A">
        <w:rPr>
          <w:rFonts w:ascii="Arial" w:hAnsi="Arial" w:cs="Arial"/>
        </w:rPr>
        <w:t xml:space="preserve">reply to someone else in your group. Your answer to the question should be about 300 words, and your reply to a classmate should be about 150 words. Both parts must be thoughtful and detailed.  20 points for each post: 15 for your answer to the question and 5 for your reply to a classmate. </w:t>
      </w:r>
      <w:r w:rsidR="00FE5FC8" w:rsidRPr="0077246A">
        <w:rPr>
          <w:rFonts w:ascii="Arial" w:hAnsi="Arial" w:cs="Arial"/>
        </w:rPr>
        <w:t xml:space="preserve">The responses to your group mate must be substantial and thoughtful, offering a new perspective or building on the original post. Just saying, “nice post, I agree” will not get you any points. </w:t>
      </w:r>
    </w:p>
    <w:p w:rsidR="00B6521D" w:rsidRPr="0077246A" w:rsidRDefault="00B6521D" w:rsidP="00B955E0">
      <w:pPr>
        <w:ind w:left="60"/>
        <w:rPr>
          <w:rFonts w:ascii="Arial" w:hAnsi="Arial" w:cs="Arial"/>
        </w:rPr>
      </w:pPr>
    </w:p>
    <w:p w:rsidR="00B6521D" w:rsidRPr="0077246A" w:rsidRDefault="00B6521D" w:rsidP="00B955E0">
      <w:pPr>
        <w:ind w:left="60"/>
        <w:rPr>
          <w:rFonts w:ascii="Arial" w:hAnsi="Arial" w:cs="Arial"/>
        </w:rPr>
      </w:pPr>
      <w:r w:rsidRPr="0077246A">
        <w:rPr>
          <w:rFonts w:ascii="Arial" w:hAnsi="Arial" w:cs="Arial"/>
        </w:rPr>
        <w:t xml:space="preserve">See the document entitled “Discussion Questions” in the Introductory section of our </w:t>
      </w:r>
      <w:proofErr w:type="spellStart"/>
      <w:r w:rsidRPr="0077246A">
        <w:rPr>
          <w:rFonts w:ascii="Arial" w:hAnsi="Arial" w:cs="Arial"/>
        </w:rPr>
        <w:t>eCourseware</w:t>
      </w:r>
      <w:proofErr w:type="spellEnd"/>
      <w:r w:rsidRPr="0077246A">
        <w:rPr>
          <w:rFonts w:ascii="Arial" w:hAnsi="Arial" w:cs="Arial"/>
        </w:rPr>
        <w:t>.</w:t>
      </w:r>
    </w:p>
    <w:p w:rsidR="008B2FBE" w:rsidRPr="0077246A" w:rsidRDefault="008B2FBE" w:rsidP="00B955E0">
      <w:pPr>
        <w:ind w:left="60"/>
        <w:rPr>
          <w:rFonts w:ascii="Arial" w:hAnsi="Arial" w:cs="Arial"/>
        </w:rPr>
      </w:pPr>
    </w:p>
    <w:p w:rsidR="008B2FBE" w:rsidRPr="0077246A" w:rsidRDefault="008B2FBE" w:rsidP="008B2FBE">
      <w:pPr>
        <w:rPr>
          <w:rFonts w:ascii="Arial" w:hAnsi="Arial" w:cs="Arial"/>
        </w:rPr>
      </w:pPr>
      <w:r w:rsidRPr="0077246A">
        <w:rPr>
          <w:rFonts w:ascii="Arial" w:hAnsi="Arial" w:cs="Arial"/>
        </w:rPr>
        <w:t xml:space="preserve">Schedule of Discussion Questions. Remember that the main part of your discussion is due on Thursday and the response is due on Sunday. Late posts will not be accepted. </w:t>
      </w:r>
    </w:p>
    <w:p w:rsidR="008B2FBE" w:rsidRPr="0077246A" w:rsidRDefault="008B2FBE" w:rsidP="008B2FBE">
      <w:pPr>
        <w:rPr>
          <w:rFonts w:ascii="Arial" w:hAnsi="Arial" w:cs="Arial"/>
        </w:rPr>
      </w:pPr>
    </w:p>
    <w:p w:rsidR="008B2FBE" w:rsidRPr="0077246A" w:rsidRDefault="008B2FBE" w:rsidP="008B2FBE">
      <w:pPr>
        <w:rPr>
          <w:rFonts w:ascii="Arial" w:hAnsi="Arial" w:cs="Arial"/>
        </w:rPr>
      </w:pPr>
      <w:r w:rsidRPr="0077246A">
        <w:rPr>
          <w:rFonts w:ascii="Arial" w:hAnsi="Arial" w:cs="Arial"/>
        </w:rPr>
        <w:t xml:space="preserve">Week 1: DQ 1, </w:t>
      </w:r>
    </w:p>
    <w:p w:rsidR="008B2FBE" w:rsidRPr="0077246A" w:rsidRDefault="008B2FBE" w:rsidP="008B2FBE">
      <w:pPr>
        <w:rPr>
          <w:rFonts w:ascii="Arial" w:hAnsi="Arial" w:cs="Arial"/>
        </w:rPr>
      </w:pPr>
      <w:r w:rsidRPr="0077246A">
        <w:rPr>
          <w:rFonts w:ascii="Arial" w:hAnsi="Arial" w:cs="Arial"/>
        </w:rPr>
        <w:t xml:space="preserve">Week 2: DQ 2 </w:t>
      </w:r>
    </w:p>
    <w:p w:rsidR="008B2FBE" w:rsidRPr="0077246A" w:rsidRDefault="008B2FBE" w:rsidP="008B2FBE">
      <w:pPr>
        <w:rPr>
          <w:rFonts w:ascii="Arial" w:hAnsi="Arial" w:cs="Arial"/>
        </w:rPr>
      </w:pPr>
      <w:r w:rsidRPr="0077246A">
        <w:rPr>
          <w:rFonts w:ascii="Arial" w:hAnsi="Arial" w:cs="Arial"/>
        </w:rPr>
        <w:t>Week 3: No discussion question</w:t>
      </w:r>
    </w:p>
    <w:p w:rsidR="008B2FBE" w:rsidRPr="0077246A" w:rsidRDefault="008B2FBE" w:rsidP="008B2FBE">
      <w:pPr>
        <w:rPr>
          <w:rFonts w:ascii="Arial" w:hAnsi="Arial" w:cs="Arial"/>
        </w:rPr>
      </w:pPr>
      <w:r w:rsidRPr="0077246A">
        <w:rPr>
          <w:rFonts w:ascii="Arial" w:hAnsi="Arial" w:cs="Arial"/>
        </w:rPr>
        <w:t>Week 4: DQ 3</w:t>
      </w:r>
    </w:p>
    <w:p w:rsidR="008B2FBE" w:rsidRPr="0077246A" w:rsidRDefault="008B2FBE" w:rsidP="008B2FBE">
      <w:pPr>
        <w:rPr>
          <w:rFonts w:ascii="Arial" w:hAnsi="Arial" w:cs="Arial"/>
        </w:rPr>
      </w:pPr>
      <w:r w:rsidRPr="0077246A">
        <w:rPr>
          <w:rFonts w:ascii="Arial" w:hAnsi="Arial" w:cs="Arial"/>
        </w:rPr>
        <w:t xml:space="preserve">Week 5: DQ 4, Due </w:t>
      </w:r>
      <w:r w:rsidR="00915992">
        <w:rPr>
          <w:rFonts w:ascii="Arial" w:hAnsi="Arial" w:cs="Arial"/>
        </w:rPr>
        <w:t>(insert date)</w:t>
      </w:r>
      <w:r w:rsidRPr="0077246A">
        <w:rPr>
          <w:rFonts w:ascii="Arial" w:hAnsi="Arial" w:cs="Arial"/>
        </w:rPr>
        <w:t>. No response to group mate required.</w:t>
      </w:r>
    </w:p>
    <w:p w:rsidR="009524C2" w:rsidRPr="0077246A" w:rsidRDefault="009524C2" w:rsidP="00B955E0">
      <w:pPr>
        <w:ind w:left="60"/>
        <w:rPr>
          <w:rFonts w:ascii="Arial" w:hAnsi="Arial" w:cs="Arial"/>
        </w:rPr>
      </w:pPr>
    </w:p>
    <w:p w:rsidR="00B955E0" w:rsidRPr="0077246A" w:rsidRDefault="00B955E0" w:rsidP="008B2FBE">
      <w:pPr>
        <w:rPr>
          <w:rFonts w:ascii="Arial" w:hAnsi="Arial" w:cs="Arial"/>
        </w:rPr>
      </w:pPr>
      <w:r w:rsidRPr="0077246A">
        <w:rPr>
          <w:rFonts w:ascii="Arial" w:hAnsi="Arial" w:cs="Arial"/>
        </w:rPr>
        <w:t xml:space="preserve">Total for semester: </w:t>
      </w:r>
      <w:r w:rsidR="008B2FBE" w:rsidRPr="0077246A">
        <w:rPr>
          <w:rFonts w:ascii="Arial" w:hAnsi="Arial" w:cs="Arial"/>
        </w:rPr>
        <w:t>80</w:t>
      </w:r>
      <w:r w:rsidRPr="0077246A">
        <w:rPr>
          <w:rFonts w:ascii="Arial" w:hAnsi="Arial" w:cs="Arial"/>
        </w:rPr>
        <w:t xml:space="preserve"> points. </w:t>
      </w:r>
    </w:p>
    <w:p w:rsidR="00B955E0" w:rsidRPr="0077246A" w:rsidRDefault="00B955E0" w:rsidP="00B955E0">
      <w:pPr>
        <w:ind w:left="990"/>
        <w:rPr>
          <w:rFonts w:ascii="Arial" w:hAnsi="Arial" w:cs="Arial"/>
        </w:rPr>
      </w:pPr>
    </w:p>
    <w:p w:rsidR="00B955E0" w:rsidRPr="0077246A" w:rsidRDefault="00B955E0" w:rsidP="00B955E0">
      <w:pPr>
        <w:rPr>
          <w:rFonts w:ascii="Arial" w:hAnsi="Arial" w:cs="Arial"/>
        </w:rPr>
      </w:pPr>
      <w:r w:rsidRPr="0077246A">
        <w:rPr>
          <w:rFonts w:ascii="Arial" w:hAnsi="Arial" w:cs="Arial"/>
        </w:rPr>
        <w:t xml:space="preserve">Hint: If you are keeping up with the reading, this assignment will not be difficult. </w:t>
      </w:r>
    </w:p>
    <w:p w:rsidR="00A245D0" w:rsidRPr="0077246A" w:rsidRDefault="00A245D0" w:rsidP="00B955E0">
      <w:pPr>
        <w:rPr>
          <w:rFonts w:ascii="Arial" w:hAnsi="Arial" w:cs="Arial"/>
        </w:rPr>
      </w:pPr>
    </w:p>
    <w:p w:rsidR="00431D5C" w:rsidRPr="0077246A" w:rsidRDefault="00A245D0" w:rsidP="00B955E0">
      <w:pPr>
        <w:rPr>
          <w:rFonts w:ascii="Arial" w:hAnsi="Arial" w:cs="Arial"/>
          <w:b/>
          <w:i/>
        </w:rPr>
      </w:pPr>
      <w:r w:rsidRPr="0077246A">
        <w:rPr>
          <w:rFonts w:ascii="Arial" w:hAnsi="Arial" w:cs="Arial"/>
          <w:b/>
          <w:i/>
        </w:rPr>
        <w:t>Quizzes</w:t>
      </w:r>
    </w:p>
    <w:p w:rsidR="00A245D0" w:rsidRPr="0077246A" w:rsidRDefault="00A245D0" w:rsidP="00B955E0">
      <w:pPr>
        <w:rPr>
          <w:rFonts w:ascii="Arial" w:hAnsi="Arial" w:cs="Arial"/>
        </w:rPr>
      </w:pPr>
      <w:r w:rsidRPr="0077246A">
        <w:rPr>
          <w:rFonts w:ascii="Arial" w:hAnsi="Arial" w:cs="Arial"/>
        </w:rPr>
        <w:t xml:space="preserve">There will be a quiz each week for the first four weeks. They will be due by Saturday of each week at 11:55 pm. </w:t>
      </w:r>
    </w:p>
    <w:p w:rsidR="00365D3F" w:rsidRPr="0077246A" w:rsidRDefault="00365D3F" w:rsidP="00B955E0">
      <w:pPr>
        <w:rPr>
          <w:rFonts w:ascii="Arial" w:hAnsi="Arial" w:cs="Arial"/>
        </w:rPr>
      </w:pPr>
    </w:p>
    <w:p w:rsidR="00365D3F" w:rsidRPr="0077246A" w:rsidRDefault="00365D3F" w:rsidP="00B955E0">
      <w:pPr>
        <w:rPr>
          <w:rFonts w:ascii="Arial" w:hAnsi="Arial" w:cs="Arial"/>
        </w:rPr>
      </w:pPr>
      <w:r w:rsidRPr="0077246A">
        <w:rPr>
          <w:rFonts w:ascii="Arial" w:hAnsi="Arial" w:cs="Arial"/>
        </w:rPr>
        <w:t>Each quiz is worth 30 points. Total for semester: 120 points.</w:t>
      </w:r>
    </w:p>
    <w:p w:rsidR="00431D5C" w:rsidRPr="0077246A" w:rsidRDefault="00431D5C" w:rsidP="00B955E0">
      <w:pPr>
        <w:rPr>
          <w:rFonts w:ascii="Arial" w:hAnsi="Arial" w:cs="Arial"/>
        </w:rPr>
      </w:pPr>
    </w:p>
    <w:p w:rsidR="00A245D0" w:rsidRPr="0077246A" w:rsidRDefault="00A245D0" w:rsidP="00B955E0">
      <w:pPr>
        <w:rPr>
          <w:rFonts w:ascii="Arial" w:hAnsi="Arial" w:cs="Arial"/>
        </w:rPr>
      </w:pPr>
    </w:p>
    <w:p w:rsidR="00A245D0" w:rsidRPr="0077246A" w:rsidRDefault="00A245D0" w:rsidP="00B955E0">
      <w:pPr>
        <w:rPr>
          <w:rFonts w:ascii="Arial" w:hAnsi="Arial" w:cs="Arial"/>
        </w:rPr>
      </w:pPr>
      <w:r w:rsidRPr="0077246A">
        <w:rPr>
          <w:rFonts w:ascii="Arial" w:hAnsi="Arial" w:cs="Arial"/>
          <w:b/>
          <w:i/>
        </w:rPr>
        <w:t>Final Exam</w:t>
      </w:r>
      <w:r w:rsidRPr="0077246A">
        <w:rPr>
          <w:rFonts w:ascii="Arial" w:hAnsi="Arial" w:cs="Arial"/>
          <w:b/>
        </w:rPr>
        <w:t>:</w:t>
      </w:r>
      <w:r w:rsidRPr="0077246A">
        <w:rPr>
          <w:rFonts w:ascii="Arial" w:hAnsi="Arial" w:cs="Arial"/>
        </w:rPr>
        <w:t xml:space="preserve"> The final exam will be available </w:t>
      </w:r>
      <w:r w:rsidR="001B00B2" w:rsidRPr="0077246A">
        <w:rPr>
          <w:rFonts w:ascii="Arial" w:hAnsi="Arial" w:cs="Arial"/>
        </w:rPr>
        <w:t>June</w:t>
      </w:r>
      <w:r w:rsidRPr="0077246A">
        <w:rPr>
          <w:rFonts w:ascii="Arial" w:hAnsi="Arial" w:cs="Arial"/>
        </w:rPr>
        <w:t xml:space="preserve"> 28 and will be due </w:t>
      </w:r>
      <w:r w:rsidR="00915992">
        <w:rPr>
          <w:rFonts w:ascii="Arial" w:hAnsi="Arial" w:cs="Arial"/>
        </w:rPr>
        <w:t>(insert date)</w:t>
      </w:r>
      <w:r w:rsidRPr="0077246A">
        <w:rPr>
          <w:rFonts w:ascii="Arial" w:hAnsi="Arial" w:cs="Arial"/>
        </w:rPr>
        <w:t xml:space="preserve"> by 11:55 pm.</w:t>
      </w:r>
    </w:p>
    <w:p w:rsidR="00365D3F" w:rsidRPr="0077246A" w:rsidRDefault="00365D3F" w:rsidP="00B955E0">
      <w:pPr>
        <w:rPr>
          <w:rFonts w:ascii="Arial" w:hAnsi="Arial" w:cs="Arial"/>
        </w:rPr>
      </w:pPr>
    </w:p>
    <w:p w:rsidR="00365D3F" w:rsidRPr="0077246A" w:rsidRDefault="00365D3F" w:rsidP="00B955E0">
      <w:pPr>
        <w:rPr>
          <w:rFonts w:ascii="Arial" w:hAnsi="Arial" w:cs="Arial"/>
        </w:rPr>
      </w:pPr>
      <w:r w:rsidRPr="0077246A">
        <w:rPr>
          <w:rFonts w:ascii="Arial" w:hAnsi="Arial" w:cs="Arial"/>
        </w:rPr>
        <w:t>Points for final exam: 50</w:t>
      </w:r>
    </w:p>
    <w:p w:rsidR="001B00B2" w:rsidRPr="0077246A" w:rsidRDefault="001B00B2" w:rsidP="00B955E0">
      <w:pPr>
        <w:rPr>
          <w:rFonts w:ascii="Arial" w:hAnsi="Arial" w:cs="Arial"/>
        </w:rPr>
      </w:pPr>
    </w:p>
    <w:p w:rsidR="001B00B2" w:rsidRPr="0077246A" w:rsidRDefault="00365D3F" w:rsidP="00B955E0">
      <w:pPr>
        <w:rPr>
          <w:rFonts w:ascii="Arial" w:hAnsi="Arial" w:cs="Arial"/>
        </w:rPr>
      </w:pPr>
      <w:r w:rsidRPr="0077246A">
        <w:rPr>
          <w:rFonts w:ascii="Arial" w:hAnsi="Arial" w:cs="Arial"/>
        </w:rPr>
        <w:t xml:space="preserve">There is a link in the content section of </w:t>
      </w:r>
      <w:proofErr w:type="spellStart"/>
      <w:r w:rsidRPr="0077246A">
        <w:rPr>
          <w:rFonts w:ascii="Arial" w:hAnsi="Arial" w:cs="Arial"/>
        </w:rPr>
        <w:t>eCourseware</w:t>
      </w:r>
      <w:proofErr w:type="spellEnd"/>
      <w:r w:rsidRPr="0077246A">
        <w:rPr>
          <w:rFonts w:ascii="Arial" w:hAnsi="Arial" w:cs="Arial"/>
        </w:rPr>
        <w:t xml:space="preserve"> to the quizzes and final exam. </w:t>
      </w:r>
    </w:p>
    <w:p w:rsidR="009D1C77" w:rsidRPr="0077246A" w:rsidRDefault="009D1C77" w:rsidP="00B955E0">
      <w:pPr>
        <w:rPr>
          <w:rFonts w:ascii="Arial" w:hAnsi="Arial" w:cs="Arial"/>
        </w:rPr>
      </w:pPr>
    </w:p>
    <w:p w:rsidR="00D25F41" w:rsidRPr="0077246A" w:rsidRDefault="00D25F41" w:rsidP="00B955E0">
      <w:pPr>
        <w:rPr>
          <w:rFonts w:ascii="Arial" w:hAnsi="Arial" w:cs="Arial"/>
        </w:rPr>
      </w:pPr>
    </w:p>
    <w:p w:rsidR="00D25F41" w:rsidRPr="0077246A" w:rsidRDefault="00D25F41" w:rsidP="00B955E0">
      <w:pPr>
        <w:rPr>
          <w:rFonts w:ascii="Arial" w:hAnsi="Arial" w:cs="Arial"/>
          <w:b/>
        </w:rPr>
      </w:pPr>
      <w:r w:rsidRPr="0077246A">
        <w:rPr>
          <w:rFonts w:ascii="Arial" w:hAnsi="Arial" w:cs="Arial"/>
          <w:b/>
        </w:rPr>
        <w:t>Assignment 1</w:t>
      </w:r>
    </w:p>
    <w:p w:rsidR="00D25F41" w:rsidRPr="0077246A" w:rsidRDefault="00D25F41" w:rsidP="00B955E0">
      <w:pPr>
        <w:rPr>
          <w:rFonts w:ascii="Arial" w:hAnsi="Arial" w:cs="Arial"/>
        </w:rPr>
      </w:pPr>
      <w:r w:rsidRPr="0077246A">
        <w:rPr>
          <w:rFonts w:ascii="Arial" w:hAnsi="Arial" w:cs="Arial"/>
        </w:rPr>
        <w:tab/>
      </w:r>
      <w:r w:rsidR="001C474C" w:rsidRPr="0077246A">
        <w:rPr>
          <w:rFonts w:ascii="Arial" w:hAnsi="Arial" w:cs="Arial"/>
        </w:rPr>
        <w:t xml:space="preserve">Three-page paper on one </w:t>
      </w:r>
      <w:proofErr w:type="gramStart"/>
      <w:r w:rsidR="001C474C" w:rsidRPr="0077246A">
        <w:rPr>
          <w:rFonts w:ascii="Arial" w:hAnsi="Arial" w:cs="Arial"/>
        </w:rPr>
        <w:t>particular issue</w:t>
      </w:r>
      <w:proofErr w:type="gramEnd"/>
      <w:r w:rsidR="001C474C" w:rsidRPr="0077246A">
        <w:rPr>
          <w:rFonts w:ascii="Arial" w:hAnsi="Arial" w:cs="Arial"/>
        </w:rPr>
        <w:t xml:space="preserve"> in communication about COVID-19. </w:t>
      </w:r>
    </w:p>
    <w:p w:rsidR="001C474C" w:rsidRPr="0077246A" w:rsidRDefault="001C474C" w:rsidP="00B955E0">
      <w:pPr>
        <w:rPr>
          <w:rFonts w:ascii="Arial" w:hAnsi="Arial" w:cs="Arial"/>
        </w:rPr>
      </w:pPr>
      <w:r w:rsidRPr="0077246A">
        <w:rPr>
          <w:rFonts w:ascii="Arial" w:hAnsi="Arial" w:cs="Arial"/>
        </w:rPr>
        <w:tab/>
      </w:r>
      <w:r w:rsidRPr="00E73FE6">
        <w:rPr>
          <w:rFonts w:ascii="Arial" w:hAnsi="Arial" w:cs="Arial"/>
          <w:b/>
        </w:rPr>
        <w:t xml:space="preserve">Due: </w:t>
      </w:r>
      <w:r w:rsidR="00915992">
        <w:rPr>
          <w:rFonts w:ascii="Arial" w:hAnsi="Arial" w:cs="Arial"/>
          <w:b/>
        </w:rPr>
        <w:t>(Insert date)</w:t>
      </w:r>
      <w:r w:rsidRPr="00E73FE6">
        <w:rPr>
          <w:rFonts w:ascii="Arial" w:hAnsi="Arial" w:cs="Arial"/>
          <w:b/>
        </w:rPr>
        <w:t>, 11:55</w:t>
      </w:r>
      <w:r w:rsidRPr="0077246A">
        <w:rPr>
          <w:rFonts w:ascii="Arial" w:hAnsi="Arial" w:cs="Arial"/>
        </w:rPr>
        <w:t xml:space="preserve"> pm</w:t>
      </w:r>
      <w:r w:rsidR="007A0775" w:rsidRPr="0077246A">
        <w:rPr>
          <w:rFonts w:ascii="Arial" w:hAnsi="Arial" w:cs="Arial"/>
        </w:rPr>
        <w:t xml:space="preserve">. See the guidelines for Assignment 1 on </w:t>
      </w:r>
      <w:proofErr w:type="spellStart"/>
      <w:r w:rsidR="007A0775" w:rsidRPr="0077246A">
        <w:rPr>
          <w:rFonts w:ascii="Arial" w:hAnsi="Arial" w:cs="Arial"/>
        </w:rPr>
        <w:t>eCourseware</w:t>
      </w:r>
      <w:proofErr w:type="spellEnd"/>
      <w:r w:rsidR="007A0775" w:rsidRPr="0077246A">
        <w:rPr>
          <w:rFonts w:ascii="Arial" w:hAnsi="Arial" w:cs="Arial"/>
        </w:rPr>
        <w:t xml:space="preserve">. </w:t>
      </w:r>
    </w:p>
    <w:p w:rsidR="00365D3F" w:rsidRPr="0077246A" w:rsidRDefault="00365D3F" w:rsidP="00B955E0">
      <w:pPr>
        <w:rPr>
          <w:rFonts w:ascii="Arial" w:hAnsi="Arial" w:cs="Arial"/>
        </w:rPr>
      </w:pPr>
    </w:p>
    <w:p w:rsidR="00365D3F" w:rsidRPr="0077246A" w:rsidRDefault="00365D3F" w:rsidP="00B955E0">
      <w:pPr>
        <w:rPr>
          <w:rFonts w:ascii="Arial" w:hAnsi="Arial" w:cs="Arial"/>
        </w:rPr>
      </w:pPr>
      <w:r w:rsidRPr="0077246A">
        <w:rPr>
          <w:rFonts w:ascii="Arial" w:hAnsi="Arial" w:cs="Arial"/>
        </w:rPr>
        <w:tab/>
        <w:t>50 points</w:t>
      </w:r>
    </w:p>
    <w:p w:rsidR="001C474C" w:rsidRPr="0077246A" w:rsidRDefault="001C474C" w:rsidP="00B955E0">
      <w:pPr>
        <w:rPr>
          <w:rFonts w:ascii="Arial" w:hAnsi="Arial" w:cs="Arial"/>
        </w:rPr>
      </w:pPr>
    </w:p>
    <w:p w:rsidR="001C474C" w:rsidRPr="0077246A" w:rsidRDefault="001C474C" w:rsidP="00B955E0">
      <w:pPr>
        <w:rPr>
          <w:rFonts w:ascii="Arial" w:hAnsi="Arial" w:cs="Arial"/>
          <w:b/>
        </w:rPr>
      </w:pPr>
      <w:r w:rsidRPr="0077246A">
        <w:rPr>
          <w:rFonts w:ascii="Arial" w:hAnsi="Arial" w:cs="Arial"/>
          <w:b/>
        </w:rPr>
        <w:t>Assignment 2</w:t>
      </w:r>
    </w:p>
    <w:p w:rsidR="001B00B2" w:rsidRPr="0077246A" w:rsidRDefault="001B00B2" w:rsidP="00B955E0">
      <w:pPr>
        <w:rPr>
          <w:rFonts w:ascii="Arial" w:hAnsi="Arial" w:cs="Arial"/>
        </w:rPr>
      </w:pPr>
      <w:r w:rsidRPr="0077246A">
        <w:rPr>
          <w:rFonts w:ascii="Arial" w:hAnsi="Arial" w:cs="Arial"/>
        </w:rPr>
        <w:tab/>
      </w:r>
      <w:r w:rsidR="00FE5FC8" w:rsidRPr="0077246A">
        <w:rPr>
          <w:rFonts w:ascii="Arial" w:hAnsi="Arial" w:cs="Arial"/>
        </w:rPr>
        <w:t>Four-page paper on a health communication issue of your choice.</w:t>
      </w:r>
    </w:p>
    <w:p w:rsidR="00FE5FC8" w:rsidRPr="0077246A" w:rsidRDefault="00FE5FC8" w:rsidP="00B955E0">
      <w:pPr>
        <w:rPr>
          <w:rFonts w:ascii="Arial" w:hAnsi="Arial" w:cs="Arial"/>
        </w:rPr>
      </w:pPr>
      <w:r w:rsidRPr="0077246A">
        <w:rPr>
          <w:rFonts w:ascii="Arial" w:hAnsi="Arial" w:cs="Arial"/>
        </w:rPr>
        <w:tab/>
      </w:r>
      <w:r w:rsidRPr="00E73FE6">
        <w:rPr>
          <w:rFonts w:ascii="Arial" w:hAnsi="Arial" w:cs="Arial"/>
          <w:b/>
        </w:rPr>
        <w:t xml:space="preserve">Due: </w:t>
      </w:r>
      <w:r w:rsidR="00915992">
        <w:rPr>
          <w:rFonts w:ascii="Arial" w:hAnsi="Arial" w:cs="Arial"/>
          <w:b/>
        </w:rPr>
        <w:t>(Insert date)</w:t>
      </w:r>
      <w:r w:rsidR="008B2FBE" w:rsidRPr="00E73FE6">
        <w:rPr>
          <w:rFonts w:ascii="Arial" w:hAnsi="Arial" w:cs="Arial"/>
          <w:b/>
        </w:rPr>
        <w:t>, 11:55</w:t>
      </w:r>
      <w:r w:rsidR="008B2FBE" w:rsidRPr="0077246A">
        <w:rPr>
          <w:rFonts w:ascii="Arial" w:hAnsi="Arial" w:cs="Arial"/>
        </w:rPr>
        <w:t xml:space="preserve"> pm</w:t>
      </w:r>
    </w:p>
    <w:p w:rsidR="00365D3F" w:rsidRPr="0077246A" w:rsidRDefault="00365D3F" w:rsidP="00B955E0">
      <w:pPr>
        <w:rPr>
          <w:rFonts w:ascii="Arial" w:hAnsi="Arial" w:cs="Arial"/>
        </w:rPr>
      </w:pPr>
    </w:p>
    <w:p w:rsidR="00365D3F" w:rsidRPr="0077246A" w:rsidRDefault="00365D3F" w:rsidP="00B955E0">
      <w:pPr>
        <w:rPr>
          <w:rFonts w:ascii="Arial" w:hAnsi="Arial" w:cs="Arial"/>
        </w:rPr>
      </w:pPr>
      <w:r w:rsidRPr="0077246A">
        <w:rPr>
          <w:rFonts w:ascii="Arial" w:hAnsi="Arial" w:cs="Arial"/>
        </w:rPr>
        <w:tab/>
        <w:t>75 points</w:t>
      </w:r>
    </w:p>
    <w:p w:rsidR="001C474C" w:rsidRPr="0077246A" w:rsidRDefault="001C474C" w:rsidP="00B955E0">
      <w:pPr>
        <w:rPr>
          <w:rFonts w:ascii="Arial" w:hAnsi="Arial" w:cs="Arial"/>
        </w:rPr>
      </w:pPr>
      <w:r w:rsidRPr="0077246A">
        <w:rPr>
          <w:rFonts w:ascii="Arial" w:hAnsi="Arial" w:cs="Arial"/>
        </w:rPr>
        <w:tab/>
      </w:r>
    </w:p>
    <w:p w:rsidR="00B6521D" w:rsidRPr="0077246A" w:rsidRDefault="00B6521D" w:rsidP="00B955E0">
      <w:pPr>
        <w:rPr>
          <w:rFonts w:ascii="Arial" w:hAnsi="Arial" w:cs="Arial"/>
        </w:rPr>
      </w:pPr>
    </w:p>
    <w:p w:rsidR="00B6521D" w:rsidRPr="004D788D" w:rsidRDefault="00B6521D" w:rsidP="00B6521D">
      <w:pPr>
        <w:pStyle w:val="Heading1"/>
        <w:rPr>
          <w:rFonts w:ascii="Arial" w:hAnsi="Arial" w:cs="Arial"/>
          <w:szCs w:val="28"/>
        </w:rPr>
      </w:pPr>
      <w:r w:rsidRPr="004D788D">
        <w:rPr>
          <w:rFonts w:ascii="Arial" w:hAnsi="Arial" w:cs="Arial"/>
          <w:szCs w:val="28"/>
        </w:rPr>
        <w:t>Class Policies</w:t>
      </w:r>
    </w:p>
    <w:p w:rsidR="00B6521D" w:rsidRPr="0077246A" w:rsidRDefault="00BA1387" w:rsidP="00B6521D">
      <w:pPr>
        <w:rPr>
          <w:rFonts w:ascii="Arial" w:hAnsi="Arial" w:cs="Arial"/>
        </w:rPr>
      </w:pPr>
      <w:r>
        <w:rPr>
          <w:rFonts w:ascii="Arial" w:hAnsi="Arial" w:cs="Arial"/>
        </w:rPr>
        <w:t>Assignments 1 and 2 must</w:t>
      </w:r>
      <w:r w:rsidR="00B6521D" w:rsidRPr="0077246A">
        <w:rPr>
          <w:rFonts w:ascii="Arial" w:hAnsi="Arial" w:cs="Arial"/>
        </w:rPr>
        <w:t xml:space="preserve"> be submitted to the drop box, </w:t>
      </w:r>
      <w:r w:rsidR="00B6521D" w:rsidRPr="0064287D">
        <w:rPr>
          <w:rFonts w:ascii="Arial" w:hAnsi="Arial" w:cs="Arial"/>
          <w:b/>
          <w:u w:val="single"/>
        </w:rPr>
        <w:t>not through email</w:t>
      </w:r>
      <w:r w:rsidR="00B6521D" w:rsidRPr="0077246A">
        <w:rPr>
          <w:rFonts w:ascii="Arial" w:hAnsi="Arial" w:cs="Arial"/>
        </w:rPr>
        <w:t>. If you have a problem with the drop box, let me know ASAP.</w:t>
      </w:r>
      <w:r>
        <w:rPr>
          <w:rFonts w:ascii="Arial" w:hAnsi="Arial" w:cs="Arial"/>
        </w:rPr>
        <w:t xml:space="preserve"> Problems with the </w:t>
      </w:r>
      <w:proofErr w:type="spellStart"/>
      <w:r>
        <w:rPr>
          <w:rFonts w:ascii="Arial" w:hAnsi="Arial" w:cs="Arial"/>
        </w:rPr>
        <w:t>dropbox</w:t>
      </w:r>
      <w:proofErr w:type="spellEnd"/>
      <w:r>
        <w:rPr>
          <w:rFonts w:ascii="Arial" w:hAnsi="Arial" w:cs="Arial"/>
        </w:rPr>
        <w:t xml:space="preserve"> do not constitute a reason for turning in an assignment late. </w:t>
      </w:r>
      <w:proofErr w:type="gramStart"/>
      <w:r>
        <w:rPr>
          <w:rFonts w:ascii="Arial" w:hAnsi="Arial" w:cs="Arial"/>
        </w:rPr>
        <w:t>So</w:t>
      </w:r>
      <w:proofErr w:type="gramEnd"/>
      <w:r>
        <w:rPr>
          <w:rFonts w:ascii="Arial" w:hAnsi="Arial" w:cs="Arial"/>
        </w:rPr>
        <w:t xml:space="preserve"> don’t wait until the last minute. The </w:t>
      </w:r>
      <w:proofErr w:type="spellStart"/>
      <w:r>
        <w:rPr>
          <w:rFonts w:ascii="Arial" w:hAnsi="Arial" w:cs="Arial"/>
        </w:rPr>
        <w:t>dropbox</w:t>
      </w:r>
      <w:proofErr w:type="spellEnd"/>
      <w:r>
        <w:rPr>
          <w:rFonts w:ascii="Arial" w:hAnsi="Arial" w:cs="Arial"/>
        </w:rPr>
        <w:t xml:space="preserve"> closes at 11:55 on the day the assignment is due. </w:t>
      </w:r>
    </w:p>
    <w:p w:rsidR="00B6521D" w:rsidRPr="0077246A" w:rsidRDefault="00B6521D" w:rsidP="00B6521D">
      <w:pPr>
        <w:rPr>
          <w:rFonts w:ascii="Arial" w:hAnsi="Arial" w:cs="Arial"/>
        </w:rPr>
      </w:pPr>
    </w:p>
    <w:p w:rsidR="00B6521D" w:rsidRPr="0077246A" w:rsidRDefault="00832603" w:rsidP="00B6521D">
      <w:pPr>
        <w:rPr>
          <w:rFonts w:ascii="Arial" w:hAnsi="Arial" w:cs="Arial"/>
        </w:rPr>
      </w:pPr>
      <w:r w:rsidRPr="00832603">
        <w:rPr>
          <w:rFonts w:ascii="Arial" w:hAnsi="Arial" w:cs="Arial"/>
          <w:u w:val="single"/>
        </w:rPr>
        <w:t>No late assignments will be accepted</w:t>
      </w:r>
      <w:r>
        <w:rPr>
          <w:rFonts w:ascii="Arial" w:hAnsi="Arial" w:cs="Arial"/>
        </w:rPr>
        <w:t xml:space="preserve">. </w:t>
      </w:r>
    </w:p>
    <w:p w:rsidR="00B6521D" w:rsidRPr="0077246A" w:rsidRDefault="00B6521D" w:rsidP="00B6521D">
      <w:pPr>
        <w:rPr>
          <w:rFonts w:ascii="Arial" w:hAnsi="Arial" w:cs="Arial"/>
        </w:rPr>
      </w:pPr>
    </w:p>
    <w:p w:rsidR="00B6521D" w:rsidRDefault="00B6521D" w:rsidP="00B6521D">
      <w:pPr>
        <w:rPr>
          <w:rFonts w:ascii="Arial" w:hAnsi="Arial" w:cs="Arial"/>
          <w:u w:val="single"/>
        </w:rPr>
      </w:pPr>
      <w:r w:rsidRPr="0077246A">
        <w:rPr>
          <w:rFonts w:ascii="Arial" w:hAnsi="Arial" w:cs="Arial"/>
          <w:u w:val="single"/>
        </w:rPr>
        <w:t>I will not accept any late discussion posts or quizzes.</w:t>
      </w:r>
    </w:p>
    <w:p w:rsidR="00865F96" w:rsidRDefault="00865F96" w:rsidP="00B6521D">
      <w:pPr>
        <w:rPr>
          <w:rFonts w:ascii="Arial" w:hAnsi="Arial" w:cs="Arial"/>
          <w:u w:val="single"/>
        </w:rPr>
      </w:pPr>
    </w:p>
    <w:p w:rsidR="00865F96" w:rsidRPr="0077246A" w:rsidRDefault="00865F96" w:rsidP="00B6521D">
      <w:pPr>
        <w:rPr>
          <w:rFonts w:ascii="Arial" w:hAnsi="Arial" w:cs="Arial"/>
          <w:u w:val="single"/>
        </w:rPr>
      </w:pPr>
      <w:proofErr w:type="gramStart"/>
      <w:r>
        <w:rPr>
          <w:rFonts w:ascii="Arial" w:hAnsi="Arial" w:cs="Arial"/>
        </w:rPr>
        <w:t>So</w:t>
      </w:r>
      <w:proofErr w:type="gramEnd"/>
      <w:r>
        <w:rPr>
          <w:rFonts w:ascii="Arial" w:hAnsi="Arial" w:cs="Arial"/>
        </w:rPr>
        <w:t xml:space="preserve"> plan ahead and work ahead.</w:t>
      </w:r>
    </w:p>
    <w:p w:rsidR="00B6521D" w:rsidRPr="0077246A" w:rsidRDefault="00B6521D" w:rsidP="00B6521D">
      <w:pPr>
        <w:rPr>
          <w:rFonts w:ascii="Arial" w:hAnsi="Arial" w:cs="Arial"/>
        </w:rPr>
      </w:pPr>
    </w:p>
    <w:p w:rsidR="00B6521D" w:rsidRPr="00766C45" w:rsidRDefault="00B6521D" w:rsidP="00B6521D">
      <w:pPr>
        <w:pStyle w:val="Heading1"/>
        <w:rPr>
          <w:rFonts w:ascii="Arial" w:hAnsi="Arial" w:cs="Arial"/>
          <w:szCs w:val="28"/>
        </w:rPr>
      </w:pPr>
      <w:r w:rsidRPr="00766C45">
        <w:rPr>
          <w:rFonts w:ascii="Arial" w:hAnsi="Arial" w:cs="Arial"/>
          <w:szCs w:val="28"/>
        </w:rPr>
        <w:t>Academic Honesty</w:t>
      </w:r>
    </w:p>
    <w:p w:rsidR="00B6521D" w:rsidRPr="0077246A" w:rsidRDefault="00B6521D" w:rsidP="00B6521D">
      <w:pPr>
        <w:rPr>
          <w:rFonts w:ascii="Arial" w:hAnsi="Arial" w:cs="Arial"/>
        </w:rPr>
      </w:pPr>
      <w:r w:rsidRPr="0077246A">
        <w:rPr>
          <w:rFonts w:ascii="Arial" w:hAnsi="Arial" w:cs="Arial"/>
        </w:rPr>
        <w:t xml:space="preserve">Plagiarism is a serious offense. Unfortunately, many students do not seem to understand what plagiarism is or how serious it is. The use of electronic sources makes plagiarism easy to commit. But it also makes it easy to detect. </w:t>
      </w:r>
    </w:p>
    <w:p w:rsidR="00B6521D" w:rsidRPr="0077246A" w:rsidRDefault="00B6521D" w:rsidP="00B6521D">
      <w:pPr>
        <w:rPr>
          <w:rFonts w:ascii="Arial" w:hAnsi="Arial" w:cs="Arial"/>
        </w:rPr>
      </w:pPr>
    </w:p>
    <w:p w:rsidR="00B6521D" w:rsidRPr="0077246A" w:rsidRDefault="00B6521D" w:rsidP="00B6521D">
      <w:pPr>
        <w:rPr>
          <w:rFonts w:ascii="Arial" w:hAnsi="Arial" w:cs="Arial"/>
        </w:rPr>
      </w:pPr>
      <w:r w:rsidRPr="0077246A">
        <w:rPr>
          <w:rFonts w:ascii="Arial" w:hAnsi="Arial" w:cs="Arial"/>
        </w:rPr>
        <w:t xml:space="preserve">I expect that all work turned in under your name is yours and yours alone. In accordance with University of Memphis policy, plagiarism and cheating (which includes submitting the same paper for more than one class) are serious offenses that may result in a failing grade for the course and will be reported to the Office of Student Conduct. For additional information, please see: </w:t>
      </w:r>
    </w:p>
    <w:p w:rsidR="00B6521D" w:rsidRPr="0077246A" w:rsidRDefault="00B6521D" w:rsidP="00B6521D">
      <w:pPr>
        <w:rPr>
          <w:rFonts w:ascii="Arial" w:hAnsi="Arial" w:cs="Arial"/>
        </w:rPr>
      </w:pPr>
    </w:p>
    <w:p w:rsidR="0077246A" w:rsidRPr="0077246A" w:rsidRDefault="005D1C18" w:rsidP="0077246A">
      <w:pPr>
        <w:jc w:val="center"/>
        <w:rPr>
          <w:rFonts w:ascii="Arial" w:hAnsi="Arial" w:cs="Arial"/>
          <w:b/>
        </w:rPr>
      </w:pPr>
      <w:hyperlink r:id="rId17" w:history="1">
        <w:r w:rsidR="0077246A" w:rsidRPr="0077246A">
          <w:rPr>
            <w:rStyle w:val="Hyperlink"/>
            <w:rFonts w:ascii="Arial" w:hAnsi="Arial" w:cs="Arial"/>
            <w:b/>
          </w:rPr>
          <w:t>https://www.memphis.edu/osa/students/academic-misconduct.php</w:t>
        </w:r>
      </w:hyperlink>
    </w:p>
    <w:p w:rsidR="0077246A" w:rsidRPr="0077246A" w:rsidRDefault="0077246A" w:rsidP="0077246A">
      <w:pPr>
        <w:jc w:val="center"/>
        <w:rPr>
          <w:rFonts w:ascii="Arial" w:eastAsia="Times New Roman" w:hAnsi="Arial" w:cs="Arial"/>
          <w:b/>
        </w:rPr>
      </w:pPr>
      <w:r w:rsidRPr="0077246A">
        <w:rPr>
          <w:rFonts w:ascii="Arial" w:eastAsia="Times New Roman" w:hAnsi="Arial" w:cs="Arial"/>
          <w:b/>
        </w:rPr>
        <w:t>(Note: The section on academic integrity begins on page 18, not 19)</w:t>
      </w:r>
    </w:p>
    <w:p w:rsidR="00B6521D" w:rsidRPr="0077246A" w:rsidRDefault="00B6521D" w:rsidP="00B6521D">
      <w:pPr>
        <w:jc w:val="center"/>
        <w:rPr>
          <w:rFonts w:ascii="Arial" w:hAnsi="Arial" w:cs="Arial"/>
        </w:rPr>
      </w:pPr>
    </w:p>
    <w:p w:rsidR="00B6521D" w:rsidRPr="0077246A" w:rsidRDefault="00B6521D" w:rsidP="00B6521D">
      <w:pPr>
        <w:rPr>
          <w:rFonts w:ascii="Arial" w:hAnsi="Arial" w:cs="Arial"/>
        </w:rPr>
      </w:pPr>
    </w:p>
    <w:p w:rsidR="00B6521D" w:rsidRPr="0077246A" w:rsidRDefault="00B6521D" w:rsidP="00B6521D">
      <w:pPr>
        <w:rPr>
          <w:rFonts w:ascii="Arial" w:hAnsi="Arial" w:cs="Arial"/>
        </w:rPr>
      </w:pPr>
      <w:r w:rsidRPr="0077246A">
        <w:rPr>
          <w:rFonts w:ascii="Arial" w:hAnsi="Arial" w:cs="Arial"/>
        </w:rPr>
        <w:t>The bottom line is that you cannot use any information, no matter where you find it</w:t>
      </w:r>
      <w:r w:rsidR="0077246A" w:rsidRPr="0077246A">
        <w:rPr>
          <w:rFonts w:ascii="Arial" w:hAnsi="Arial" w:cs="Arial"/>
        </w:rPr>
        <w:t xml:space="preserve">, </w:t>
      </w:r>
      <w:r w:rsidRPr="0077246A">
        <w:rPr>
          <w:rFonts w:ascii="Arial" w:hAnsi="Arial" w:cs="Arial"/>
        </w:rPr>
        <w:t>without attributing it to the source.</w:t>
      </w:r>
      <w:r w:rsidR="0077246A" w:rsidRPr="0077246A">
        <w:rPr>
          <w:rFonts w:ascii="Arial" w:hAnsi="Arial" w:cs="Arial"/>
        </w:rPr>
        <w:t xml:space="preserve"> This includes information that you have learned in other classes or on the job. In those cases, you need to find an academic source that provides this information. </w:t>
      </w:r>
      <w:r w:rsidRPr="0077246A">
        <w:rPr>
          <w:rFonts w:ascii="Arial" w:hAnsi="Arial" w:cs="Arial"/>
        </w:rPr>
        <w:t xml:space="preserve"> If in doubt, cite! Keep in mind that you cite information for two reasons:</w:t>
      </w:r>
    </w:p>
    <w:p w:rsidR="00B6521D" w:rsidRPr="0077246A" w:rsidRDefault="00B6521D" w:rsidP="00B6521D">
      <w:pPr>
        <w:pStyle w:val="ListParagraph"/>
        <w:numPr>
          <w:ilvl w:val="0"/>
          <w:numId w:val="2"/>
        </w:numPr>
        <w:rPr>
          <w:rFonts w:ascii="Arial" w:hAnsi="Arial" w:cs="Arial"/>
        </w:rPr>
      </w:pPr>
      <w:r w:rsidRPr="0077246A">
        <w:rPr>
          <w:rFonts w:ascii="Arial" w:hAnsi="Arial" w:cs="Arial"/>
        </w:rPr>
        <w:t>To credit the original authors</w:t>
      </w:r>
    </w:p>
    <w:p w:rsidR="00B6521D" w:rsidRPr="0077246A" w:rsidRDefault="00B6521D" w:rsidP="00B6521D">
      <w:pPr>
        <w:pStyle w:val="ListParagraph"/>
        <w:numPr>
          <w:ilvl w:val="0"/>
          <w:numId w:val="2"/>
        </w:numPr>
        <w:rPr>
          <w:rFonts w:ascii="Arial" w:hAnsi="Arial" w:cs="Arial"/>
        </w:rPr>
      </w:pPr>
      <w:r w:rsidRPr="0077246A">
        <w:rPr>
          <w:rFonts w:ascii="Arial" w:hAnsi="Arial" w:cs="Arial"/>
        </w:rPr>
        <w:t>To guide your reader to further information</w:t>
      </w:r>
    </w:p>
    <w:p w:rsidR="00B6521D" w:rsidRPr="0077246A" w:rsidRDefault="00B6521D" w:rsidP="00B6521D">
      <w:pPr>
        <w:rPr>
          <w:rFonts w:ascii="Arial" w:hAnsi="Arial" w:cs="Arial"/>
        </w:rPr>
      </w:pPr>
    </w:p>
    <w:p w:rsidR="00B6521D" w:rsidRPr="0077246A" w:rsidRDefault="00B6521D" w:rsidP="00B6521D">
      <w:pPr>
        <w:rPr>
          <w:rFonts w:ascii="Arial" w:hAnsi="Arial" w:cs="Arial"/>
        </w:rPr>
      </w:pPr>
      <w:r w:rsidRPr="0077246A">
        <w:rPr>
          <w:rFonts w:ascii="Arial" w:hAnsi="Arial" w:cs="Arial"/>
        </w:rPr>
        <w:lastRenderedPageBreak/>
        <w:t>NOTE:</w:t>
      </w:r>
    </w:p>
    <w:p w:rsidR="00B6521D" w:rsidRPr="0077246A" w:rsidRDefault="00B6521D" w:rsidP="00B6521D">
      <w:pPr>
        <w:rPr>
          <w:rFonts w:ascii="Arial" w:hAnsi="Arial" w:cs="Arial"/>
        </w:rPr>
      </w:pPr>
      <w:r w:rsidRPr="0077246A">
        <w:rPr>
          <w:rFonts w:ascii="Arial" w:hAnsi="Arial" w:cs="Arial"/>
        </w:rPr>
        <w:t xml:space="preserve">“Your written work may be submitted to Turnitin.com, or a similar electronic detection method, for an evaluation of the originality of your ideas and proper use and attribution of sources. As part of this process, you may be required to submit electronic as well as hard copies of your written </w:t>
      </w:r>
      <w:r w:rsidR="00915992" w:rsidRPr="0077246A">
        <w:rPr>
          <w:rFonts w:ascii="Arial" w:hAnsi="Arial" w:cs="Arial"/>
        </w:rPr>
        <w:t>work or</w:t>
      </w:r>
      <w:r w:rsidRPr="0077246A">
        <w:rPr>
          <w:rFonts w:ascii="Arial" w:hAnsi="Arial" w:cs="Arial"/>
        </w:rPr>
        <w:t xml:space="preserve"> be given other instructions to follow. By taking this course, you agree that all assignments may undergo this review process and that the assignment may be included as a source document in </w:t>
      </w:r>
      <w:proofErr w:type="spellStart"/>
      <w:r w:rsidRPr="0077246A">
        <w:rPr>
          <w:rFonts w:ascii="Arial" w:hAnsi="Arial" w:cs="Arial"/>
        </w:rPr>
        <w:t>Turnitin.com's</w:t>
      </w:r>
      <w:proofErr w:type="spellEnd"/>
      <w:r w:rsidRPr="0077246A">
        <w:rPr>
          <w:rFonts w:ascii="Arial" w:hAnsi="Arial" w:cs="Arial"/>
        </w:rPr>
        <w:t xml:space="preserve"> restricted access database solely for the purpose of detecting plagiarism in such documents. Any assignment not submitted according to the procedures given by the instructor may be penalized or may not be accepted at all.” (Office of Legal Counsel, October 17, 2005)</w:t>
      </w:r>
    </w:p>
    <w:p w:rsidR="00B6521D" w:rsidRPr="0077246A" w:rsidRDefault="00B6521D" w:rsidP="00B6521D">
      <w:pPr>
        <w:rPr>
          <w:rFonts w:ascii="Arial" w:hAnsi="Arial" w:cs="Arial"/>
        </w:rPr>
      </w:pPr>
    </w:p>
    <w:p w:rsidR="00B6521D" w:rsidRPr="0077246A" w:rsidRDefault="00B6521D" w:rsidP="00B6521D">
      <w:pPr>
        <w:rPr>
          <w:rFonts w:ascii="Arial" w:hAnsi="Arial" w:cs="Arial"/>
        </w:rPr>
      </w:pPr>
      <w:r w:rsidRPr="0077246A">
        <w:rPr>
          <w:rFonts w:ascii="Arial" w:hAnsi="Arial" w:cs="Arial"/>
        </w:rPr>
        <w:t>Penalty for plagiarism, whether is intentional or not:</w:t>
      </w:r>
    </w:p>
    <w:p w:rsidR="00B6521D" w:rsidRPr="0077246A" w:rsidRDefault="00B6521D" w:rsidP="00B6521D">
      <w:pPr>
        <w:pStyle w:val="ListParagraph"/>
        <w:numPr>
          <w:ilvl w:val="0"/>
          <w:numId w:val="3"/>
        </w:numPr>
        <w:rPr>
          <w:rFonts w:ascii="Arial" w:hAnsi="Arial" w:cs="Arial"/>
        </w:rPr>
      </w:pPr>
      <w:r w:rsidRPr="0077246A">
        <w:rPr>
          <w:rFonts w:ascii="Arial" w:hAnsi="Arial" w:cs="Arial"/>
        </w:rPr>
        <w:t>First time: Discussion with student</w:t>
      </w:r>
    </w:p>
    <w:p w:rsidR="00B6521D" w:rsidRPr="0077246A" w:rsidRDefault="00B6521D" w:rsidP="00B6521D">
      <w:pPr>
        <w:pStyle w:val="ListParagraph"/>
        <w:numPr>
          <w:ilvl w:val="0"/>
          <w:numId w:val="3"/>
        </w:numPr>
        <w:rPr>
          <w:rFonts w:ascii="Arial" w:hAnsi="Arial" w:cs="Arial"/>
        </w:rPr>
      </w:pPr>
      <w:r w:rsidRPr="0077246A">
        <w:rPr>
          <w:rFonts w:ascii="Arial" w:hAnsi="Arial" w:cs="Arial"/>
        </w:rPr>
        <w:t>Second time: 0 for assignment</w:t>
      </w:r>
    </w:p>
    <w:p w:rsidR="00B6521D" w:rsidRPr="0077246A" w:rsidRDefault="00B6521D" w:rsidP="00B6521D">
      <w:pPr>
        <w:pStyle w:val="ListParagraph"/>
        <w:numPr>
          <w:ilvl w:val="0"/>
          <w:numId w:val="3"/>
        </w:numPr>
        <w:rPr>
          <w:rFonts w:ascii="Arial" w:hAnsi="Arial" w:cs="Arial"/>
        </w:rPr>
      </w:pPr>
      <w:r w:rsidRPr="0077246A">
        <w:rPr>
          <w:rFonts w:ascii="Arial" w:hAnsi="Arial" w:cs="Arial"/>
        </w:rPr>
        <w:t>Third time: Failing course and initiation of report to Office of Student Conduct</w:t>
      </w:r>
    </w:p>
    <w:p w:rsidR="00B6521D" w:rsidRPr="0077246A" w:rsidRDefault="00B6521D" w:rsidP="00B6521D">
      <w:pPr>
        <w:rPr>
          <w:rFonts w:ascii="Arial" w:hAnsi="Arial" w:cs="Arial"/>
        </w:rPr>
      </w:pPr>
      <w:r w:rsidRPr="0077246A">
        <w:rPr>
          <w:rFonts w:ascii="Arial" w:hAnsi="Arial" w:cs="Arial"/>
        </w:rPr>
        <w:tab/>
      </w:r>
    </w:p>
    <w:p w:rsidR="00B6521D" w:rsidRPr="0077246A" w:rsidRDefault="00B6521D" w:rsidP="00B6521D">
      <w:pPr>
        <w:rPr>
          <w:rFonts w:ascii="Arial" w:hAnsi="Arial" w:cs="Arial"/>
        </w:rPr>
      </w:pPr>
      <w:r w:rsidRPr="0077246A">
        <w:rPr>
          <w:rFonts w:ascii="Arial" w:hAnsi="Arial" w:cs="Arial"/>
        </w:rPr>
        <w:t xml:space="preserve">Resources to learn how to avoid plagiarism and properly cite your sources: </w:t>
      </w:r>
    </w:p>
    <w:p w:rsidR="00B6521D" w:rsidRPr="0077246A" w:rsidRDefault="00B6521D" w:rsidP="00B6521D">
      <w:pPr>
        <w:ind w:left="630"/>
        <w:rPr>
          <w:rFonts w:ascii="Arial" w:hAnsi="Arial" w:cs="Arial"/>
          <w:b/>
        </w:rPr>
      </w:pPr>
    </w:p>
    <w:p w:rsidR="00B6521D" w:rsidRPr="0077246A" w:rsidRDefault="00B6521D" w:rsidP="0077246A">
      <w:pPr>
        <w:jc w:val="center"/>
        <w:rPr>
          <w:rFonts w:ascii="Arial" w:hAnsi="Arial" w:cs="Arial"/>
          <w:b/>
        </w:rPr>
      </w:pPr>
      <w:r w:rsidRPr="0077246A">
        <w:rPr>
          <w:rFonts w:ascii="Arial" w:hAnsi="Arial" w:cs="Arial"/>
          <w:b/>
        </w:rPr>
        <w:t>Purdue University Online Writing Lab (The OWL)</w:t>
      </w:r>
    </w:p>
    <w:p w:rsidR="00B6521D" w:rsidRPr="0077246A" w:rsidRDefault="005D1C18" w:rsidP="0077246A">
      <w:pPr>
        <w:jc w:val="center"/>
        <w:rPr>
          <w:rStyle w:val="Hyperlink"/>
          <w:rFonts w:ascii="Arial" w:hAnsi="Arial" w:cs="Arial"/>
          <w:b/>
        </w:rPr>
      </w:pPr>
      <w:hyperlink r:id="rId18" w:history="1">
        <w:r w:rsidR="00B6521D" w:rsidRPr="0077246A">
          <w:rPr>
            <w:rStyle w:val="Hyperlink"/>
            <w:rFonts w:ascii="Arial" w:hAnsi="Arial" w:cs="Arial"/>
            <w:b/>
          </w:rPr>
          <w:t>https://owl.english.purdue.edu/owl/resource/560/01/</w:t>
        </w:r>
      </w:hyperlink>
    </w:p>
    <w:p w:rsidR="00B6521D" w:rsidRPr="0077246A" w:rsidRDefault="00B6521D" w:rsidP="00B6521D">
      <w:pPr>
        <w:rPr>
          <w:rFonts w:ascii="Arial" w:hAnsi="Arial" w:cs="Arial"/>
        </w:rPr>
      </w:pPr>
    </w:p>
    <w:p w:rsidR="00B6521D" w:rsidRPr="0077246A" w:rsidRDefault="00B6521D" w:rsidP="00B6521D">
      <w:pPr>
        <w:rPr>
          <w:rFonts w:ascii="Arial" w:hAnsi="Arial" w:cs="Arial"/>
        </w:rPr>
      </w:pPr>
      <w:r w:rsidRPr="0077246A">
        <w:rPr>
          <w:rFonts w:ascii="Arial" w:hAnsi="Arial" w:cs="Arial"/>
        </w:rPr>
        <w:t>We will use APA style for this class. For information on APA style</w:t>
      </w:r>
      <w:r w:rsidR="0077246A" w:rsidRPr="0077246A">
        <w:rPr>
          <w:rFonts w:ascii="Arial" w:hAnsi="Arial" w:cs="Arial"/>
        </w:rPr>
        <w:t>, s</w:t>
      </w:r>
      <w:r w:rsidRPr="0077246A">
        <w:rPr>
          <w:rFonts w:ascii="Arial" w:hAnsi="Arial" w:cs="Arial"/>
        </w:rPr>
        <w:t xml:space="preserve">ee link above for the OWL. You are </w:t>
      </w:r>
      <w:r w:rsidRPr="0077246A">
        <w:rPr>
          <w:rFonts w:ascii="Arial" w:hAnsi="Arial" w:cs="Arial"/>
          <w:b/>
        </w:rPr>
        <w:t>entirely and solely responsible</w:t>
      </w:r>
      <w:r w:rsidRPr="0077246A">
        <w:rPr>
          <w:rFonts w:ascii="Arial" w:hAnsi="Arial" w:cs="Arial"/>
        </w:rPr>
        <w:t xml:space="preserve"> for the information on this website. It gives you clear instructions on how to format your paper according to APA, how to cite your sources within the text, and how to list them in your “References” page. In other words, “I didn’t know” is NOT a reason or an excuse for committing plagiarism. I will be grading your papers accordingly. </w:t>
      </w:r>
      <w:r w:rsidRPr="0077246A">
        <w:rPr>
          <w:rFonts w:ascii="Arial" w:hAnsi="Arial" w:cs="Arial"/>
          <w:b/>
        </w:rPr>
        <w:t>Failing to cite your sources within your text and listing them on your “References” page, as well as not citing them properly, constitutes plagiarism, whether it is intentional or not</w:t>
      </w:r>
      <w:r w:rsidRPr="0077246A">
        <w:rPr>
          <w:rFonts w:ascii="Arial" w:hAnsi="Arial" w:cs="Arial"/>
        </w:rPr>
        <w:t xml:space="preserve">. If you are uncertain on </w:t>
      </w:r>
      <w:proofErr w:type="gramStart"/>
      <w:r w:rsidRPr="0077246A">
        <w:rPr>
          <w:rFonts w:ascii="Arial" w:hAnsi="Arial" w:cs="Arial"/>
        </w:rPr>
        <w:t>whether or not</w:t>
      </w:r>
      <w:proofErr w:type="gramEnd"/>
      <w:r w:rsidRPr="0077246A">
        <w:rPr>
          <w:rFonts w:ascii="Arial" w:hAnsi="Arial" w:cs="Arial"/>
        </w:rPr>
        <w:t xml:space="preserve"> you’ve cited </w:t>
      </w:r>
      <w:r w:rsidR="0077246A" w:rsidRPr="0077246A">
        <w:rPr>
          <w:rFonts w:ascii="Arial" w:hAnsi="Arial" w:cs="Arial"/>
        </w:rPr>
        <w:t xml:space="preserve">and listed </w:t>
      </w:r>
      <w:r w:rsidRPr="0077246A">
        <w:rPr>
          <w:rFonts w:ascii="Arial" w:hAnsi="Arial" w:cs="Arial"/>
        </w:rPr>
        <w:t>your sources properly, ask me before your turn your paper in.</w:t>
      </w:r>
    </w:p>
    <w:p w:rsidR="00B6521D" w:rsidRPr="0077246A" w:rsidRDefault="00B6521D" w:rsidP="00B955E0">
      <w:pPr>
        <w:rPr>
          <w:rFonts w:ascii="Arial" w:hAnsi="Arial" w:cs="Arial"/>
        </w:rPr>
      </w:pPr>
    </w:p>
    <w:p w:rsidR="009D1C77" w:rsidRPr="0077246A" w:rsidRDefault="009D1C77" w:rsidP="00B955E0">
      <w:pPr>
        <w:rPr>
          <w:rFonts w:ascii="Arial" w:hAnsi="Arial" w:cs="Arial"/>
        </w:rPr>
      </w:pPr>
    </w:p>
    <w:p w:rsidR="0077246A" w:rsidRDefault="0077246A" w:rsidP="0077246A">
      <w:pPr>
        <w:rPr>
          <w:rFonts w:ascii="Arial" w:hAnsi="Arial" w:cs="Arial"/>
          <w:b/>
          <w:sz w:val="28"/>
          <w:szCs w:val="28"/>
        </w:rPr>
      </w:pPr>
      <w:r w:rsidRPr="004D788D">
        <w:rPr>
          <w:rFonts w:ascii="Arial" w:hAnsi="Arial" w:cs="Arial"/>
          <w:b/>
          <w:sz w:val="28"/>
          <w:szCs w:val="28"/>
        </w:rPr>
        <w:t>Grading</w:t>
      </w:r>
    </w:p>
    <w:p w:rsidR="004D788D" w:rsidRPr="004D788D" w:rsidRDefault="004D788D" w:rsidP="0077246A">
      <w:pPr>
        <w:rPr>
          <w:rFonts w:ascii="Arial" w:hAnsi="Arial" w:cs="Arial"/>
          <w:b/>
          <w:sz w:val="28"/>
          <w:szCs w:val="28"/>
        </w:rPr>
      </w:pPr>
    </w:p>
    <w:p w:rsidR="0077246A" w:rsidRPr="0077246A" w:rsidRDefault="0077246A" w:rsidP="0077246A">
      <w:pPr>
        <w:rPr>
          <w:rFonts w:ascii="Arial" w:hAnsi="Arial" w:cs="Arial"/>
        </w:rPr>
      </w:pPr>
      <w:r w:rsidRPr="0077246A">
        <w:rPr>
          <w:rFonts w:ascii="Arial" w:hAnsi="Arial" w:cs="Arial"/>
        </w:rPr>
        <w:t>Discussion Questions</w:t>
      </w:r>
      <w:r w:rsidRPr="0077246A">
        <w:rPr>
          <w:rFonts w:ascii="Arial" w:hAnsi="Arial" w:cs="Arial"/>
        </w:rPr>
        <w:tab/>
      </w:r>
      <w:r w:rsidRPr="0077246A">
        <w:rPr>
          <w:rFonts w:ascii="Arial" w:hAnsi="Arial" w:cs="Arial"/>
        </w:rPr>
        <w:tab/>
      </w:r>
      <w:r w:rsidRPr="0077246A">
        <w:rPr>
          <w:rFonts w:ascii="Arial" w:hAnsi="Arial" w:cs="Arial"/>
        </w:rPr>
        <w:tab/>
      </w:r>
      <w:r w:rsidRPr="0077246A">
        <w:rPr>
          <w:rFonts w:ascii="Arial" w:hAnsi="Arial" w:cs="Arial"/>
        </w:rPr>
        <w:tab/>
      </w:r>
      <w:r>
        <w:rPr>
          <w:rFonts w:ascii="Arial" w:hAnsi="Arial" w:cs="Arial"/>
        </w:rPr>
        <w:t>80</w:t>
      </w:r>
    </w:p>
    <w:p w:rsidR="0077246A" w:rsidRPr="0077246A" w:rsidRDefault="0077246A" w:rsidP="0077246A">
      <w:pPr>
        <w:rPr>
          <w:rFonts w:ascii="Arial" w:hAnsi="Arial" w:cs="Arial"/>
        </w:rPr>
      </w:pPr>
      <w:r w:rsidRPr="0077246A">
        <w:rPr>
          <w:rFonts w:ascii="Arial" w:hAnsi="Arial" w:cs="Arial"/>
        </w:rPr>
        <w:t xml:space="preserve">Assignment 1 </w:t>
      </w:r>
      <w:r w:rsidRPr="0077246A">
        <w:rPr>
          <w:rFonts w:ascii="Arial" w:hAnsi="Arial" w:cs="Arial"/>
        </w:rPr>
        <w:tab/>
      </w:r>
      <w:r w:rsidRPr="0077246A">
        <w:rPr>
          <w:rFonts w:ascii="Arial" w:hAnsi="Arial" w:cs="Arial"/>
        </w:rPr>
        <w:tab/>
      </w:r>
      <w:r w:rsidRPr="0077246A">
        <w:rPr>
          <w:rFonts w:ascii="Arial" w:hAnsi="Arial" w:cs="Arial"/>
        </w:rPr>
        <w:tab/>
      </w:r>
      <w:r w:rsidRPr="0077246A">
        <w:rPr>
          <w:rFonts w:ascii="Arial" w:hAnsi="Arial" w:cs="Arial"/>
        </w:rPr>
        <w:tab/>
      </w:r>
      <w:r w:rsidRPr="0077246A">
        <w:rPr>
          <w:rFonts w:ascii="Arial" w:hAnsi="Arial" w:cs="Arial"/>
        </w:rPr>
        <w:tab/>
      </w:r>
      <w:r>
        <w:rPr>
          <w:rFonts w:ascii="Arial" w:hAnsi="Arial" w:cs="Arial"/>
        </w:rPr>
        <w:t>50</w:t>
      </w:r>
    </w:p>
    <w:p w:rsidR="0077246A" w:rsidRPr="0077246A" w:rsidRDefault="0077246A" w:rsidP="0077246A">
      <w:pPr>
        <w:rPr>
          <w:rFonts w:ascii="Arial" w:hAnsi="Arial" w:cs="Arial"/>
        </w:rPr>
      </w:pPr>
      <w:r w:rsidRPr="0077246A">
        <w:rPr>
          <w:rFonts w:ascii="Arial" w:hAnsi="Arial" w:cs="Arial"/>
        </w:rPr>
        <w:t>Assignment 2</w:t>
      </w:r>
      <w:r w:rsidRPr="0077246A">
        <w:rPr>
          <w:rFonts w:ascii="Arial" w:hAnsi="Arial" w:cs="Arial"/>
        </w:rPr>
        <w:tab/>
      </w:r>
      <w:r w:rsidRPr="0077246A">
        <w:rPr>
          <w:rFonts w:ascii="Arial" w:hAnsi="Arial" w:cs="Arial"/>
        </w:rPr>
        <w:tab/>
      </w:r>
      <w:r w:rsidRPr="0077246A">
        <w:rPr>
          <w:rFonts w:ascii="Arial" w:hAnsi="Arial" w:cs="Arial"/>
        </w:rPr>
        <w:tab/>
      </w:r>
      <w:r w:rsidRPr="0077246A">
        <w:rPr>
          <w:rFonts w:ascii="Arial" w:hAnsi="Arial" w:cs="Arial"/>
        </w:rPr>
        <w:tab/>
      </w:r>
      <w:r w:rsidRPr="0077246A">
        <w:rPr>
          <w:rFonts w:ascii="Arial" w:hAnsi="Arial" w:cs="Arial"/>
        </w:rPr>
        <w:tab/>
      </w:r>
      <w:r>
        <w:rPr>
          <w:rFonts w:ascii="Arial" w:hAnsi="Arial" w:cs="Arial"/>
        </w:rPr>
        <w:t>75</w:t>
      </w:r>
    </w:p>
    <w:p w:rsidR="0077246A" w:rsidRDefault="0077246A" w:rsidP="0077246A">
      <w:pPr>
        <w:rPr>
          <w:rFonts w:ascii="Arial" w:hAnsi="Arial" w:cs="Arial"/>
        </w:rPr>
      </w:pPr>
      <w:r w:rsidRPr="0077246A">
        <w:rPr>
          <w:rFonts w:ascii="Arial" w:hAnsi="Arial" w:cs="Arial"/>
        </w:rPr>
        <w:t>Quizzes</w:t>
      </w:r>
      <w:r w:rsidRPr="0077246A">
        <w:rPr>
          <w:rFonts w:ascii="Arial" w:hAnsi="Arial" w:cs="Arial"/>
        </w:rPr>
        <w:tab/>
      </w:r>
      <w:r w:rsidRPr="0077246A">
        <w:rPr>
          <w:rFonts w:ascii="Arial" w:hAnsi="Arial" w:cs="Arial"/>
        </w:rPr>
        <w:tab/>
      </w:r>
      <w:r w:rsidRPr="0077246A">
        <w:rPr>
          <w:rFonts w:ascii="Arial" w:hAnsi="Arial" w:cs="Arial"/>
        </w:rPr>
        <w:tab/>
      </w:r>
      <w:r w:rsidRPr="0077246A">
        <w:rPr>
          <w:rFonts w:ascii="Arial" w:hAnsi="Arial" w:cs="Arial"/>
        </w:rPr>
        <w:tab/>
      </w:r>
      <w:r w:rsidRPr="0077246A">
        <w:rPr>
          <w:rFonts w:ascii="Arial" w:hAnsi="Arial" w:cs="Arial"/>
        </w:rPr>
        <w:tab/>
      </w:r>
      <w:r>
        <w:rPr>
          <w:rFonts w:ascii="Arial" w:hAnsi="Arial" w:cs="Arial"/>
        </w:rPr>
        <w:tab/>
        <w:t>120</w:t>
      </w:r>
    </w:p>
    <w:p w:rsidR="0077246A" w:rsidRPr="0077246A" w:rsidRDefault="0077246A" w:rsidP="0077246A">
      <w:pPr>
        <w:rPr>
          <w:rFonts w:ascii="Arial" w:hAnsi="Arial" w:cs="Arial"/>
        </w:rPr>
      </w:pPr>
      <w:r>
        <w:rPr>
          <w:rFonts w:ascii="Arial" w:hAnsi="Arial" w:cs="Arial"/>
        </w:rPr>
        <w:t>Final Exam</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50</w:t>
      </w:r>
    </w:p>
    <w:p w:rsidR="0077246A" w:rsidRPr="0077246A" w:rsidRDefault="0077246A" w:rsidP="0077246A">
      <w:pPr>
        <w:rPr>
          <w:rFonts w:ascii="Arial" w:hAnsi="Arial" w:cs="Arial"/>
        </w:rPr>
      </w:pPr>
    </w:p>
    <w:p w:rsidR="0077246A" w:rsidRPr="0077246A" w:rsidRDefault="0077246A" w:rsidP="0077246A">
      <w:pPr>
        <w:ind w:left="720" w:firstLine="720"/>
        <w:rPr>
          <w:rFonts w:ascii="Arial" w:hAnsi="Arial" w:cs="Arial"/>
          <w:b/>
        </w:rPr>
      </w:pPr>
      <w:r w:rsidRPr="0077246A">
        <w:rPr>
          <w:rFonts w:ascii="Arial" w:hAnsi="Arial" w:cs="Arial"/>
          <w:b/>
        </w:rPr>
        <w:t>Total</w:t>
      </w:r>
      <w:r w:rsidRPr="0077246A">
        <w:rPr>
          <w:rFonts w:ascii="Arial" w:hAnsi="Arial" w:cs="Arial"/>
          <w:b/>
        </w:rPr>
        <w:tab/>
      </w:r>
      <w:r w:rsidRPr="0077246A">
        <w:rPr>
          <w:rFonts w:ascii="Arial" w:hAnsi="Arial" w:cs="Arial"/>
          <w:b/>
        </w:rPr>
        <w:tab/>
      </w:r>
      <w:r w:rsidRPr="0077246A">
        <w:rPr>
          <w:rFonts w:ascii="Arial" w:hAnsi="Arial" w:cs="Arial"/>
          <w:b/>
        </w:rPr>
        <w:tab/>
      </w:r>
      <w:r w:rsidRPr="0077246A">
        <w:rPr>
          <w:rFonts w:ascii="Arial" w:hAnsi="Arial" w:cs="Arial"/>
          <w:b/>
        </w:rPr>
        <w:tab/>
      </w:r>
      <w:r>
        <w:rPr>
          <w:rFonts w:ascii="Arial" w:hAnsi="Arial" w:cs="Arial"/>
          <w:b/>
        </w:rPr>
        <w:tab/>
        <w:t>375</w:t>
      </w:r>
    </w:p>
    <w:p w:rsidR="0077246A" w:rsidRPr="0077246A" w:rsidRDefault="0077246A" w:rsidP="0077246A">
      <w:pPr>
        <w:ind w:left="720" w:firstLine="720"/>
        <w:rPr>
          <w:rFonts w:ascii="Arial" w:hAnsi="Arial" w:cs="Arial"/>
        </w:rPr>
      </w:pPr>
    </w:p>
    <w:p w:rsidR="0077246A" w:rsidRPr="0077246A" w:rsidRDefault="0077246A" w:rsidP="0077246A">
      <w:pPr>
        <w:ind w:left="720"/>
        <w:rPr>
          <w:rFonts w:ascii="Arial" w:hAnsi="Arial" w:cs="Arial"/>
        </w:rPr>
      </w:pPr>
      <w:r w:rsidRPr="0077246A">
        <w:rPr>
          <w:rFonts w:ascii="Arial" w:hAnsi="Arial" w:cs="Arial"/>
        </w:rPr>
        <w:t>A+</w:t>
      </w:r>
      <w:r w:rsidRPr="0077246A">
        <w:rPr>
          <w:rFonts w:ascii="Arial" w:hAnsi="Arial" w:cs="Arial"/>
        </w:rPr>
        <w:tab/>
      </w:r>
      <w:r w:rsidRPr="0077246A">
        <w:rPr>
          <w:rFonts w:ascii="Arial" w:hAnsi="Arial" w:cs="Arial"/>
        </w:rPr>
        <w:tab/>
        <w:t>98 – 100%</w:t>
      </w:r>
      <w:r w:rsidRPr="0077246A">
        <w:rPr>
          <w:rFonts w:ascii="Arial" w:hAnsi="Arial" w:cs="Arial"/>
        </w:rPr>
        <w:tab/>
      </w:r>
      <w:r w:rsidRPr="0077246A">
        <w:rPr>
          <w:rFonts w:ascii="Arial" w:hAnsi="Arial" w:cs="Arial"/>
        </w:rPr>
        <w:tab/>
      </w:r>
    </w:p>
    <w:p w:rsidR="0077246A" w:rsidRPr="0077246A" w:rsidRDefault="0077246A" w:rsidP="0077246A">
      <w:pPr>
        <w:ind w:left="720"/>
        <w:rPr>
          <w:rFonts w:ascii="Arial" w:hAnsi="Arial" w:cs="Arial"/>
        </w:rPr>
      </w:pPr>
      <w:r w:rsidRPr="0077246A">
        <w:rPr>
          <w:rFonts w:ascii="Arial" w:hAnsi="Arial" w:cs="Arial"/>
        </w:rPr>
        <w:t>A</w:t>
      </w:r>
      <w:r w:rsidRPr="0077246A">
        <w:rPr>
          <w:rFonts w:ascii="Arial" w:hAnsi="Arial" w:cs="Arial"/>
        </w:rPr>
        <w:tab/>
      </w:r>
      <w:r w:rsidRPr="0077246A">
        <w:rPr>
          <w:rFonts w:ascii="Arial" w:hAnsi="Arial" w:cs="Arial"/>
        </w:rPr>
        <w:tab/>
        <w:t>94 – 97%</w:t>
      </w:r>
      <w:r w:rsidRPr="0077246A">
        <w:rPr>
          <w:rFonts w:ascii="Arial" w:hAnsi="Arial" w:cs="Arial"/>
        </w:rPr>
        <w:tab/>
      </w:r>
      <w:r w:rsidRPr="0077246A">
        <w:rPr>
          <w:rFonts w:ascii="Arial" w:hAnsi="Arial" w:cs="Arial"/>
        </w:rPr>
        <w:tab/>
      </w:r>
    </w:p>
    <w:p w:rsidR="0077246A" w:rsidRPr="0077246A" w:rsidRDefault="0077246A" w:rsidP="0077246A">
      <w:pPr>
        <w:ind w:left="720"/>
        <w:rPr>
          <w:rFonts w:ascii="Arial" w:hAnsi="Arial" w:cs="Arial"/>
        </w:rPr>
      </w:pPr>
      <w:r w:rsidRPr="0077246A">
        <w:rPr>
          <w:rFonts w:ascii="Arial" w:hAnsi="Arial" w:cs="Arial"/>
        </w:rPr>
        <w:t>A-</w:t>
      </w:r>
      <w:r w:rsidRPr="0077246A">
        <w:rPr>
          <w:rFonts w:ascii="Arial" w:hAnsi="Arial" w:cs="Arial"/>
        </w:rPr>
        <w:tab/>
      </w:r>
      <w:r w:rsidRPr="0077246A">
        <w:rPr>
          <w:rFonts w:ascii="Arial" w:hAnsi="Arial" w:cs="Arial"/>
        </w:rPr>
        <w:tab/>
        <w:t>92 – 93%</w:t>
      </w:r>
      <w:r w:rsidRPr="0077246A">
        <w:rPr>
          <w:rFonts w:ascii="Arial" w:hAnsi="Arial" w:cs="Arial"/>
        </w:rPr>
        <w:tab/>
      </w:r>
      <w:r w:rsidRPr="0077246A">
        <w:rPr>
          <w:rFonts w:ascii="Arial" w:hAnsi="Arial" w:cs="Arial"/>
        </w:rPr>
        <w:tab/>
      </w:r>
    </w:p>
    <w:p w:rsidR="0077246A" w:rsidRPr="0077246A" w:rsidRDefault="0077246A" w:rsidP="0077246A">
      <w:pPr>
        <w:ind w:left="720"/>
        <w:rPr>
          <w:rFonts w:ascii="Arial" w:hAnsi="Arial" w:cs="Arial"/>
        </w:rPr>
      </w:pPr>
      <w:r w:rsidRPr="0077246A">
        <w:rPr>
          <w:rFonts w:ascii="Arial" w:hAnsi="Arial" w:cs="Arial"/>
        </w:rPr>
        <w:t>B+</w:t>
      </w:r>
      <w:r w:rsidRPr="0077246A">
        <w:rPr>
          <w:rFonts w:ascii="Arial" w:hAnsi="Arial" w:cs="Arial"/>
        </w:rPr>
        <w:tab/>
      </w:r>
      <w:r w:rsidRPr="0077246A">
        <w:rPr>
          <w:rFonts w:ascii="Arial" w:hAnsi="Arial" w:cs="Arial"/>
        </w:rPr>
        <w:tab/>
        <w:t>89 – 91%</w:t>
      </w:r>
      <w:r w:rsidRPr="0077246A">
        <w:rPr>
          <w:rFonts w:ascii="Arial" w:hAnsi="Arial" w:cs="Arial"/>
        </w:rPr>
        <w:tab/>
      </w:r>
      <w:r w:rsidRPr="0077246A">
        <w:rPr>
          <w:rFonts w:ascii="Arial" w:hAnsi="Arial" w:cs="Arial"/>
        </w:rPr>
        <w:tab/>
      </w:r>
    </w:p>
    <w:p w:rsidR="0077246A" w:rsidRPr="0077246A" w:rsidRDefault="0077246A" w:rsidP="0077246A">
      <w:pPr>
        <w:ind w:left="720"/>
        <w:rPr>
          <w:rFonts w:ascii="Arial" w:hAnsi="Arial" w:cs="Arial"/>
        </w:rPr>
      </w:pPr>
      <w:r w:rsidRPr="0077246A">
        <w:rPr>
          <w:rFonts w:ascii="Arial" w:hAnsi="Arial" w:cs="Arial"/>
        </w:rPr>
        <w:t>B</w:t>
      </w:r>
      <w:r w:rsidRPr="0077246A">
        <w:rPr>
          <w:rFonts w:ascii="Arial" w:hAnsi="Arial" w:cs="Arial"/>
        </w:rPr>
        <w:tab/>
      </w:r>
      <w:r w:rsidRPr="0077246A">
        <w:rPr>
          <w:rFonts w:ascii="Arial" w:hAnsi="Arial" w:cs="Arial"/>
        </w:rPr>
        <w:tab/>
        <w:t>85 – 88%</w:t>
      </w:r>
      <w:r w:rsidRPr="0077246A">
        <w:rPr>
          <w:rFonts w:ascii="Arial" w:hAnsi="Arial" w:cs="Arial"/>
        </w:rPr>
        <w:tab/>
      </w:r>
      <w:r w:rsidRPr="0077246A">
        <w:rPr>
          <w:rFonts w:ascii="Arial" w:hAnsi="Arial" w:cs="Arial"/>
        </w:rPr>
        <w:tab/>
      </w:r>
    </w:p>
    <w:p w:rsidR="0077246A" w:rsidRPr="0077246A" w:rsidRDefault="0077246A" w:rsidP="0077246A">
      <w:pPr>
        <w:ind w:left="720"/>
        <w:rPr>
          <w:rFonts w:ascii="Arial" w:hAnsi="Arial" w:cs="Arial"/>
        </w:rPr>
      </w:pPr>
      <w:r w:rsidRPr="0077246A">
        <w:rPr>
          <w:rFonts w:ascii="Arial" w:hAnsi="Arial" w:cs="Arial"/>
        </w:rPr>
        <w:t>B-</w:t>
      </w:r>
      <w:r w:rsidRPr="0077246A">
        <w:rPr>
          <w:rFonts w:ascii="Arial" w:hAnsi="Arial" w:cs="Arial"/>
        </w:rPr>
        <w:tab/>
      </w:r>
      <w:r w:rsidRPr="0077246A">
        <w:rPr>
          <w:rFonts w:ascii="Arial" w:hAnsi="Arial" w:cs="Arial"/>
        </w:rPr>
        <w:tab/>
        <w:t>82 – 84%</w:t>
      </w:r>
      <w:r w:rsidRPr="0077246A">
        <w:rPr>
          <w:rFonts w:ascii="Arial" w:hAnsi="Arial" w:cs="Arial"/>
        </w:rPr>
        <w:tab/>
      </w:r>
      <w:r w:rsidRPr="0077246A">
        <w:rPr>
          <w:rFonts w:ascii="Arial" w:hAnsi="Arial" w:cs="Arial"/>
        </w:rPr>
        <w:tab/>
      </w:r>
    </w:p>
    <w:p w:rsidR="0077246A" w:rsidRPr="0077246A" w:rsidRDefault="0077246A" w:rsidP="0077246A">
      <w:pPr>
        <w:ind w:left="720"/>
        <w:rPr>
          <w:rFonts w:ascii="Arial" w:hAnsi="Arial" w:cs="Arial"/>
        </w:rPr>
      </w:pPr>
      <w:r w:rsidRPr="0077246A">
        <w:rPr>
          <w:rFonts w:ascii="Arial" w:hAnsi="Arial" w:cs="Arial"/>
        </w:rPr>
        <w:t>C+</w:t>
      </w:r>
      <w:r w:rsidRPr="0077246A">
        <w:rPr>
          <w:rFonts w:ascii="Arial" w:hAnsi="Arial" w:cs="Arial"/>
        </w:rPr>
        <w:tab/>
      </w:r>
      <w:r w:rsidRPr="0077246A">
        <w:rPr>
          <w:rFonts w:ascii="Arial" w:hAnsi="Arial" w:cs="Arial"/>
        </w:rPr>
        <w:tab/>
        <w:t>79 – 81%</w:t>
      </w:r>
      <w:r w:rsidRPr="0077246A">
        <w:rPr>
          <w:rFonts w:ascii="Arial" w:hAnsi="Arial" w:cs="Arial"/>
        </w:rPr>
        <w:tab/>
      </w:r>
      <w:r w:rsidRPr="0077246A">
        <w:rPr>
          <w:rFonts w:ascii="Arial" w:hAnsi="Arial" w:cs="Arial"/>
        </w:rPr>
        <w:tab/>
      </w:r>
    </w:p>
    <w:p w:rsidR="0077246A" w:rsidRPr="0077246A" w:rsidRDefault="0077246A" w:rsidP="0077246A">
      <w:pPr>
        <w:ind w:left="720"/>
        <w:rPr>
          <w:rFonts w:ascii="Arial" w:hAnsi="Arial" w:cs="Arial"/>
        </w:rPr>
      </w:pPr>
      <w:r w:rsidRPr="0077246A">
        <w:rPr>
          <w:rFonts w:ascii="Arial" w:hAnsi="Arial" w:cs="Arial"/>
        </w:rPr>
        <w:t>C</w:t>
      </w:r>
      <w:r w:rsidRPr="0077246A">
        <w:rPr>
          <w:rFonts w:ascii="Arial" w:hAnsi="Arial" w:cs="Arial"/>
        </w:rPr>
        <w:tab/>
      </w:r>
      <w:r w:rsidRPr="0077246A">
        <w:rPr>
          <w:rFonts w:ascii="Arial" w:hAnsi="Arial" w:cs="Arial"/>
        </w:rPr>
        <w:tab/>
        <w:t>75 – 78%</w:t>
      </w:r>
      <w:r w:rsidRPr="0077246A">
        <w:rPr>
          <w:rFonts w:ascii="Arial" w:hAnsi="Arial" w:cs="Arial"/>
        </w:rPr>
        <w:tab/>
      </w:r>
      <w:r w:rsidRPr="0077246A">
        <w:rPr>
          <w:rFonts w:ascii="Arial" w:hAnsi="Arial" w:cs="Arial"/>
        </w:rPr>
        <w:tab/>
      </w:r>
    </w:p>
    <w:p w:rsidR="0077246A" w:rsidRPr="0077246A" w:rsidRDefault="0077246A" w:rsidP="0077246A">
      <w:pPr>
        <w:ind w:left="720"/>
        <w:rPr>
          <w:rFonts w:ascii="Arial" w:hAnsi="Arial" w:cs="Arial"/>
        </w:rPr>
      </w:pPr>
      <w:r w:rsidRPr="0077246A">
        <w:rPr>
          <w:rFonts w:ascii="Arial" w:hAnsi="Arial" w:cs="Arial"/>
        </w:rPr>
        <w:lastRenderedPageBreak/>
        <w:t>C-</w:t>
      </w:r>
      <w:r w:rsidRPr="0077246A">
        <w:rPr>
          <w:rFonts w:ascii="Arial" w:hAnsi="Arial" w:cs="Arial"/>
        </w:rPr>
        <w:tab/>
      </w:r>
      <w:r w:rsidRPr="0077246A">
        <w:rPr>
          <w:rFonts w:ascii="Arial" w:hAnsi="Arial" w:cs="Arial"/>
        </w:rPr>
        <w:tab/>
        <w:t>73 – 74%</w:t>
      </w:r>
      <w:r w:rsidRPr="0077246A">
        <w:rPr>
          <w:rFonts w:ascii="Arial" w:hAnsi="Arial" w:cs="Arial"/>
        </w:rPr>
        <w:tab/>
      </w:r>
      <w:r w:rsidRPr="0077246A">
        <w:rPr>
          <w:rFonts w:ascii="Arial" w:hAnsi="Arial" w:cs="Arial"/>
        </w:rPr>
        <w:tab/>
      </w:r>
    </w:p>
    <w:p w:rsidR="0077246A" w:rsidRPr="0077246A" w:rsidRDefault="0077246A" w:rsidP="0077246A">
      <w:pPr>
        <w:ind w:left="720"/>
        <w:rPr>
          <w:rFonts w:ascii="Arial" w:hAnsi="Arial" w:cs="Arial"/>
        </w:rPr>
      </w:pPr>
      <w:r w:rsidRPr="0077246A">
        <w:rPr>
          <w:rFonts w:ascii="Arial" w:hAnsi="Arial" w:cs="Arial"/>
        </w:rPr>
        <w:t>D+</w:t>
      </w:r>
      <w:r w:rsidRPr="0077246A">
        <w:rPr>
          <w:rFonts w:ascii="Arial" w:hAnsi="Arial" w:cs="Arial"/>
        </w:rPr>
        <w:tab/>
      </w:r>
      <w:r w:rsidRPr="0077246A">
        <w:rPr>
          <w:rFonts w:ascii="Arial" w:hAnsi="Arial" w:cs="Arial"/>
        </w:rPr>
        <w:tab/>
        <w:t>71 – 72%</w:t>
      </w:r>
      <w:r w:rsidRPr="0077246A">
        <w:rPr>
          <w:rFonts w:ascii="Arial" w:hAnsi="Arial" w:cs="Arial"/>
        </w:rPr>
        <w:tab/>
      </w:r>
      <w:r w:rsidRPr="0077246A">
        <w:rPr>
          <w:rFonts w:ascii="Arial" w:hAnsi="Arial" w:cs="Arial"/>
        </w:rPr>
        <w:tab/>
      </w:r>
    </w:p>
    <w:p w:rsidR="0077246A" w:rsidRPr="0077246A" w:rsidRDefault="0077246A" w:rsidP="0077246A">
      <w:pPr>
        <w:ind w:left="720"/>
        <w:rPr>
          <w:rFonts w:ascii="Arial" w:hAnsi="Arial" w:cs="Arial"/>
        </w:rPr>
      </w:pPr>
      <w:r w:rsidRPr="0077246A">
        <w:rPr>
          <w:rFonts w:ascii="Arial" w:hAnsi="Arial" w:cs="Arial"/>
        </w:rPr>
        <w:t>D</w:t>
      </w:r>
      <w:r w:rsidRPr="0077246A">
        <w:rPr>
          <w:rFonts w:ascii="Arial" w:hAnsi="Arial" w:cs="Arial"/>
        </w:rPr>
        <w:tab/>
      </w:r>
      <w:r w:rsidRPr="0077246A">
        <w:rPr>
          <w:rFonts w:ascii="Arial" w:hAnsi="Arial" w:cs="Arial"/>
        </w:rPr>
        <w:tab/>
        <w:t>69 – 70%</w:t>
      </w:r>
      <w:r w:rsidRPr="0077246A">
        <w:rPr>
          <w:rFonts w:ascii="Arial" w:hAnsi="Arial" w:cs="Arial"/>
        </w:rPr>
        <w:tab/>
      </w:r>
      <w:r w:rsidRPr="0077246A">
        <w:rPr>
          <w:rFonts w:ascii="Arial" w:hAnsi="Arial" w:cs="Arial"/>
        </w:rPr>
        <w:tab/>
        <w:t xml:space="preserve">  </w:t>
      </w:r>
    </w:p>
    <w:p w:rsidR="0077246A" w:rsidRPr="0077246A" w:rsidRDefault="0077246A" w:rsidP="0077246A">
      <w:pPr>
        <w:ind w:left="720"/>
        <w:rPr>
          <w:rFonts w:ascii="Arial" w:hAnsi="Arial" w:cs="Arial"/>
        </w:rPr>
      </w:pPr>
      <w:r w:rsidRPr="0077246A">
        <w:rPr>
          <w:rFonts w:ascii="Arial" w:hAnsi="Arial" w:cs="Arial"/>
        </w:rPr>
        <w:t>D-</w:t>
      </w:r>
      <w:r w:rsidRPr="0077246A">
        <w:rPr>
          <w:rFonts w:ascii="Arial" w:hAnsi="Arial" w:cs="Arial"/>
        </w:rPr>
        <w:tab/>
      </w:r>
      <w:r w:rsidRPr="0077246A">
        <w:rPr>
          <w:rFonts w:ascii="Arial" w:hAnsi="Arial" w:cs="Arial"/>
        </w:rPr>
        <w:tab/>
        <w:t>68%</w:t>
      </w:r>
      <w:r w:rsidRPr="0077246A">
        <w:rPr>
          <w:rFonts w:ascii="Arial" w:hAnsi="Arial" w:cs="Arial"/>
        </w:rPr>
        <w:tab/>
      </w:r>
      <w:r w:rsidRPr="0077246A">
        <w:rPr>
          <w:rFonts w:ascii="Arial" w:hAnsi="Arial" w:cs="Arial"/>
        </w:rPr>
        <w:tab/>
        <w:t xml:space="preserve">  </w:t>
      </w:r>
    </w:p>
    <w:p w:rsidR="0077246A" w:rsidRPr="0077246A" w:rsidRDefault="0077246A" w:rsidP="0077246A">
      <w:pPr>
        <w:ind w:left="720"/>
        <w:rPr>
          <w:rFonts w:ascii="Arial" w:hAnsi="Arial" w:cs="Arial"/>
        </w:rPr>
      </w:pPr>
      <w:r w:rsidRPr="0077246A">
        <w:rPr>
          <w:rFonts w:ascii="Arial" w:hAnsi="Arial" w:cs="Arial"/>
        </w:rPr>
        <w:t>F</w:t>
      </w:r>
      <w:r w:rsidRPr="0077246A">
        <w:rPr>
          <w:rFonts w:ascii="Arial" w:hAnsi="Arial" w:cs="Arial"/>
        </w:rPr>
        <w:tab/>
      </w:r>
      <w:r w:rsidRPr="0077246A">
        <w:rPr>
          <w:rFonts w:ascii="Arial" w:hAnsi="Arial" w:cs="Arial"/>
        </w:rPr>
        <w:tab/>
        <w:t>Below 68%</w:t>
      </w:r>
      <w:r w:rsidRPr="0077246A">
        <w:rPr>
          <w:rFonts w:ascii="Arial" w:hAnsi="Arial" w:cs="Arial"/>
        </w:rPr>
        <w:tab/>
        <w:t xml:space="preserve">      </w:t>
      </w:r>
    </w:p>
    <w:p w:rsidR="00477EA8" w:rsidRDefault="00477EA8">
      <w:pPr>
        <w:rPr>
          <w:rFonts w:ascii="Arial" w:hAnsi="Arial" w:cs="Arial"/>
        </w:rPr>
      </w:pPr>
    </w:p>
    <w:p w:rsidR="00F34EB6" w:rsidRDefault="00F34EB6">
      <w:pPr>
        <w:rPr>
          <w:rFonts w:ascii="Arial" w:hAnsi="Arial" w:cs="Arial"/>
        </w:rPr>
      </w:pPr>
    </w:p>
    <w:p w:rsidR="00F34EB6" w:rsidRDefault="00F34EB6" w:rsidP="00F34EB6">
      <w:pPr>
        <w:rPr>
          <w:rFonts w:ascii="Arial" w:hAnsi="Arial" w:cs="Arial"/>
          <w:b/>
          <w:sz w:val="28"/>
          <w:szCs w:val="28"/>
        </w:rPr>
      </w:pPr>
    </w:p>
    <w:p w:rsidR="00F34EB6" w:rsidRDefault="00F34EB6" w:rsidP="00F34EB6">
      <w:pPr>
        <w:rPr>
          <w:rFonts w:ascii="Arial" w:hAnsi="Arial" w:cs="Arial"/>
          <w:b/>
          <w:sz w:val="28"/>
          <w:szCs w:val="28"/>
        </w:rPr>
      </w:pPr>
    </w:p>
    <w:p w:rsidR="00F34EB6" w:rsidRDefault="00F34EB6" w:rsidP="00F34EB6">
      <w:pPr>
        <w:rPr>
          <w:rFonts w:ascii="Arial" w:hAnsi="Arial" w:cs="Arial"/>
          <w:b/>
          <w:sz w:val="28"/>
          <w:szCs w:val="28"/>
        </w:rPr>
      </w:pPr>
    </w:p>
    <w:p w:rsidR="00F34EB6" w:rsidRDefault="00F34EB6" w:rsidP="00F34EB6">
      <w:pPr>
        <w:rPr>
          <w:rFonts w:ascii="Arial" w:hAnsi="Arial" w:cs="Arial"/>
          <w:b/>
          <w:sz w:val="28"/>
          <w:szCs w:val="28"/>
        </w:rPr>
      </w:pPr>
    </w:p>
    <w:p w:rsidR="00F34EB6" w:rsidRPr="00365D3F" w:rsidRDefault="00F34EB6" w:rsidP="00F34EB6">
      <w:pPr>
        <w:rPr>
          <w:rFonts w:ascii="Arial" w:hAnsi="Arial" w:cs="Arial"/>
          <w:b/>
          <w:sz w:val="28"/>
          <w:szCs w:val="28"/>
        </w:rPr>
      </w:pPr>
      <w:r>
        <w:rPr>
          <w:rFonts w:ascii="Arial" w:hAnsi="Arial" w:cs="Arial"/>
          <w:b/>
          <w:sz w:val="28"/>
          <w:szCs w:val="28"/>
        </w:rPr>
        <w:t xml:space="preserve">Weekly </w:t>
      </w:r>
      <w:r w:rsidRPr="00365D3F">
        <w:rPr>
          <w:rFonts w:ascii="Arial" w:hAnsi="Arial" w:cs="Arial"/>
          <w:b/>
          <w:sz w:val="28"/>
          <w:szCs w:val="28"/>
        </w:rPr>
        <w:t>Schedule</w:t>
      </w:r>
    </w:p>
    <w:p w:rsidR="00F34EB6" w:rsidRPr="009A0988" w:rsidRDefault="00F34EB6" w:rsidP="00F34EB6">
      <w:pPr>
        <w:rPr>
          <w:rFonts w:ascii="Arial" w:hAnsi="Arial" w:cs="Arial"/>
        </w:rPr>
      </w:pPr>
    </w:p>
    <w:p w:rsidR="00F34EB6" w:rsidRDefault="00F34EB6" w:rsidP="00F34EB6">
      <w:pPr>
        <w:rPr>
          <w:rFonts w:ascii="Arial" w:hAnsi="Arial" w:cs="Arial"/>
        </w:rPr>
      </w:pPr>
      <w:r w:rsidRPr="00B57D1F">
        <w:rPr>
          <w:rFonts w:ascii="Arial" w:hAnsi="Arial" w:cs="Arial"/>
          <w:b/>
        </w:rPr>
        <w:t xml:space="preserve">Week 1, </w:t>
      </w:r>
      <w:r>
        <w:rPr>
          <w:rFonts w:ascii="Arial" w:hAnsi="Arial" w:cs="Arial"/>
        </w:rPr>
        <w:t>Topic</w:t>
      </w:r>
    </w:p>
    <w:p w:rsidR="00F34EB6" w:rsidRPr="009A0988" w:rsidRDefault="00F34EB6" w:rsidP="00F34EB6">
      <w:pPr>
        <w:ind w:left="720"/>
        <w:rPr>
          <w:rFonts w:ascii="Arial" w:hAnsi="Arial" w:cs="Arial"/>
        </w:rPr>
      </w:pPr>
      <w:r w:rsidRPr="009A0988">
        <w:rPr>
          <w:rFonts w:ascii="Arial" w:hAnsi="Arial" w:cs="Arial"/>
        </w:rPr>
        <w:t>Introduction</w:t>
      </w:r>
    </w:p>
    <w:p w:rsidR="00F34EB6" w:rsidRPr="009A0988" w:rsidRDefault="00F34EB6" w:rsidP="00F34EB6">
      <w:pPr>
        <w:ind w:left="720"/>
        <w:rPr>
          <w:rFonts w:ascii="Arial" w:hAnsi="Arial" w:cs="Arial"/>
        </w:rPr>
      </w:pPr>
      <w:r w:rsidRPr="009A0988">
        <w:rPr>
          <w:rFonts w:ascii="Arial" w:hAnsi="Arial" w:cs="Arial"/>
        </w:rPr>
        <w:t>Landscape for Health Communication</w:t>
      </w:r>
    </w:p>
    <w:p w:rsidR="00F34EB6" w:rsidRDefault="00F34EB6" w:rsidP="00F34EB6">
      <w:pPr>
        <w:ind w:left="720"/>
        <w:rPr>
          <w:rFonts w:ascii="Arial" w:hAnsi="Arial" w:cs="Arial"/>
        </w:rPr>
      </w:pPr>
      <w:r w:rsidRPr="009A0988">
        <w:rPr>
          <w:rFonts w:ascii="Arial" w:hAnsi="Arial" w:cs="Arial"/>
        </w:rPr>
        <w:t>Healthcare Administration</w:t>
      </w:r>
    </w:p>
    <w:p w:rsidR="00F34EB6" w:rsidRDefault="00F34EB6" w:rsidP="00F34EB6">
      <w:pPr>
        <w:rPr>
          <w:rFonts w:ascii="Arial" w:hAnsi="Arial" w:cs="Arial"/>
        </w:rPr>
      </w:pPr>
      <w:r>
        <w:rPr>
          <w:rFonts w:ascii="Arial" w:hAnsi="Arial" w:cs="Arial"/>
        </w:rPr>
        <w:t>Readings</w:t>
      </w:r>
    </w:p>
    <w:p w:rsidR="00F34EB6" w:rsidRDefault="00F34EB6" w:rsidP="00F34EB6">
      <w:pPr>
        <w:ind w:firstLine="720"/>
        <w:rPr>
          <w:rFonts w:ascii="Arial" w:hAnsi="Arial" w:cs="Arial"/>
        </w:rPr>
      </w:pPr>
      <w:r w:rsidRPr="009A0988">
        <w:rPr>
          <w:rFonts w:ascii="Arial" w:hAnsi="Arial" w:cs="Arial"/>
        </w:rPr>
        <w:t>Chapters 1, 2, 10</w:t>
      </w:r>
    </w:p>
    <w:p w:rsidR="00F34EB6" w:rsidRDefault="00F34EB6" w:rsidP="00F34EB6">
      <w:pPr>
        <w:rPr>
          <w:rFonts w:ascii="Arial" w:hAnsi="Arial" w:cs="Arial"/>
        </w:rPr>
      </w:pPr>
      <w:r>
        <w:rPr>
          <w:rFonts w:ascii="Arial" w:hAnsi="Arial" w:cs="Arial"/>
        </w:rPr>
        <w:t>Discussion Question 1</w:t>
      </w:r>
    </w:p>
    <w:p w:rsidR="00F34EB6" w:rsidRPr="009A0988" w:rsidRDefault="00F34EB6" w:rsidP="00F34EB6">
      <w:pPr>
        <w:rPr>
          <w:rFonts w:ascii="Arial" w:hAnsi="Arial" w:cs="Arial"/>
        </w:rPr>
      </w:pPr>
      <w:r w:rsidRPr="009A0988">
        <w:rPr>
          <w:rFonts w:ascii="Arial" w:hAnsi="Arial" w:cs="Arial"/>
        </w:rPr>
        <w:t xml:space="preserve">Quiz 1: Due by Saturday, June 6, 11:55 pm. </w:t>
      </w:r>
    </w:p>
    <w:p w:rsidR="00F34EB6" w:rsidRPr="009A0988" w:rsidRDefault="00F34EB6" w:rsidP="00F34EB6">
      <w:pPr>
        <w:rPr>
          <w:rFonts w:ascii="Arial" w:hAnsi="Arial" w:cs="Arial"/>
        </w:rPr>
      </w:pPr>
    </w:p>
    <w:p w:rsidR="00F34EB6" w:rsidRPr="00B57D1F" w:rsidRDefault="00F34EB6" w:rsidP="00F34EB6">
      <w:pPr>
        <w:rPr>
          <w:rFonts w:ascii="Arial" w:hAnsi="Arial" w:cs="Arial"/>
          <w:b/>
        </w:rPr>
      </w:pPr>
      <w:r w:rsidRPr="00B57D1F">
        <w:rPr>
          <w:rFonts w:ascii="Arial" w:hAnsi="Arial" w:cs="Arial"/>
          <w:b/>
        </w:rPr>
        <w:t xml:space="preserve">Week 2, </w:t>
      </w:r>
    </w:p>
    <w:p w:rsidR="00F34EB6" w:rsidRDefault="00F34EB6" w:rsidP="00F34EB6">
      <w:pPr>
        <w:rPr>
          <w:rFonts w:ascii="Arial" w:hAnsi="Arial" w:cs="Arial"/>
        </w:rPr>
      </w:pPr>
      <w:r>
        <w:rPr>
          <w:rFonts w:ascii="Arial" w:hAnsi="Arial" w:cs="Arial"/>
        </w:rPr>
        <w:t>Topic</w:t>
      </w:r>
    </w:p>
    <w:p w:rsidR="00F34EB6" w:rsidRPr="009A0988" w:rsidRDefault="00F34EB6" w:rsidP="00F34EB6">
      <w:pPr>
        <w:ind w:left="720"/>
        <w:rPr>
          <w:rFonts w:ascii="Arial" w:hAnsi="Arial" w:cs="Arial"/>
        </w:rPr>
      </w:pPr>
      <w:r w:rsidRPr="009A0988">
        <w:rPr>
          <w:rFonts w:ascii="Arial" w:hAnsi="Arial" w:cs="Arial"/>
        </w:rPr>
        <w:t>Public Health and Crisis Communication</w:t>
      </w:r>
    </w:p>
    <w:p w:rsidR="00F34EB6" w:rsidRPr="009A0988" w:rsidRDefault="00F34EB6" w:rsidP="00F34EB6">
      <w:pPr>
        <w:ind w:left="720"/>
        <w:rPr>
          <w:rFonts w:ascii="Arial" w:hAnsi="Arial" w:cs="Arial"/>
        </w:rPr>
      </w:pPr>
      <w:r w:rsidRPr="009A0988">
        <w:rPr>
          <w:rFonts w:ascii="Arial" w:hAnsi="Arial" w:cs="Arial"/>
        </w:rPr>
        <w:t>Planning Health Promotion Campaigns</w:t>
      </w:r>
    </w:p>
    <w:p w:rsidR="00F34EB6" w:rsidRPr="009A0988" w:rsidRDefault="00F34EB6" w:rsidP="00F34EB6">
      <w:pPr>
        <w:ind w:left="720"/>
        <w:rPr>
          <w:rFonts w:ascii="Arial" w:hAnsi="Arial" w:cs="Arial"/>
        </w:rPr>
      </w:pPr>
      <w:r w:rsidRPr="009A0988">
        <w:rPr>
          <w:rFonts w:ascii="Arial" w:hAnsi="Arial" w:cs="Arial"/>
        </w:rPr>
        <w:t>Exploring the Communication around COVID 19</w:t>
      </w:r>
    </w:p>
    <w:p w:rsidR="00F34EB6" w:rsidRDefault="00F34EB6" w:rsidP="00F34EB6">
      <w:pPr>
        <w:rPr>
          <w:rFonts w:ascii="Arial" w:hAnsi="Arial" w:cs="Arial"/>
        </w:rPr>
      </w:pPr>
      <w:r>
        <w:rPr>
          <w:rFonts w:ascii="Arial" w:hAnsi="Arial" w:cs="Arial"/>
        </w:rPr>
        <w:t>Readings</w:t>
      </w:r>
    </w:p>
    <w:p w:rsidR="00F34EB6" w:rsidRPr="009A0988" w:rsidRDefault="00F34EB6" w:rsidP="00F34EB6">
      <w:pPr>
        <w:ind w:firstLine="720"/>
        <w:rPr>
          <w:rFonts w:ascii="Arial" w:hAnsi="Arial" w:cs="Arial"/>
        </w:rPr>
      </w:pPr>
      <w:r w:rsidRPr="009A0988">
        <w:rPr>
          <w:rFonts w:ascii="Arial" w:hAnsi="Arial" w:cs="Arial"/>
        </w:rPr>
        <w:t>Chapters 12, 13</w:t>
      </w:r>
    </w:p>
    <w:p w:rsidR="00F34EB6" w:rsidRDefault="00F34EB6" w:rsidP="00F34EB6">
      <w:pPr>
        <w:rPr>
          <w:rFonts w:ascii="Arial" w:hAnsi="Arial" w:cs="Arial"/>
        </w:rPr>
      </w:pPr>
      <w:r w:rsidRPr="009A0988">
        <w:rPr>
          <w:rFonts w:ascii="Arial" w:hAnsi="Arial" w:cs="Arial"/>
        </w:rPr>
        <w:tab/>
        <w:t>Additional readings on COVID 19</w:t>
      </w:r>
    </w:p>
    <w:p w:rsidR="00F34EB6" w:rsidRDefault="00F34EB6" w:rsidP="00F34EB6">
      <w:pPr>
        <w:rPr>
          <w:rFonts w:ascii="Arial" w:hAnsi="Arial" w:cs="Arial"/>
        </w:rPr>
      </w:pPr>
      <w:r>
        <w:rPr>
          <w:rFonts w:ascii="Arial" w:hAnsi="Arial" w:cs="Arial"/>
        </w:rPr>
        <w:t>Discussion Question 2</w:t>
      </w:r>
    </w:p>
    <w:p w:rsidR="00F34EB6" w:rsidRPr="009A0988" w:rsidRDefault="00F34EB6" w:rsidP="00F34EB6">
      <w:pPr>
        <w:rPr>
          <w:rFonts w:ascii="Arial" w:hAnsi="Arial" w:cs="Arial"/>
        </w:rPr>
      </w:pPr>
      <w:r w:rsidRPr="009A0988">
        <w:rPr>
          <w:rFonts w:ascii="Arial" w:hAnsi="Arial" w:cs="Arial"/>
        </w:rPr>
        <w:t xml:space="preserve">Quiz 2: Due by </w:t>
      </w:r>
      <w:r>
        <w:rPr>
          <w:rFonts w:ascii="Arial" w:hAnsi="Arial" w:cs="Arial"/>
        </w:rPr>
        <w:t>Saturday, June 13, 11:55 pm</w:t>
      </w:r>
    </w:p>
    <w:p w:rsidR="00F34EB6" w:rsidRPr="009A0988" w:rsidRDefault="00F34EB6" w:rsidP="00F34EB6">
      <w:pPr>
        <w:rPr>
          <w:rFonts w:ascii="Arial" w:hAnsi="Arial" w:cs="Arial"/>
        </w:rPr>
      </w:pPr>
    </w:p>
    <w:p w:rsidR="00F34EB6" w:rsidRPr="00B57D1F" w:rsidRDefault="00F34EB6" w:rsidP="00F34EB6">
      <w:pPr>
        <w:rPr>
          <w:rFonts w:ascii="Arial" w:hAnsi="Arial" w:cs="Arial"/>
          <w:b/>
        </w:rPr>
      </w:pPr>
      <w:r w:rsidRPr="00B57D1F">
        <w:rPr>
          <w:rFonts w:ascii="Arial" w:hAnsi="Arial" w:cs="Arial"/>
          <w:b/>
        </w:rPr>
        <w:t xml:space="preserve">Week 3, </w:t>
      </w:r>
    </w:p>
    <w:p w:rsidR="00F34EB6" w:rsidRDefault="00F34EB6" w:rsidP="00F34EB6">
      <w:pPr>
        <w:rPr>
          <w:rFonts w:ascii="Arial" w:hAnsi="Arial" w:cs="Arial"/>
        </w:rPr>
      </w:pPr>
      <w:r>
        <w:rPr>
          <w:rFonts w:ascii="Arial" w:hAnsi="Arial" w:cs="Arial"/>
        </w:rPr>
        <w:t>Topic</w:t>
      </w:r>
    </w:p>
    <w:p w:rsidR="00F34EB6" w:rsidRDefault="00F34EB6" w:rsidP="00F34EB6">
      <w:pPr>
        <w:ind w:firstLine="720"/>
        <w:rPr>
          <w:rFonts w:ascii="Arial" w:hAnsi="Arial" w:cs="Arial"/>
        </w:rPr>
      </w:pPr>
      <w:r>
        <w:rPr>
          <w:rFonts w:ascii="Arial" w:hAnsi="Arial" w:cs="Arial"/>
        </w:rPr>
        <w:t>Patient/Caregiver/Provider communication</w:t>
      </w:r>
    </w:p>
    <w:p w:rsidR="00F34EB6" w:rsidRDefault="00F34EB6" w:rsidP="00F34EB6">
      <w:pPr>
        <w:rPr>
          <w:rFonts w:ascii="Arial" w:hAnsi="Arial" w:cs="Arial"/>
        </w:rPr>
      </w:pPr>
      <w:r>
        <w:rPr>
          <w:rFonts w:ascii="Arial" w:hAnsi="Arial" w:cs="Arial"/>
        </w:rPr>
        <w:t>Readings</w:t>
      </w:r>
    </w:p>
    <w:p w:rsidR="00F34EB6" w:rsidRDefault="00F34EB6" w:rsidP="00F34EB6">
      <w:pPr>
        <w:rPr>
          <w:rFonts w:ascii="Arial" w:hAnsi="Arial" w:cs="Arial"/>
        </w:rPr>
      </w:pPr>
      <w:r>
        <w:rPr>
          <w:rFonts w:ascii="Arial" w:hAnsi="Arial" w:cs="Arial"/>
        </w:rPr>
        <w:tab/>
        <w:t>Ch. 3, 4, 5</w:t>
      </w:r>
    </w:p>
    <w:p w:rsidR="00F34EB6" w:rsidRDefault="00F34EB6" w:rsidP="00F34EB6">
      <w:pPr>
        <w:rPr>
          <w:rFonts w:ascii="Arial" w:hAnsi="Arial" w:cs="Arial"/>
        </w:rPr>
      </w:pPr>
      <w:r>
        <w:rPr>
          <w:rFonts w:ascii="Arial" w:hAnsi="Arial" w:cs="Arial"/>
        </w:rPr>
        <w:tab/>
        <w:t>Additional readings</w:t>
      </w:r>
    </w:p>
    <w:p w:rsidR="00F34EB6" w:rsidRDefault="00F34EB6" w:rsidP="00F34EB6">
      <w:pPr>
        <w:rPr>
          <w:rFonts w:ascii="Arial" w:hAnsi="Arial" w:cs="Arial"/>
        </w:rPr>
      </w:pPr>
      <w:r>
        <w:rPr>
          <w:rFonts w:ascii="Arial" w:hAnsi="Arial" w:cs="Arial"/>
        </w:rPr>
        <w:t>Movie</w:t>
      </w:r>
    </w:p>
    <w:p w:rsidR="00F34EB6" w:rsidRDefault="00F34EB6" w:rsidP="00F34EB6">
      <w:pPr>
        <w:ind w:firstLine="720"/>
        <w:rPr>
          <w:rFonts w:ascii="Arial" w:hAnsi="Arial" w:cs="Arial"/>
        </w:rPr>
      </w:pPr>
      <w:r w:rsidRPr="00904B74">
        <w:rPr>
          <w:rFonts w:ascii="Arial" w:hAnsi="Arial" w:cs="Arial"/>
          <w:i/>
        </w:rPr>
        <w:t>The Doctor</w:t>
      </w:r>
      <w:r w:rsidRPr="009A0988">
        <w:rPr>
          <w:rFonts w:ascii="Arial" w:hAnsi="Arial" w:cs="Arial"/>
        </w:rPr>
        <w:tab/>
      </w:r>
      <w:r>
        <w:rPr>
          <w:rFonts w:ascii="Arial" w:hAnsi="Arial" w:cs="Arial"/>
        </w:rPr>
        <w:t>See link in syllabus</w:t>
      </w:r>
    </w:p>
    <w:p w:rsidR="00F34EB6" w:rsidRPr="009A0988" w:rsidRDefault="00F34EB6" w:rsidP="00F34EB6">
      <w:pPr>
        <w:rPr>
          <w:rFonts w:ascii="Arial" w:hAnsi="Arial" w:cs="Arial"/>
        </w:rPr>
      </w:pPr>
      <w:r w:rsidRPr="009A0988">
        <w:rPr>
          <w:rFonts w:ascii="Arial" w:hAnsi="Arial" w:cs="Arial"/>
        </w:rPr>
        <w:t xml:space="preserve">Quiz </w:t>
      </w:r>
      <w:r>
        <w:rPr>
          <w:rFonts w:ascii="Arial" w:hAnsi="Arial" w:cs="Arial"/>
        </w:rPr>
        <w:t>3</w:t>
      </w:r>
      <w:r w:rsidRPr="009A0988">
        <w:rPr>
          <w:rFonts w:ascii="Arial" w:hAnsi="Arial" w:cs="Arial"/>
        </w:rPr>
        <w:t xml:space="preserve">: Due by </w:t>
      </w:r>
      <w:r>
        <w:rPr>
          <w:rFonts w:ascii="Arial" w:hAnsi="Arial" w:cs="Arial"/>
        </w:rPr>
        <w:t>Saturday, June 20, 11:55 pm</w:t>
      </w:r>
    </w:p>
    <w:p w:rsidR="00F34EB6" w:rsidRPr="009A0988" w:rsidRDefault="00F34EB6" w:rsidP="00F34EB6">
      <w:pPr>
        <w:rPr>
          <w:rFonts w:ascii="Arial" w:hAnsi="Arial" w:cs="Arial"/>
        </w:rPr>
      </w:pPr>
      <w:r>
        <w:rPr>
          <w:rFonts w:ascii="Arial" w:hAnsi="Arial" w:cs="Arial"/>
        </w:rPr>
        <w:t xml:space="preserve">*No discussion </w:t>
      </w:r>
      <w:proofErr w:type="gramStart"/>
      <w:r>
        <w:rPr>
          <w:rFonts w:ascii="Arial" w:hAnsi="Arial" w:cs="Arial"/>
        </w:rPr>
        <w:t>question</w:t>
      </w:r>
      <w:proofErr w:type="gramEnd"/>
      <w:r>
        <w:rPr>
          <w:rFonts w:ascii="Arial" w:hAnsi="Arial" w:cs="Arial"/>
        </w:rPr>
        <w:t xml:space="preserve"> this week.</w:t>
      </w:r>
    </w:p>
    <w:p w:rsidR="00F34EB6" w:rsidRPr="0085454A" w:rsidRDefault="00F34EB6" w:rsidP="00F34EB6">
      <w:pPr>
        <w:rPr>
          <w:rFonts w:ascii="Arial" w:hAnsi="Arial" w:cs="Arial"/>
          <w:b/>
        </w:rPr>
      </w:pPr>
      <w:r>
        <w:rPr>
          <w:rFonts w:ascii="Arial" w:hAnsi="Arial" w:cs="Arial"/>
          <w:b/>
        </w:rPr>
        <w:t>**</w:t>
      </w:r>
      <w:r w:rsidRPr="0085454A">
        <w:rPr>
          <w:rFonts w:ascii="Arial" w:hAnsi="Arial" w:cs="Arial"/>
          <w:b/>
        </w:rPr>
        <w:t xml:space="preserve">Assignment 1, Due </w:t>
      </w:r>
      <w:r w:rsidR="00915992">
        <w:rPr>
          <w:rFonts w:ascii="Arial" w:hAnsi="Arial" w:cs="Arial"/>
          <w:b/>
        </w:rPr>
        <w:t>(Insert Date)</w:t>
      </w:r>
      <w:r w:rsidRPr="0085454A">
        <w:rPr>
          <w:rFonts w:ascii="Arial" w:hAnsi="Arial" w:cs="Arial"/>
          <w:b/>
        </w:rPr>
        <w:t>, 11:55 pm</w:t>
      </w:r>
    </w:p>
    <w:p w:rsidR="00F34EB6" w:rsidRPr="009A0988" w:rsidRDefault="00F34EB6" w:rsidP="00F34EB6">
      <w:pPr>
        <w:rPr>
          <w:rFonts w:ascii="Arial" w:hAnsi="Arial" w:cs="Arial"/>
        </w:rPr>
      </w:pPr>
    </w:p>
    <w:p w:rsidR="00F34EB6" w:rsidRPr="00B57D1F" w:rsidRDefault="00F34EB6" w:rsidP="00F34EB6">
      <w:pPr>
        <w:rPr>
          <w:rFonts w:ascii="Arial" w:hAnsi="Arial" w:cs="Arial"/>
          <w:b/>
        </w:rPr>
      </w:pPr>
      <w:r w:rsidRPr="00B57D1F">
        <w:rPr>
          <w:rFonts w:ascii="Arial" w:hAnsi="Arial" w:cs="Arial"/>
          <w:b/>
        </w:rPr>
        <w:t xml:space="preserve">Week 4, </w:t>
      </w:r>
    </w:p>
    <w:p w:rsidR="00F34EB6" w:rsidRDefault="00F34EB6" w:rsidP="00F34EB6">
      <w:pPr>
        <w:rPr>
          <w:rFonts w:ascii="Arial" w:hAnsi="Arial" w:cs="Arial"/>
        </w:rPr>
      </w:pPr>
      <w:r>
        <w:rPr>
          <w:rFonts w:ascii="Arial" w:hAnsi="Arial" w:cs="Arial"/>
        </w:rPr>
        <w:t>Topic</w:t>
      </w:r>
    </w:p>
    <w:p w:rsidR="00F34EB6" w:rsidRDefault="00F34EB6" w:rsidP="00F34EB6">
      <w:pPr>
        <w:ind w:firstLine="720"/>
        <w:rPr>
          <w:rFonts w:ascii="Arial" w:hAnsi="Arial" w:cs="Arial"/>
        </w:rPr>
      </w:pPr>
      <w:r>
        <w:rPr>
          <w:rFonts w:ascii="Arial" w:hAnsi="Arial" w:cs="Arial"/>
        </w:rPr>
        <w:t>Diversity in Healthcare</w:t>
      </w:r>
    </w:p>
    <w:p w:rsidR="00F34EB6" w:rsidRDefault="00F34EB6" w:rsidP="00F34EB6">
      <w:pPr>
        <w:ind w:firstLine="720"/>
        <w:rPr>
          <w:rFonts w:ascii="Arial" w:hAnsi="Arial" w:cs="Arial"/>
        </w:rPr>
      </w:pPr>
      <w:r>
        <w:rPr>
          <w:rFonts w:ascii="Arial" w:hAnsi="Arial" w:cs="Arial"/>
        </w:rPr>
        <w:lastRenderedPageBreak/>
        <w:t>Cultural Conceptions of Health and Illness</w:t>
      </w:r>
    </w:p>
    <w:p w:rsidR="00F34EB6" w:rsidRDefault="00F34EB6" w:rsidP="00F34EB6">
      <w:pPr>
        <w:ind w:firstLine="720"/>
        <w:rPr>
          <w:rFonts w:ascii="Arial" w:hAnsi="Arial" w:cs="Arial"/>
        </w:rPr>
      </w:pPr>
      <w:r>
        <w:rPr>
          <w:rFonts w:ascii="Arial" w:hAnsi="Arial" w:cs="Arial"/>
        </w:rPr>
        <w:t>Communication in Mental Health</w:t>
      </w:r>
    </w:p>
    <w:p w:rsidR="00F34EB6" w:rsidRDefault="00F34EB6" w:rsidP="00F34EB6">
      <w:pPr>
        <w:rPr>
          <w:rFonts w:ascii="Arial" w:hAnsi="Arial" w:cs="Arial"/>
        </w:rPr>
      </w:pPr>
      <w:r>
        <w:rPr>
          <w:rFonts w:ascii="Arial" w:hAnsi="Arial" w:cs="Arial"/>
        </w:rPr>
        <w:t>Readings</w:t>
      </w:r>
    </w:p>
    <w:p w:rsidR="00F34EB6" w:rsidRDefault="00F34EB6" w:rsidP="00F34EB6">
      <w:pPr>
        <w:rPr>
          <w:rFonts w:ascii="Arial" w:hAnsi="Arial" w:cs="Arial"/>
        </w:rPr>
      </w:pPr>
      <w:r>
        <w:rPr>
          <w:rFonts w:ascii="Arial" w:hAnsi="Arial" w:cs="Arial"/>
        </w:rPr>
        <w:tab/>
        <w:t>Ch. 6,7</w:t>
      </w:r>
    </w:p>
    <w:p w:rsidR="00F34EB6" w:rsidRDefault="00F34EB6" w:rsidP="00F34EB6">
      <w:pPr>
        <w:rPr>
          <w:rFonts w:ascii="Arial" w:hAnsi="Arial" w:cs="Arial"/>
        </w:rPr>
      </w:pPr>
      <w:r>
        <w:rPr>
          <w:rFonts w:ascii="Arial" w:hAnsi="Arial" w:cs="Arial"/>
        </w:rPr>
        <w:tab/>
        <w:t>Additional readings on mental health</w:t>
      </w:r>
    </w:p>
    <w:p w:rsidR="00F34EB6" w:rsidRPr="00904B74" w:rsidRDefault="00F34EB6" w:rsidP="00F34EB6">
      <w:pPr>
        <w:rPr>
          <w:rFonts w:ascii="Arial" w:hAnsi="Arial" w:cs="Arial"/>
        </w:rPr>
      </w:pPr>
      <w:r>
        <w:rPr>
          <w:rFonts w:ascii="Arial" w:hAnsi="Arial" w:cs="Arial"/>
        </w:rPr>
        <w:t xml:space="preserve">Movie: </w:t>
      </w:r>
      <w:r w:rsidRPr="00904B74">
        <w:rPr>
          <w:rFonts w:ascii="Arial" w:hAnsi="Arial" w:cs="Arial"/>
          <w:i/>
        </w:rPr>
        <w:t>A Beautiful Life</w:t>
      </w:r>
      <w:r>
        <w:rPr>
          <w:rFonts w:ascii="Arial" w:hAnsi="Arial" w:cs="Arial"/>
          <w:i/>
        </w:rPr>
        <w:t xml:space="preserve"> </w:t>
      </w:r>
      <w:r>
        <w:rPr>
          <w:rFonts w:ascii="Arial" w:hAnsi="Arial" w:cs="Arial"/>
        </w:rPr>
        <w:t>(see link in syllabus)</w:t>
      </w:r>
    </w:p>
    <w:p w:rsidR="00F34EB6" w:rsidRDefault="00F34EB6" w:rsidP="00F34EB6">
      <w:pPr>
        <w:rPr>
          <w:rFonts w:ascii="Arial" w:hAnsi="Arial" w:cs="Arial"/>
        </w:rPr>
      </w:pPr>
      <w:r>
        <w:rPr>
          <w:rFonts w:ascii="Arial" w:hAnsi="Arial" w:cs="Arial"/>
        </w:rPr>
        <w:t>Discussion Question 3</w:t>
      </w:r>
      <w:r>
        <w:rPr>
          <w:rFonts w:ascii="Arial" w:hAnsi="Arial" w:cs="Arial"/>
        </w:rPr>
        <w:tab/>
      </w:r>
    </w:p>
    <w:p w:rsidR="00F34EB6" w:rsidRDefault="00F34EB6" w:rsidP="00F34EB6">
      <w:pPr>
        <w:rPr>
          <w:rFonts w:ascii="Arial" w:hAnsi="Arial" w:cs="Arial"/>
        </w:rPr>
      </w:pPr>
      <w:r>
        <w:rPr>
          <w:rFonts w:ascii="Arial" w:hAnsi="Arial" w:cs="Arial"/>
        </w:rPr>
        <w:t xml:space="preserve">Quiz 4: Due by Saturday, </w:t>
      </w:r>
      <w:r w:rsidR="00915992">
        <w:rPr>
          <w:rFonts w:ascii="Arial" w:hAnsi="Arial" w:cs="Arial"/>
        </w:rPr>
        <w:t>(Insert date)</w:t>
      </w:r>
      <w:r>
        <w:rPr>
          <w:rFonts w:ascii="Arial" w:hAnsi="Arial" w:cs="Arial"/>
        </w:rPr>
        <w:t>, 11:55 pm</w:t>
      </w:r>
    </w:p>
    <w:p w:rsidR="00F34EB6" w:rsidRPr="009A0988" w:rsidRDefault="00F34EB6" w:rsidP="00F34EB6">
      <w:pPr>
        <w:rPr>
          <w:rFonts w:ascii="Arial" w:hAnsi="Arial" w:cs="Arial"/>
        </w:rPr>
      </w:pPr>
    </w:p>
    <w:p w:rsidR="00F34EB6" w:rsidRPr="009A0988" w:rsidRDefault="00F34EB6" w:rsidP="00F34EB6">
      <w:pPr>
        <w:rPr>
          <w:rFonts w:ascii="Arial" w:hAnsi="Arial" w:cs="Arial"/>
        </w:rPr>
      </w:pPr>
    </w:p>
    <w:p w:rsidR="00F34EB6" w:rsidRPr="00B57D1F" w:rsidRDefault="00F34EB6" w:rsidP="00F34EB6">
      <w:pPr>
        <w:rPr>
          <w:rFonts w:ascii="Arial" w:hAnsi="Arial" w:cs="Arial"/>
          <w:b/>
        </w:rPr>
      </w:pPr>
      <w:r w:rsidRPr="00B57D1F">
        <w:rPr>
          <w:rFonts w:ascii="Arial" w:hAnsi="Arial" w:cs="Arial"/>
          <w:b/>
        </w:rPr>
        <w:t xml:space="preserve">Week 5, </w:t>
      </w:r>
    </w:p>
    <w:p w:rsidR="00F34EB6" w:rsidRDefault="00F34EB6" w:rsidP="00F34EB6">
      <w:pPr>
        <w:rPr>
          <w:rFonts w:ascii="Arial" w:hAnsi="Arial" w:cs="Arial"/>
        </w:rPr>
      </w:pPr>
      <w:r>
        <w:rPr>
          <w:rFonts w:ascii="Arial" w:hAnsi="Arial" w:cs="Arial"/>
        </w:rPr>
        <w:t>Topic</w:t>
      </w:r>
    </w:p>
    <w:p w:rsidR="00F34EB6" w:rsidRDefault="00F34EB6" w:rsidP="00F34EB6">
      <w:pPr>
        <w:ind w:firstLine="720"/>
        <w:rPr>
          <w:rFonts w:ascii="Arial" w:hAnsi="Arial" w:cs="Arial"/>
        </w:rPr>
      </w:pPr>
      <w:r>
        <w:rPr>
          <w:rFonts w:ascii="Arial" w:hAnsi="Arial" w:cs="Arial"/>
        </w:rPr>
        <w:t>Social support</w:t>
      </w:r>
    </w:p>
    <w:p w:rsidR="00F34EB6" w:rsidRDefault="00F34EB6" w:rsidP="00F34EB6">
      <w:pPr>
        <w:ind w:firstLine="720"/>
        <w:rPr>
          <w:rFonts w:ascii="Arial" w:hAnsi="Arial" w:cs="Arial"/>
        </w:rPr>
      </w:pPr>
      <w:r>
        <w:rPr>
          <w:rFonts w:ascii="Arial" w:hAnsi="Arial" w:cs="Arial"/>
        </w:rPr>
        <w:t>eHealth and telehealth</w:t>
      </w:r>
    </w:p>
    <w:p w:rsidR="00F34EB6" w:rsidRDefault="00F34EB6" w:rsidP="00F34EB6">
      <w:pPr>
        <w:rPr>
          <w:rFonts w:ascii="Arial" w:hAnsi="Arial" w:cs="Arial"/>
        </w:rPr>
      </w:pPr>
      <w:r>
        <w:rPr>
          <w:rFonts w:ascii="Arial" w:hAnsi="Arial" w:cs="Arial"/>
        </w:rPr>
        <w:t>Readings</w:t>
      </w:r>
    </w:p>
    <w:p w:rsidR="00F34EB6" w:rsidRDefault="00F34EB6" w:rsidP="00F34EB6">
      <w:pPr>
        <w:rPr>
          <w:rFonts w:ascii="Arial" w:hAnsi="Arial" w:cs="Arial"/>
        </w:rPr>
      </w:pPr>
      <w:r>
        <w:rPr>
          <w:rFonts w:ascii="Arial" w:hAnsi="Arial" w:cs="Arial"/>
        </w:rPr>
        <w:tab/>
        <w:t>Ch. 8, 9</w:t>
      </w:r>
    </w:p>
    <w:p w:rsidR="00F34EB6" w:rsidRDefault="00F34EB6" w:rsidP="00F34EB6">
      <w:pPr>
        <w:rPr>
          <w:rFonts w:ascii="Arial" w:hAnsi="Arial" w:cs="Arial"/>
        </w:rPr>
      </w:pPr>
      <w:r>
        <w:rPr>
          <w:rFonts w:ascii="Arial" w:hAnsi="Arial" w:cs="Arial"/>
        </w:rPr>
        <w:t xml:space="preserve">Discussion Question 4. </w:t>
      </w:r>
      <w:r w:rsidRPr="00904B74">
        <w:rPr>
          <w:rFonts w:ascii="Arial" w:hAnsi="Arial" w:cs="Arial"/>
          <w:b/>
        </w:rPr>
        <w:t xml:space="preserve">Due Wednesday, </w:t>
      </w:r>
      <w:r w:rsidR="00915992">
        <w:rPr>
          <w:rFonts w:ascii="Arial" w:hAnsi="Arial" w:cs="Arial"/>
          <w:b/>
        </w:rPr>
        <w:t>(Insert date)</w:t>
      </w:r>
      <w:r w:rsidRPr="00904B74">
        <w:rPr>
          <w:rFonts w:ascii="Arial" w:hAnsi="Arial" w:cs="Arial"/>
          <w:b/>
        </w:rPr>
        <w:t>, 11:55 PM</w:t>
      </w:r>
      <w:r>
        <w:rPr>
          <w:rFonts w:ascii="Arial" w:hAnsi="Arial" w:cs="Arial"/>
        </w:rPr>
        <w:t>. No response to groupmate required.</w:t>
      </w:r>
    </w:p>
    <w:p w:rsidR="00F34EB6" w:rsidRDefault="00F34EB6" w:rsidP="00F34EB6">
      <w:pPr>
        <w:rPr>
          <w:rFonts w:ascii="Arial" w:hAnsi="Arial" w:cs="Arial"/>
        </w:rPr>
      </w:pPr>
      <w:r>
        <w:rPr>
          <w:rFonts w:ascii="Arial" w:hAnsi="Arial" w:cs="Arial"/>
        </w:rPr>
        <w:t>*No quiz</w:t>
      </w:r>
    </w:p>
    <w:p w:rsidR="00F34EB6" w:rsidRDefault="00F34EB6" w:rsidP="00F34EB6">
      <w:pPr>
        <w:rPr>
          <w:rFonts w:ascii="Arial" w:hAnsi="Arial" w:cs="Arial"/>
          <w:b/>
        </w:rPr>
      </w:pPr>
      <w:r>
        <w:rPr>
          <w:rFonts w:ascii="Arial" w:hAnsi="Arial" w:cs="Arial"/>
          <w:b/>
        </w:rPr>
        <w:t>**</w:t>
      </w:r>
      <w:r w:rsidRPr="0085454A">
        <w:rPr>
          <w:rFonts w:ascii="Arial" w:hAnsi="Arial" w:cs="Arial"/>
          <w:b/>
        </w:rPr>
        <w:t xml:space="preserve">Assignment 2 due Friday, </w:t>
      </w:r>
      <w:r w:rsidR="00915992">
        <w:rPr>
          <w:rFonts w:ascii="Arial" w:hAnsi="Arial" w:cs="Arial"/>
          <w:b/>
        </w:rPr>
        <w:t>(Insert date)</w:t>
      </w:r>
      <w:r w:rsidRPr="0085454A">
        <w:rPr>
          <w:rFonts w:ascii="Arial" w:hAnsi="Arial" w:cs="Arial"/>
          <w:b/>
        </w:rPr>
        <w:t>, 11: 55 pm</w:t>
      </w:r>
    </w:p>
    <w:p w:rsidR="00F34EB6" w:rsidRPr="003856F1" w:rsidRDefault="00F34EB6" w:rsidP="00F34EB6">
      <w:pPr>
        <w:ind w:left="720"/>
        <w:rPr>
          <w:rFonts w:ascii="Arial" w:hAnsi="Arial" w:cs="Arial"/>
        </w:rPr>
      </w:pPr>
      <w:r w:rsidRPr="003856F1">
        <w:rPr>
          <w:rFonts w:ascii="Arial" w:hAnsi="Arial" w:cs="Arial"/>
        </w:rPr>
        <w:t xml:space="preserve">I realize that this is a holiday weekend, and that the last day of class is July 1. You can turn this assignment in early. I’m only making the due date July 3 to give you more time. I suggest that you set your own due date and aim for that. It will not be accepted after July 3, 11:55 pm. </w:t>
      </w:r>
    </w:p>
    <w:p w:rsidR="00F34EB6" w:rsidRDefault="00F34EB6" w:rsidP="00F34EB6">
      <w:pPr>
        <w:rPr>
          <w:rFonts w:ascii="Arial" w:hAnsi="Arial" w:cs="Arial"/>
        </w:rPr>
      </w:pPr>
    </w:p>
    <w:p w:rsidR="00F34EB6" w:rsidRPr="00B57D1F" w:rsidRDefault="00F34EB6" w:rsidP="00F34EB6">
      <w:pPr>
        <w:rPr>
          <w:rFonts w:ascii="Arial" w:hAnsi="Arial" w:cs="Arial"/>
          <w:b/>
        </w:rPr>
      </w:pPr>
      <w:r w:rsidRPr="00B57D1F">
        <w:rPr>
          <w:rFonts w:ascii="Arial" w:hAnsi="Arial" w:cs="Arial"/>
          <w:b/>
        </w:rPr>
        <w:t xml:space="preserve">Final Exam: Due by </w:t>
      </w:r>
      <w:r w:rsidR="00915992">
        <w:rPr>
          <w:rFonts w:ascii="Arial" w:hAnsi="Arial" w:cs="Arial"/>
          <w:b/>
        </w:rPr>
        <w:t>(Insert date)</w:t>
      </w:r>
      <w:r w:rsidRPr="00B57D1F">
        <w:rPr>
          <w:rFonts w:ascii="Arial" w:hAnsi="Arial" w:cs="Arial"/>
          <w:b/>
        </w:rPr>
        <w:t>, 11:</w:t>
      </w:r>
      <w:r>
        <w:rPr>
          <w:rFonts w:ascii="Arial" w:hAnsi="Arial" w:cs="Arial"/>
          <w:b/>
        </w:rPr>
        <w:t>55</w:t>
      </w:r>
      <w:r w:rsidRPr="00B57D1F">
        <w:rPr>
          <w:rFonts w:ascii="Arial" w:hAnsi="Arial" w:cs="Arial"/>
          <w:b/>
        </w:rPr>
        <w:t xml:space="preserve"> pm</w:t>
      </w:r>
    </w:p>
    <w:p w:rsidR="00F34EB6" w:rsidRDefault="00F34EB6" w:rsidP="00F34EB6">
      <w:pPr>
        <w:rPr>
          <w:rFonts w:ascii="Arial" w:hAnsi="Arial" w:cs="Arial"/>
        </w:rPr>
      </w:pPr>
    </w:p>
    <w:p w:rsidR="00F34EB6" w:rsidRDefault="00F34EB6">
      <w:pPr>
        <w:rPr>
          <w:rFonts w:ascii="Arial" w:hAnsi="Arial" w:cs="Arial"/>
        </w:rPr>
      </w:pPr>
    </w:p>
    <w:sectPr w:rsidR="00F34EB6" w:rsidSect="0083368F">
      <w:headerReference w:type="even" r:id="rId19"/>
      <w:headerReference w:type="default" r:id="rId20"/>
      <w:footerReference w:type="even" r:id="rId21"/>
      <w:footerReference w:type="default" r:id="rId22"/>
      <w:headerReference w:type="first" r:id="rId23"/>
      <w:footerReference w:type="first" r:id="rId24"/>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1C18" w:rsidRDefault="005D1C18" w:rsidP="0064287D">
      <w:r>
        <w:separator/>
      </w:r>
    </w:p>
  </w:endnote>
  <w:endnote w:type="continuationSeparator" w:id="0">
    <w:p w:rsidR="005D1C18" w:rsidRDefault="005D1C18" w:rsidP="00642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DA6" w:rsidRDefault="00F24D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DA6" w:rsidRDefault="00F24D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DA6" w:rsidRDefault="00F24D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1C18" w:rsidRDefault="005D1C18" w:rsidP="0064287D">
      <w:r>
        <w:separator/>
      </w:r>
    </w:p>
  </w:footnote>
  <w:footnote w:type="continuationSeparator" w:id="0">
    <w:p w:rsidR="005D1C18" w:rsidRDefault="005D1C18" w:rsidP="006428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5058780"/>
      <w:docPartObj>
        <w:docPartGallery w:val="Page Numbers (Top of Page)"/>
        <w:docPartUnique/>
      </w:docPartObj>
    </w:sdtPr>
    <w:sdtEndPr>
      <w:rPr>
        <w:rStyle w:val="PageNumber"/>
      </w:rPr>
    </w:sdtEndPr>
    <w:sdtContent>
      <w:p w:rsidR="0064287D" w:rsidRDefault="0064287D" w:rsidP="00812E7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64287D" w:rsidRDefault="0064287D" w:rsidP="0064287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287D" w:rsidRDefault="005D1C18" w:rsidP="00812E73">
    <w:pPr>
      <w:pStyle w:val="Header"/>
      <w:framePr w:wrap="none" w:vAnchor="text" w:hAnchor="margin" w:xAlign="right" w:y="1"/>
      <w:rPr>
        <w:rStyle w:val="PageNumber"/>
      </w:rPr>
    </w:pPr>
    <w:sdt>
      <w:sdtPr>
        <w:rPr>
          <w:rStyle w:val="PageNumber"/>
        </w:rPr>
        <w:id w:val="-690217489"/>
        <w:docPartObj>
          <w:docPartGallery w:val="Page Numbers (Top of Page)"/>
          <w:docPartUnique/>
        </w:docPartObj>
      </w:sdtPr>
      <w:sdtEndPr>
        <w:rPr>
          <w:rStyle w:val="PageNumber"/>
        </w:rPr>
      </w:sdtEndPr>
      <w:sdtContent>
        <w:r w:rsidR="0064287D">
          <w:rPr>
            <w:rStyle w:val="PageNumber"/>
          </w:rPr>
          <w:fldChar w:fldCharType="begin"/>
        </w:r>
        <w:r w:rsidR="0064287D">
          <w:rPr>
            <w:rStyle w:val="PageNumber"/>
          </w:rPr>
          <w:instrText xml:space="preserve"> PAGE </w:instrText>
        </w:r>
        <w:r w:rsidR="0064287D">
          <w:rPr>
            <w:rStyle w:val="PageNumber"/>
          </w:rPr>
          <w:fldChar w:fldCharType="separate"/>
        </w:r>
        <w:r w:rsidR="0064287D">
          <w:rPr>
            <w:rStyle w:val="PageNumber"/>
            <w:noProof/>
          </w:rPr>
          <w:t>6</w:t>
        </w:r>
        <w:r w:rsidR="0064287D">
          <w:rPr>
            <w:rStyle w:val="PageNumber"/>
          </w:rPr>
          <w:fldChar w:fldCharType="end"/>
        </w:r>
      </w:sdtContent>
    </w:sdt>
  </w:p>
  <w:p w:rsidR="0064287D" w:rsidRPr="0064287D" w:rsidRDefault="0064287D" w:rsidP="0064287D">
    <w:pPr>
      <w:pStyle w:val="Header"/>
      <w:ind w:right="360"/>
      <w:rPr>
        <w:rFonts w:ascii="Arial" w:hAnsi="Arial" w:cs="Arial"/>
      </w:rPr>
    </w:pPr>
    <w:r w:rsidRPr="0064287D">
      <w:rPr>
        <w:rFonts w:ascii="Arial" w:hAnsi="Arial" w:cs="Arial"/>
      </w:rPr>
      <w:t xml:space="preserve">COMM 3012                                                          </w:t>
    </w:r>
  </w:p>
  <w:p w:rsidR="0064287D" w:rsidRPr="0064287D" w:rsidRDefault="0064287D">
    <w:pPr>
      <w:pStyle w:val="Header"/>
      <w:rPr>
        <w:rFonts w:ascii="Arial" w:hAnsi="Arial" w:cs="Arial"/>
      </w:rPr>
    </w:pPr>
    <w:r w:rsidRPr="0064287D">
      <w:rPr>
        <w:rFonts w:ascii="Arial" w:hAnsi="Arial" w:cs="Arial"/>
      </w:rPr>
      <w:t>Health Communication</w:t>
    </w:r>
    <w:r w:rsidRPr="0064287D">
      <w:rPr>
        <w:rFonts w:ascii="Arial" w:hAnsi="Arial" w:cs="Arial"/>
      </w:rPr>
      <w:tab/>
    </w:r>
    <w:r w:rsidRPr="0064287D">
      <w:rPr>
        <w:rFonts w:ascii="Arial" w:hAnsi="Arial" w:cs="Arial"/>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2018194"/>
      <w:docPartObj>
        <w:docPartGallery w:val="Watermarks"/>
        <w:docPartUnique/>
      </w:docPartObj>
    </w:sdtPr>
    <w:sdtContent>
      <w:p w:rsidR="00F24DA6" w:rsidRDefault="00915E5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52" type="#_x0000_t136" style="position:absolute;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297D93"/>
    <w:multiLevelType w:val="hybridMultilevel"/>
    <w:tmpl w:val="A622D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551D4F"/>
    <w:multiLevelType w:val="hybridMultilevel"/>
    <w:tmpl w:val="3BE8B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206E96"/>
    <w:multiLevelType w:val="hybridMultilevel"/>
    <w:tmpl w:val="76A892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7"/>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1EC"/>
    <w:rsid w:val="001B00B2"/>
    <w:rsid w:val="001C474C"/>
    <w:rsid w:val="001F08D1"/>
    <w:rsid w:val="00291EC7"/>
    <w:rsid w:val="00365D3F"/>
    <w:rsid w:val="003856F1"/>
    <w:rsid w:val="00431D5C"/>
    <w:rsid w:val="00457AE6"/>
    <w:rsid w:val="00477EA8"/>
    <w:rsid w:val="004D788D"/>
    <w:rsid w:val="004F7D66"/>
    <w:rsid w:val="005763F7"/>
    <w:rsid w:val="00597282"/>
    <w:rsid w:val="005D1C18"/>
    <w:rsid w:val="006169C0"/>
    <w:rsid w:val="0064287D"/>
    <w:rsid w:val="00704B7A"/>
    <w:rsid w:val="00707BE2"/>
    <w:rsid w:val="00766C45"/>
    <w:rsid w:val="0077246A"/>
    <w:rsid w:val="007A0775"/>
    <w:rsid w:val="00832603"/>
    <w:rsid w:val="0083368F"/>
    <w:rsid w:val="0085454A"/>
    <w:rsid w:val="00865F96"/>
    <w:rsid w:val="008B2FBE"/>
    <w:rsid w:val="00915992"/>
    <w:rsid w:val="00915E51"/>
    <w:rsid w:val="009170D7"/>
    <w:rsid w:val="009524C2"/>
    <w:rsid w:val="009A0988"/>
    <w:rsid w:val="009D1C77"/>
    <w:rsid w:val="009D3307"/>
    <w:rsid w:val="009E12AE"/>
    <w:rsid w:val="00A079E7"/>
    <w:rsid w:val="00A245D0"/>
    <w:rsid w:val="00A605E8"/>
    <w:rsid w:val="00B57D1F"/>
    <w:rsid w:val="00B6521D"/>
    <w:rsid w:val="00B955E0"/>
    <w:rsid w:val="00BA1387"/>
    <w:rsid w:val="00C25300"/>
    <w:rsid w:val="00CC51EC"/>
    <w:rsid w:val="00D25F41"/>
    <w:rsid w:val="00E01915"/>
    <w:rsid w:val="00E73FE6"/>
    <w:rsid w:val="00EA1516"/>
    <w:rsid w:val="00EF65A3"/>
    <w:rsid w:val="00F1417E"/>
    <w:rsid w:val="00F24DA6"/>
    <w:rsid w:val="00F34EB6"/>
    <w:rsid w:val="00FE5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6E3C32EA"/>
  <w14:defaultImageDpi w14:val="32767"/>
  <w15:chartTrackingRefBased/>
  <w15:docId w15:val="{D09E532D-92BC-A448-9ED5-69DA1E4E2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rsid w:val="009170D7"/>
    <w:rPr>
      <w:rFonts w:asciiTheme="majorHAnsi" w:eastAsiaTheme="min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
    <w:name w:val="Heading1"/>
    <w:qFormat/>
    <w:rsid w:val="009170D7"/>
    <w:pPr>
      <w:keepNext/>
      <w:widowControl w:val="0"/>
      <w:spacing w:line="360" w:lineRule="auto"/>
    </w:pPr>
    <w:rPr>
      <w:rFonts w:asciiTheme="majorHAnsi" w:eastAsia="Times New Roman" w:hAnsiTheme="majorHAnsi" w:cs="Times New Roman"/>
      <w:b/>
      <w:bCs/>
      <w:sz w:val="28"/>
      <w:szCs w:val="20"/>
    </w:rPr>
  </w:style>
  <w:style w:type="paragraph" w:customStyle="1" w:styleId="Body">
    <w:name w:val="Body"/>
    <w:qFormat/>
    <w:rsid w:val="009170D7"/>
    <w:pPr>
      <w:widowControl w:val="0"/>
      <w:spacing w:line="360" w:lineRule="auto"/>
      <w:ind w:firstLine="720"/>
    </w:pPr>
    <w:rPr>
      <w:rFonts w:ascii="Times New Roman" w:eastAsia="Times New Roman" w:hAnsi="Times New Roman" w:cs="Times New Roman"/>
      <w:szCs w:val="20"/>
    </w:rPr>
  </w:style>
  <w:style w:type="character" w:styleId="Hyperlink">
    <w:name w:val="Hyperlink"/>
    <w:basedOn w:val="DefaultParagraphFont"/>
    <w:uiPriority w:val="99"/>
    <w:unhideWhenUsed/>
    <w:rsid w:val="009170D7"/>
    <w:rPr>
      <w:color w:val="0563C1" w:themeColor="hyperlink"/>
      <w:u w:val="single"/>
    </w:rPr>
  </w:style>
  <w:style w:type="paragraph" w:styleId="ListParagraph">
    <w:name w:val="List Paragraph"/>
    <w:basedOn w:val="Normal"/>
    <w:uiPriority w:val="1"/>
    <w:qFormat/>
    <w:rsid w:val="009170D7"/>
    <w:pPr>
      <w:ind w:left="720"/>
      <w:contextualSpacing/>
    </w:pPr>
  </w:style>
  <w:style w:type="paragraph" w:styleId="BodyTextIndent">
    <w:name w:val="Body Text Indent"/>
    <w:basedOn w:val="Normal"/>
    <w:link w:val="BodyTextIndentChar"/>
    <w:rsid w:val="009170D7"/>
    <w:pPr>
      <w:spacing w:line="360" w:lineRule="auto"/>
      <w:ind w:firstLine="450"/>
    </w:pPr>
    <w:rPr>
      <w:rFonts w:ascii="Times" w:eastAsia="Times" w:hAnsi="Times" w:cs="Times New Roman"/>
    </w:rPr>
  </w:style>
  <w:style w:type="character" w:customStyle="1" w:styleId="BodyTextIndentChar">
    <w:name w:val="Body Text Indent Char"/>
    <w:basedOn w:val="DefaultParagraphFont"/>
    <w:link w:val="BodyTextIndent"/>
    <w:rsid w:val="009170D7"/>
    <w:rPr>
      <w:rFonts w:ascii="Times" w:eastAsia="Times" w:hAnsi="Times" w:cs="Times New Roman"/>
    </w:rPr>
  </w:style>
  <w:style w:type="character" w:styleId="FollowedHyperlink">
    <w:name w:val="FollowedHyperlink"/>
    <w:basedOn w:val="DefaultParagraphFont"/>
    <w:uiPriority w:val="99"/>
    <w:semiHidden/>
    <w:unhideWhenUsed/>
    <w:rsid w:val="009D3307"/>
    <w:rPr>
      <w:color w:val="954F72" w:themeColor="followedHyperlink"/>
      <w:u w:val="single"/>
    </w:rPr>
  </w:style>
  <w:style w:type="character" w:styleId="UnresolvedMention">
    <w:name w:val="Unresolved Mention"/>
    <w:basedOn w:val="DefaultParagraphFont"/>
    <w:uiPriority w:val="99"/>
    <w:rsid w:val="009D3307"/>
    <w:rPr>
      <w:color w:val="605E5C"/>
      <w:shd w:val="clear" w:color="auto" w:fill="E1DFDD"/>
    </w:rPr>
  </w:style>
  <w:style w:type="paragraph" w:styleId="Header">
    <w:name w:val="header"/>
    <w:basedOn w:val="Normal"/>
    <w:link w:val="HeaderChar"/>
    <w:uiPriority w:val="99"/>
    <w:unhideWhenUsed/>
    <w:rsid w:val="0064287D"/>
    <w:pPr>
      <w:tabs>
        <w:tab w:val="center" w:pos="4680"/>
        <w:tab w:val="right" w:pos="9360"/>
      </w:tabs>
    </w:pPr>
  </w:style>
  <w:style w:type="character" w:customStyle="1" w:styleId="HeaderChar">
    <w:name w:val="Header Char"/>
    <w:basedOn w:val="DefaultParagraphFont"/>
    <w:link w:val="Header"/>
    <w:uiPriority w:val="99"/>
    <w:rsid w:val="0064287D"/>
    <w:rPr>
      <w:rFonts w:asciiTheme="majorHAnsi" w:eastAsiaTheme="minorEastAsia" w:hAnsiTheme="majorHAnsi"/>
    </w:rPr>
  </w:style>
  <w:style w:type="paragraph" w:styleId="Footer">
    <w:name w:val="footer"/>
    <w:basedOn w:val="Normal"/>
    <w:link w:val="FooterChar"/>
    <w:uiPriority w:val="99"/>
    <w:unhideWhenUsed/>
    <w:rsid w:val="0064287D"/>
    <w:pPr>
      <w:tabs>
        <w:tab w:val="center" w:pos="4680"/>
        <w:tab w:val="right" w:pos="9360"/>
      </w:tabs>
    </w:pPr>
  </w:style>
  <w:style w:type="character" w:customStyle="1" w:styleId="FooterChar">
    <w:name w:val="Footer Char"/>
    <w:basedOn w:val="DefaultParagraphFont"/>
    <w:link w:val="Footer"/>
    <w:uiPriority w:val="99"/>
    <w:rsid w:val="0064287D"/>
    <w:rPr>
      <w:rFonts w:asciiTheme="majorHAnsi" w:eastAsiaTheme="minorEastAsia" w:hAnsiTheme="majorHAnsi"/>
    </w:rPr>
  </w:style>
  <w:style w:type="character" w:styleId="PageNumber">
    <w:name w:val="page number"/>
    <w:basedOn w:val="DefaultParagraphFont"/>
    <w:uiPriority w:val="99"/>
    <w:semiHidden/>
    <w:unhideWhenUsed/>
    <w:rsid w:val="006428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722381">
      <w:bodyDiv w:val="1"/>
      <w:marLeft w:val="0"/>
      <w:marRight w:val="0"/>
      <w:marTop w:val="0"/>
      <w:marBottom w:val="0"/>
      <w:divBdr>
        <w:top w:val="none" w:sz="0" w:space="0" w:color="auto"/>
        <w:left w:val="none" w:sz="0" w:space="0" w:color="auto"/>
        <w:bottom w:val="none" w:sz="0" w:space="0" w:color="auto"/>
        <w:right w:val="none" w:sz="0" w:space="0" w:color="auto"/>
      </w:divBdr>
    </w:div>
    <w:div w:id="959140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Communicating-About-Health-Current-Perspectives/dp/0190275685" TargetMode="External"/><Relationship Id="rId13" Type="http://schemas.openxmlformats.org/officeDocument/2006/relationships/hyperlink" Target="http://kevinmd.com" TargetMode="External"/><Relationship Id="rId18" Type="http://schemas.openxmlformats.org/officeDocument/2006/relationships/hyperlink" Target="https://owl.english.purdue.edu/owl/resource/560/01/"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tel:901-678-2880" TargetMode="External"/><Relationship Id="rId12" Type="http://schemas.openxmlformats.org/officeDocument/2006/relationships/hyperlink" Target="https://www.amazon.com/Beautiful-Mind-Russell-Crowe/dp/B00ENYKBD0/ref=sr_1_1?keywords=a+beautiful+mind&amp;qid=1559091277&amp;s=movies-tv&amp;sprefix=a+beautiful+mind%2Caps%2C171&amp;sr=1-1" TargetMode="External"/><Relationship Id="rId17" Type="http://schemas.openxmlformats.org/officeDocument/2006/relationships/hyperlink" Target="https://www.memphis.edu/osa/students/academic-misconduct.php"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nytimes.com/pages/health/index.html?action=click&amp;pgtype=Homepage&amp;region=TopBar&amp;module=HPMiniNav&amp;contentCollection=Health&amp;WT.nav=page"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mazon.com/Beautiful-Mind-Russell-Crowe/dp/B00ENYKBD0/ref=sr_1_1?keywords=a+beautiful+mind&amp;qid=1559091277&amp;s=movies-tv&amp;sprefix=a+beautiful+mind%2Caps%2C171&amp;sr=1-1"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npr.org/blogs/health/" TargetMode="External"/><Relationship Id="rId23" Type="http://schemas.openxmlformats.org/officeDocument/2006/relationships/header" Target="header3.xml"/><Relationship Id="rId10" Type="http://schemas.openxmlformats.org/officeDocument/2006/relationships/hyperlink" Target="http://www.amazon.com/The-Doctor-William-Hurt/dp/B004UPALVE"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mazon.com/The-Doctor-William-Hurt/dp/B004UPALVE" TargetMode="External"/><Relationship Id="rId14" Type="http://schemas.openxmlformats.org/officeDocument/2006/relationships/hyperlink" Target="http://www.who.int/en/"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7</Pages>
  <Words>1958</Words>
  <Characters>11163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J Young (ajyoung)</dc:creator>
  <cp:keywords/>
  <dc:description/>
  <cp:lastModifiedBy>Sonya Renee Mills (srmills2)</cp:lastModifiedBy>
  <cp:revision>5</cp:revision>
  <dcterms:created xsi:type="dcterms:W3CDTF">2020-11-12T16:52:00Z</dcterms:created>
  <dcterms:modified xsi:type="dcterms:W3CDTF">2020-11-12T17:17:00Z</dcterms:modified>
</cp:coreProperties>
</file>