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3C4D2" w14:textId="77777777" w:rsidR="00762736" w:rsidRDefault="00762736">
      <w:pPr>
        <w:spacing w:line="180" w:lineRule="auto"/>
        <w:ind w:left="360" w:right="-720" w:hanging="360"/>
        <w:rPr>
          <w:rFonts w:ascii="Times" w:hAnsi="Times"/>
          <w:b/>
          <w:sz w:val="22"/>
        </w:rPr>
      </w:pPr>
    </w:p>
    <w:p w14:paraId="7024D738" w14:textId="2674DF53" w:rsidR="00580FDC" w:rsidRPr="001A797F" w:rsidRDefault="00580FDC" w:rsidP="007372F7">
      <w:pPr>
        <w:spacing w:line="180" w:lineRule="auto"/>
        <w:ind w:left="360" w:right="-720" w:hanging="360"/>
        <w:rPr>
          <w:rFonts w:ascii="Times" w:hAnsi="Times"/>
          <w:sz w:val="22"/>
        </w:rPr>
      </w:pPr>
      <w:r w:rsidRPr="00B06481">
        <w:rPr>
          <w:rFonts w:ascii="Times" w:hAnsi="Times"/>
          <w:b/>
          <w:sz w:val="22"/>
        </w:rPr>
        <w:t>COMM 4853/6853</w:t>
      </w:r>
      <w:r w:rsidRPr="001A797F">
        <w:rPr>
          <w:rFonts w:ascii="Times" w:hAnsi="Times"/>
          <w:sz w:val="22"/>
        </w:rPr>
        <w:t xml:space="preserve">  •  </w:t>
      </w:r>
      <w:r w:rsidRPr="001A797F">
        <w:rPr>
          <w:rFonts w:ascii="Times" w:hAnsi="Times"/>
          <w:b/>
          <w:sz w:val="22"/>
        </w:rPr>
        <w:t>DOCUMENTARY FORM IN FILM</w:t>
      </w:r>
      <w:r w:rsidRPr="001A797F">
        <w:rPr>
          <w:rFonts w:ascii="Times" w:hAnsi="Times"/>
          <w:sz w:val="22"/>
        </w:rPr>
        <w:t xml:space="preserve">   </w:t>
      </w:r>
      <w:bookmarkStart w:id="0" w:name="_GoBack"/>
      <w:bookmarkEnd w:id="0"/>
    </w:p>
    <w:p w14:paraId="5061708F" w14:textId="77777777" w:rsidR="006240A2" w:rsidRPr="001A797F" w:rsidRDefault="006240A2">
      <w:pPr>
        <w:spacing w:line="180" w:lineRule="auto"/>
        <w:ind w:right="-720"/>
        <w:rPr>
          <w:rFonts w:ascii="Times" w:hAnsi="Times"/>
          <w:sz w:val="22"/>
        </w:rPr>
      </w:pPr>
    </w:p>
    <w:p w14:paraId="45280979"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Texts:</w:t>
      </w:r>
      <w:r w:rsidRPr="001A797F">
        <w:rPr>
          <w:rFonts w:ascii="Times" w:hAnsi="Times"/>
          <w:sz w:val="22"/>
        </w:rPr>
        <w:tab/>
      </w:r>
      <w:proofErr w:type="spellStart"/>
      <w:r w:rsidRPr="001A797F">
        <w:rPr>
          <w:rFonts w:ascii="Times" w:hAnsi="Times"/>
          <w:sz w:val="22"/>
        </w:rPr>
        <w:t>Barnouw</w:t>
      </w:r>
      <w:proofErr w:type="spellEnd"/>
      <w:r w:rsidRPr="001A797F">
        <w:rPr>
          <w:rFonts w:ascii="Times" w:hAnsi="Times"/>
          <w:sz w:val="22"/>
        </w:rPr>
        <w:t xml:space="preserve">, Eric. </w:t>
      </w:r>
      <w:r w:rsidRPr="00B875C0">
        <w:rPr>
          <w:rFonts w:ascii="Times" w:hAnsi="Times"/>
          <w:i/>
          <w:sz w:val="22"/>
        </w:rPr>
        <w:t>Documentary: A History of the Non-Fiction Film.</w:t>
      </w:r>
    </w:p>
    <w:p w14:paraId="2C003389"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New York, Oxford University Press, Second Revised Edition, 1993.</w:t>
      </w:r>
    </w:p>
    <w:p w14:paraId="1EC5DAAD" w14:textId="77777777" w:rsidR="006240A2" w:rsidRPr="001A797F" w:rsidRDefault="006240A2">
      <w:pPr>
        <w:tabs>
          <w:tab w:val="left" w:pos="1260"/>
        </w:tabs>
        <w:spacing w:line="180" w:lineRule="auto"/>
        <w:ind w:right="-720"/>
        <w:rPr>
          <w:rFonts w:ascii="Times" w:hAnsi="Times"/>
          <w:sz w:val="22"/>
        </w:rPr>
      </w:pPr>
    </w:p>
    <w:p w14:paraId="2762D266" w14:textId="77777777" w:rsidR="006240A2" w:rsidRPr="001A797F" w:rsidRDefault="006240A2" w:rsidP="006240A2">
      <w:pPr>
        <w:tabs>
          <w:tab w:val="left" w:pos="1260"/>
        </w:tabs>
        <w:spacing w:line="180" w:lineRule="auto"/>
        <w:ind w:left="1260" w:right="-720"/>
        <w:rPr>
          <w:rFonts w:ascii="Times" w:hAnsi="Times"/>
          <w:sz w:val="22"/>
        </w:rPr>
      </w:pPr>
      <w:r w:rsidRPr="001A797F">
        <w:rPr>
          <w:rFonts w:ascii="Times" w:hAnsi="Times"/>
          <w:sz w:val="22"/>
        </w:rPr>
        <w:t xml:space="preserve">Nichols, Bill. </w:t>
      </w:r>
      <w:r w:rsidRPr="00B875C0">
        <w:rPr>
          <w:rFonts w:ascii="Times" w:hAnsi="Times"/>
          <w:i/>
          <w:sz w:val="22"/>
        </w:rPr>
        <w:t>Introduction to Documentary.</w:t>
      </w:r>
      <w:r w:rsidRPr="001A797F">
        <w:rPr>
          <w:rFonts w:ascii="Times" w:hAnsi="Times"/>
          <w:sz w:val="22"/>
        </w:rPr>
        <w:t xml:space="preserve"> Indiana University Press, </w:t>
      </w:r>
      <w:r>
        <w:rPr>
          <w:rFonts w:ascii="Times" w:hAnsi="Times"/>
          <w:sz w:val="22"/>
        </w:rPr>
        <w:t xml:space="preserve">Second Edition, </w:t>
      </w:r>
      <w:r w:rsidRPr="001A797F">
        <w:rPr>
          <w:rFonts w:ascii="Times" w:hAnsi="Times"/>
          <w:sz w:val="22"/>
        </w:rPr>
        <w:t>20</w:t>
      </w:r>
      <w:r>
        <w:rPr>
          <w:rFonts w:ascii="Times" w:hAnsi="Times"/>
          <w:sz w:val="22"/>
        </w:rPr>
        <w:t>10</w:t>
      </w:r>
      <w:r w:rsidRPr="001A797F">
        <w:rPr>
          <w:rFonts w:ascii="Times" w:hAnsi="Times"/>
          <w:sz w:val="22"/>
        </w:rPr>
        <w:t>.</w:t>
      </w:r>
    </w:p>
    <w:p w14:paraId="152E6BB3" w14:textId="77777777" w:rsidR="006240A2" w:rsidRPr="001A797F" w:rsidRDefault="006240A2">
      <w:pPr>
        <w:tabs>
          <w:tab w:val="left" w:pos="1260"/>
        </w:tabs>
        <w:spacing w:line="180" w:lineRule="auto"/>
        <w:ind w:right="-720"/>
        <w:rPr>
          <w:rFonts w:ascii="Times" w:hAnsi="Times"/>
          <w:sz w:val="22"/>
        </w:rPr>
      </w:pPr>
    </w:p>
    <w:p w14:paraId="30E660EF"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Free Documentaries</w:t>
      </w:r>
    </w:p>
    <w:p w14:paraId="11217F6D" w14:textId="77777777" w:rsidR="006240A2" w:rsidRPr="00B757B1" w:rsidRDefault="006240A2">
      <w:pPr>
        <w:tabs>
          <w:tab w:val="left" w:pos="1260"/>
        </w:tabs>
        <w:spacing w:line="180" w:lineRule="auto"/>
        <w:ind w:right="-720"/>
        <w:rPr>
          <w:rFonts w:ascii="Times" w:hAnsi="Times"/>
          <w:sz w:val="22"/>
        </w:rPr>
      </w:pPr>
      <w:r w:rsidRPr="001A797F">
        <w:rPr>
          <w:rFonts w:ascii="Times" w:hAnsi="Times"/>
          <w:sz w:val="22"/>
        </w:rPr>
        <w:tab/>
      </w:r>
      <w:r w:rsidRPr="00D71EFC">
        <w:rPr>
          <w:rFonts w:ascii="Times" w:hAnsi="Times"/>
          <w:sz w:val="22"/>
        </w:rPr>
        <w:t>http://freedocumentaries.org/index.php</w:t>
      </w:r>
    </w:p>
    <w:p w14:paraId="4D2240D4" w14:textId="77777777" w:rsidR="006240A2" w:rsidRPr="001A797F" w:rsidRDefault="006240A2">
      <w:pPr>
        <w:tabs>
          <w:tab w:val="left" w:pos="1260"/>
        </w:tabs>
        <w:spacing w:line="180" w:lineRule="auto"/>
        <w:ind w:right="-720"/>
        <w:rPr>
          <w:rFonts w:ascii="Times" w:hAnsi="Times"/>
          <w:sz w:val="22"/>
        </w:rPr>
      </w:pPr>
    </w:p>
    <w:p w14:paraId="361DE2C0"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Recommended:</w:t>
      </w:r>
    </w:p>
    <w:p w14:paraId="3390C282"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 xml:space="preserve">Coles, Robert. </w:t>
      </w:r>
      <w:r w:rsidRPr="00B875C0">
        <w:rPr>
          <w:rFonts w:ascii="Times" w:hAnsi="Times"/>
          <w:i/>
          <w:sz w:val="22"/>
        </w:rPr>
        <w:t>Doing Documentary Work.</w:t>
      </w:r>
      <w:r w:rsidRPr="001A797F">
        <w:rPr>
          <w:rFonts w:ascii="Times" w:hAnsi="Times"/>
          <w:sz w:val="22"/>
        </w:rPr>
        <w:t xml:space="preserve"> Oxford University Press, 1997.</w:t>
      </w:r>
    </w:p>
    <w:p w14:paraId="5382B823"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 xml:space="preserve">Levin, Roy G. </w:t>
      </w:r>
      <w:r w:rsidRPr="00B875C0">
        <w:rPr>
          <w:rFonts w:ascii="Times" w:hAnsi="Times"/>
          <w:i/>
          <w:sz w:val="22"/>
        </w:rPr>
        <w:t>Documentary Explorations.</w:t>
      </w:r>
      <w:r w:rsidRPr="001A797F">
        <w:rPr>
          <w:rFonts w:ascii="Times" w:hAnsi="Times"/>
          <w:sz w:val="22"/>
        </w:rPr>
        <w:t xml:space="preserve">  New York, Doubleday, 1971.</w:t>
      </w:r>
    </w:p>
    <w:p w14:paraId="58DEF86C"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r>
      <w:r>
        <w:rPr>
          <w:rFonts w:ascii="Times" w:hAnsi="Times"/>
          <w:sz w:val="22"/>
        </w:rPr>
        <w:t xml:space="preserve">Sontag, Susan. </w:t>
      </w:r>
      <w:r w:rsidRPr="00B875C0">
        <w:rPr>
          <w:rFonts w:ascii="Times" w:hAnsi="Times"/>
          <w:i/>
          <w:sz w:val="22"/>
        </w:rPr>
        <w:t>On Photography</w:t>
      </w:r>
      <w:r>
        <w:rPr>
          <w:rFonts w:ascii="Times" w:hAnsi="Times"/>
          <w:sz w:val="22"/>
        </w:rPr>
        <w:t>. Dell, 1973.</w:t>
      </w:r>
    </w:p>
    <w:p w14:paraId="7CED1BAD" w14:textId="77777777" w:rsidR="006240A2" w:rsidRPr="001A797F" w:rsidRDefault="006240A2">
      <w:pPr>
        <w:tabs>
          <w:tab w:val="left" w:pos="1260"/>
        </w:tabs>
        <w:spacing w:line="180" w:lineRule="auto"/>
        <w:ind w:right="-720"/>
        <w:rPr>
          <w:rFonts w:ascii="Helvetica" w:hAnsi="Helvetica"/>
        </w:rPr>
      </w:pPr>
    </w:p>
    <w:p w14:paraId="2F4BB0E3"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 xml:space="preserve">Who are these visitors, these avowed doers of good, these earnest documentarians, and what are they up to, and what will they end up doing, or where will they end up going, and what will come of all this, for us and for them?         </w:t>
      </w:r>
    </w:p>
    <w:p w14:paraId="05CDC3D1"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 Robert Coles</w:t>
      </w:r>
    </w:p>
    <w:p w14:paraId="41DDEA1D" w14:textId="77777777" w:rsidR="006240A2" w:rsidRPr="00AF5C49" w:rsidRDefault="006240A2">
      <w:pPr>
        <w:tabs>
          <w:tab w:val="left" w:pos="1260"/>
        </w:tabs>
        <w:spacing w:line="180" w:lineRule="auto"/>
        <w:ind w:right="-720"/>
        <w:rPr>
          <w:rFonts w:ascii="Times" w:hAnsi="Times"/>
          <w:sz w:val="20"/>
        </w:rPr>
      </w:pPr>
    </w:p>
    <w:p w14:paraId="796B356C"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How do we come to know others and the worlds they inhabit? … What strategies are available to us for the representation of people, their experience, and the encounters</w:t>
      </w:r>
      <w:r w:rsidRPr="00AF5C49">
        <w:rPr>
          <w:rFonts w:ascii="Times" w:hAnsi="Times"/>
          <w:i/>
          <w:sz w:val="20"/>
        </w:rPr>
        <w:t xml:space="preserve"> </w:t>
      </w:r>
      <w:r w:rsidRPr="00AF5C49">
        <w:rPr>
          <w:rFonts w:ascii="Times" w:hAnsi="Times"/>
          <w:sz w:val="20"/>
        </w:rPr>
        <w:t>we wish to have of them? - Bill Nichols</w:t>
      </w:r>
    </w:p>
    <w:p w14:paraId="20ED56BD" w14:textId="77777777" w:rsidR="006240A2" w:rsidRPr="00AF5C49" w:rsidRDefault="006240A2">
      <w:pPr>
        <w:tabs>
          <w:tab w:val="left" w:pos="1260"/>
        </w:tabs>
        <w:spacing w:line="180" w:lineRule="auto"/>
        <w:ind w:right="-720"/>
        <w:rPr>
          <w:rFonts w:ascii="Times" w:hAnsi="Times"/>
          <w:sz w:val="20"/>
        </w:rPr>
      </w:pPr>
    </w:p>
    <w:p w14:paraId="4C2556B8"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When does fact veer toward fiction – and how are those two words to be understood with respect to one another; as polarities, as contraries, or as kin, working a parallel, often contiguous territory, and borrowing from one another now and then? – Robert Coles</w:t>
      </w:r>
    </w:p>
    <w:p w14:paraId="4F7CA450" w14:textId="77777777" w:rsidR="006240A2" w:rsidRDefault="006240A2">
      <w:pPr>
        <w:pStyle w:val="Heading1"/>
        <w:rPr>
          <w:b w:val="0"/>
          <w:sz w:val="24"/>
        </w:rPr>
      </w:pPr>
    </w:p>
    <w:p w14:paraId="7BB8783C" w14:textId="77777777" w:rsidR="006240A2" w:rsidRPr="00AF5C49" w:rsidRDefault="006240A2">
      <w:pPr>
        <w:pStyle w:val="Heading1"/>
        <w:rPr>
          <w:rFonts w:ascii="Times" w:hAnsi="Times"/>
          <w:sz w:val="22"/>
        </w:rPr>
      </w:pPr>
      <w:r w:rsidRPr="00AF5C49">
        <w:rPr>
          <w:rFonts w:ascii="Times" w:hAnsi="Times"/>
          <w:sz w:val="22"/>
        </w:rPr>
        <w:t>Class Schedule</w:t>
      </w:r>
    </w:p>
    <w:p w14:paraId="6EE99A91" w14:textId="77777777" w:rsidR="006240A2" w:rsidRPr="00AF5C49" w:rsidRDefault="006240A2">
      <w:pPr>
        <w:tabs>
          <w:tab w:val="left" w:pos="1170"/>
        </w:tabs>
        <w:rPr>
          <w:rFonts w:ascii="Times" w:hAnsi="Times"/>
          <w:sz w:val="22"/>
        </w:rPr>
      </w:pPr>
    </w:p>
    <w:p w14:paraId="12DBA7C9"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Jan </w:t>
      </w:r>
      <w:r>
        <w:rPr>
          <w:rFonts w:ascii="Times" w:hAnsi="Times"/>
          <w:sz w:val="22"/>
        </w:rPr>
        <w:t>2</w:t>
      </w:r>
      <w:r w:rsidR="0065419B">
        <w:rPr>
          <w:rFonts w:ascii="Times" w:hAnsi="Times"/>
          <w:sz w:val="22"/>
        </w:rPr>
        <w:t>1</w:t>
      </w:r>
      <w:r w:rsidRPr="00AF5C49">
        <w:rPr>
          <w:rFonts w:ascii="Times" w:hAnsi="Times"/>
          <w:sz w:val="22"/>
        </w:rPr>
        <w:tab/>
        <w:t>Images and Meaning: The quest for reality.</w:t>
      </w:r>
    </w:p>
    <w:p w14:paraId="0FC08E48" w14:textId="77777777" w:rsidR="006240A2" w:rsidRPr="00AF5C49" w:rsidRDefault="006240A2" w:rsidP="006240A2">
      <w:pPr>
        <w:tabs>
          <w:tab w:val="left" w:pos="1260"/>
        </w:tabs>
        <w:ind w:right="-720"/>
        <w:rPr>
          <w:rFonts w:ascii="Times" w:hAnsi="Times"/>
          <w:i/>
          <w:sz w:val="22"/>
        </w:rPr>
      </w:pPr>
      <w:r w:rsidRPr="00AF5C49">
        <w:rPr>
          <w:rFonts w:ascii="Times" w:hAnsi="Times"/>
          <w:sz w:val="22"/>
        </w:rPr>
        <w:tab/>
        <w:t xml:space="preserve">Screen:  Lumiere Shorts, et al.  Read: B 3-30, N 1-41, 120-128   </w:t>
      </w:r>
    </w:p>
    <w:p w14:paraId="691F25D6" w14:textId="77777777" w:rsidR="006240A2" w:rsidRPr="00AF5C49" w:rsidRDefault="006240A2" w:rsidP="006240A2">
      <w:pPr>
        <w:tabs>
          <w:tab w:val="left" w:pos="1260"/>
        </w:tabs>
        <w:ind w:right="-720"/>
        <w:rPr>
          <w:rFonts w:ascii="Times" w:hAnsi="Times"/>
          <w:i/>
          <w:sz w:val="22"/>
        </w:rPr>
      </w:pPr>
    </w:p>
    <w:p w14:paraId="6AFB8018" w14:textId="77777777" w:rsidR="006240A2" w:rsidRPr="00AF5C49" w:rsidRDefault="006240A2" w:rsidP="006240A2">
      <w:pPr>
        <w:tabs>
          <w:tab w:val="left" w:pos="1260"/>
        </w:tabs>
        <w:ind w:right="-720"/>
        <w:rPr>
          <w:rFonts w:ascii="Times" w:hAnsi="Times"/>
          <w:sz w:val="22"/>
        </w:rPr>
      </w:pPr>
      <w:r w:rsidRPr="00AF5C49">
        <w:rPr>
          <w:rFonts w:ascii="Times" w:hAnsi="Times"/>
          <w:sz w:val="22"/>
        </w:rPr>
        <w:t>Jan 2</w:t>
      </w:r>
      <w:r w:rsidR="0065419B">
        <w:rPr>
          <w:rFonts w:ascii="Times" w:hAnsi="Times"/>
          <w:sz w:val="22"/>
        </w:rPr>
        <w:t>6</w:t>
      </w:r>
      <w:r w:rsidRPr="00AF5C49">
        <w:rPr>
          <w:rFonts w:ascii="Times" w:hAnsi="Times"/>
          <w:sz w:val="22"/>
        </w:rPr>
        <w:tab/>
        <w:t>What do documentarians want?</w:t>
      </w:r>
    </w:p>
    <w:p w14:paraId="4D6E1480"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Stranger With a Camera.</w:t>
      </w:r>
      <w:r w:rsidRPr="00AF5C49">
        <w:rPr>
          <w:rFonts w:ascii="Times" w:hAnsi="Times"/>
          <w:sz w:val="22"/>
        </w:rPr>
        <w:t xml:space="preserve"> Read: N 42-66.</w:t>
      </w:r>
    </w:p>
    <w:p w14:paraId="13154F0A" w14:textId="77777777" w:rsidR="006240A2" w:rsidRPr="00AF5C49" w:rsidRDefault="006240A2" w:rsidP="006240A2">
      <w:pPr>
        <w:tabs>
          <w:tab w:val="left" w:pos="1260"/>
        </w:tabs>
        <w:ind w:right="-720"/>
        <w:rPr>
          <w:rFonts w:ascii="Times" w:hAnsi="Times"/>
          <w:sz w:val="22"/>
        </w:rPr>
      </w:pPr>
    </w:p>
    <w:p w14:paraId="3385F29F"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Jan </w:t>
      </w:r>
      <w:r w:rsidR="00580FDC">
        <w:rPr>
          <w:rFonts w:ascii="Times" w:hAnsi="Times"/>
          <w:sz w:val="22"/>
        </w:rPr>
        <w:t>2</w:t>
      </w:r>
      <w:r w:rsidR="0065419B">
        <w:rPr>
          <w:rFonts w:ascii="Times" w:hAnsi="Times"/>
          <w:sz w:val="22"/>
        </w:rPr>
        <w:t>8</w:t>
      </w:r>
      <w:r w:rsidRPr="00AF5C49">
        <w:rPr>
          <w:rFonts w:ascii="Times" w:hAnsi="Times"/>
          <w:sz w:val="22"/>
        </w:rPr>
        <w:tab/>
        <w:t xml:space="preserve">Reality in Narrative Form. </w:t>
      </w:r>
    </w:p>
    <w:p w14:paraId="34B99C3F"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Robert Flaherty. Screen </w:t>
      </w:r>
      <w:r w:rsidRPr="00AF5C49">
        <w:rPr>
          <w:rFonts w:ascii="Times" w:hAnsi="Times"/>
          <w:i/>
          <w:sz w:val="22"/>
        </w:rPr>
        <w:t>Nanook of the North</w:t>
      </w:r>
      <w:r w:rsidRPr="00AF5C49">
        <w:rPr>
          <w:rFonts w:ascii="Times" w:hAnsi="Times"/>
          <w:sz w:val="22"/>
        </w:rPr>
        <w:t xml:space="preserve"> (1922) Read: B 33-51</w:t>
      </w:r>
    </w:p>
    <w:p w14:paraId="4FABF899" w14:textId="77777777" w:rsidR="006240A2" w:rsidRPr="00AF5C49" w:rsidRDefault="006240A2" w:rsidP="006240A2">
      <w:pPr>
        <w:tabs>
          <w:tab w:val="left" w:pos="1260"/>
        </w:tabs>
        <w:ind w:right="-720"/>
        <w:rPr>
          <w:rFonts w:ascii="Times" w:hAnsi="Times"/>
          <w:sz w:val="22"/>
        </w:rPr>
      </w:pPr>
    </w:p>
    <w:p w14:paraId="136CEC03" w14:textId="77777777" w:rsidR="006240A2" w:rsidRPr="00AF5C49" w:rsidRDefault="006240A2" w:rsidP="006240A2">
      <w:pPr>
        <w:tabs>
          <w:tab w:val="left" w:pos="1260"/>
        </w:tabs>
        <w:ind w:right="-720"/>
        <w:rPr>
          <w:rFonts w:ascii="Times" w:hAnsi="Times"/>
          <w:sz w:val="22"/>
        </w:rPr>
      </w:pPr>
      <w:r>
        <w:rPr>
          <w:rFonts w:ascii="Times" w:hAnsi="Times"/>
          <w:sz w:val="22"/>
        </w:rPr>
        <w:t xml:space="preserve">Feb </w:t>
      </w:r>
      <w:r w:rsidR="0065419B">
        <w:rPr>
          <w:rFonts w:ascii="Times" w:hAnsi="Times"/>
          <w:sz w:val="22"/>
        </w:rPr>
        <w:t>2</w:t>
      </w:r>
      <w:r w:rsidRPr="00AF5C49">
        <w:rPr>
          <w:rFonts w:ascii="Times" w:hAnsi="Times"/>
          <w:sz w:val="22"/>
        </w:rPr>
        <w:tab/>
        <w:t xml:space="preserve">Discuss Flaherty’s importance. </w:t>
      </w:r>
    </w:p>
    <w:p w14:paraId="54A6EE2E" w14:textId="77777777" w:rsidR="006240A2" w:rsidRPr="00AF5C49" w:rsidRDefault="006240A2" w:rsidP="006240A2">
      <w:pPr>
        <w:tabs>
          <w:tab w:val="left" w:pos="1260"/>
        </w:tabs>
        <w:ind w:right="-720"/>
        <w:rPr>
          <w:rFonts w:ascii="Times" w:hAnsi="Times"/>
          <w:sz w:val="22"/>
        </w:rPr>
      </w:pPr>
    </w:p>
    <w:p w14:paraId="230C324E"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65419B">
        <w:rPr>
          <w:rFonts w:ascii="Times" w:hAnsi="Times"/>
          <w:sz w:val="22"/>
        </w:rPr>
        <w:t>4</w:t>
      </w:r>
      <w:r w:rsidRPr="00AF5C49">
        <w:rPr>
          <w:rFonts w:ascii="Times" w:hAnsi="Times"/>
          <w:sz w:val="22"/>
        </w:rPr>
        <w:tab/>
        <w:t xml:space="preserve">Spinning, Twirling, Seeing: The Aesthetics of Reality. </w:t>
      </w:r>
    </w:p>
    <w:p w14:paraId="25F29AC7" w14:textId="77777777" w:rsidR="006240A2" w:rsidRPr="00AF5C49" w:rsidRDefault="006240A2" w:rsidP="006240A2">
      <w:pPr>
        <w:tabs>
          <w:tab w:val="left" w:pos="1260"/>
        </w:tabs>
        <w:ind w:left="1260" w:right="-720"/>
        <w:rPr>
          <w:rFonts w:ascii="Times" w:hAnsi="Times"/>
          <w:sz w:val="22"/>
        </w:rPr>
      </w:pPr>
      <w:r w:rsidRPr="00AF5C49">
        <w:rPr>
          <w:rFonts w:ascii="Times" w:hAnsi="Times"/>
          <w:sz w:val="22"/>
        </w:rPr>
        <w:t xml:space="preserve">Screen: </w:t>
      </w:r>
      <w:r w:rsidRPr="00AF5C49">
        <w:rPr>
          <w:rFonts w:ascii="Times" w:hAnsi="Times"/>
          <w:i/>
          <w:sz w:val="22"/>
        </w:rPr>
        <w:t>Rain</w:t>
      </w:r>
      <w:r w:rsidRPr="00AF5C49">
        <w:rPr>
          <w:rFonts w:ascii="Times" w:hAnsi="Times"/>
          <w:sz w:val="22"/>
        </w:rPr>
        <w:t xml:space="preserve"> (1929), </w:t>
      </w:r>
      <w:r w:rsidRPr="00AF5C49">
        <w:rPr>
          <w:rFonts w:ascii="Times" w:hAnsi="Times"/>
          <w:i/>
          <w:sz w:val="22"/>
        </w:rPr>
        <w:t>Man With The Movie Camera</w:t>
      </w:r>
      <w:r w:rsidRPr="00AF5C49">
        <w:rPr>
          <w:rFonts w:ascii="Times" w:hAnsi="Times"/>
          <w:sz w:val="22"/>
        </w:rPr>
        <w:t xml:space="preserve"> *(1929), </w:t>
      </w:r>
      <w:r w:rsidRPr="00AF5C49">
        <w:rPr>
          <w:rFonts w:ascii="Times" w:hAnsi="Times"/>
          <w:i/>
          <w:sz w:val="22"/>
        </w:rPr>
        <w:t>Berlin</w:t>
      </w:r>
      <w:r w:rsidRPr="00AF5C49">
        <w:rPr>
          <w:rFonts w:ascii="Times" w:hAnsi="Times"/>
          <w:sz w:val="22"/>
        </w:rPr>
        <w:t>* (1929) Read: B 51-81, N 128-141, 162-66, 212-19.</w:t>
      </w:r>
    </w:p>
    <w:p w14:paraId="67287FDC" w14:textId="77777777" w:rsidR="006240A2" w:rsidRPr="00AF5C49" w:rsidRDefault="006240A2" w:rsidP="006240A2">
      <w:pPr>
        <w:tabs>
          <w:tab w:val="left" w:pos="1260"/>
        </w:tabs>
        <w:ind w:right="-720"/>
        <w:rPr>
          <w:rFonts w:ascii="Times" w:hAnsi="Times"/>
          <w:sz w:val="22"/>
        </w:rPr>
      </w:pPr>
    </w:p>
    <w:p w14:paraId="17BE0446"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65419B">
        <w:rPr>
          <w:rFonts w:ascii="Times" w:hAnsi="Times"/>
          <w:sz w:val="22"/>
        </w:rPr>
        <w:t>9</w:t>
      </w:r>
      <w:r w:rsidRPr="00AF5C49">
        <w:rPr>
          <w:rFonts w:ascii="Times" w:hAnsi="Times"/>
          <w:sz w:val="22"/>
        </w:rPr>
        <w:tab/>
        <w:t xml:space="preserve">The Kino Eye. Screen </w:t>
      </w:r>
      <w:r w:rsidRPr="00AF5C49">
        <w:rPr>
          <w:rFonts w:ascii="Times" w:hAnsi="Times"/>
          <w:i/>
          <w:sz w:val="22"/>
        </w:rPr>
        <w:t>Styx</w:t>
      </w:r>
      <w:r w:rsidRPr="00AF5C49">
        <w:rPr>
          <w:rFonts w:ascii="Times" w:hAnsi="Times"/>
          <w:sz w:val="22"/>
        </w:rPr>
        <w:t xml:space="preserve"> (1976), </w:t>
      </w:r>
      <w:r w:rsidRPr="00AF5C49">
        <w:rPr>
          <w:rFonts w:ascii="Times" w:hAnsi="Times"/>
          <w:i/>
          <w:sz w:val="22"/>
        </w:rPr>
        <w:t>Winged Migration</w:t>
      </w:r>
      <w:r w:rsidRPr="00AF5C49">
        <w:rPr>
          <w:rFonts w:ascii="Times" w:hAnsi="Times"/>
          <w:sz w:val="22"/>
        </w:rPr>
        <w:t xml:space="preserve"> (2003)</w:t>
      </w:r>
    </w:p>
    <w:p w14:paraId="6FB6B3BD" w14:textId="77777777" w:rsidR="006240A2" w:rsidRPr="00AF5C49" w:rsidRDefault="006240A2" w:rsidP="006240A2">
      <w:pPr>
        <w:tabs>
          <w:tab w:val="left" w:pos="1260"/>
        </w:tabs>
        <w:ind w:right="-720"/>
        <w:rPr>
          <w:rFonts w:ascii="Times" w:hAnsi="Times"/>
          <w:sz w:val="22"/>
        </w:rPr>
      </w:pPr>
    </w:p>
    <w:p w14:paraId="4F1A5059"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580FDC">
        <w:rPr>
          <w:rFonts w:ascii="Times" w:hAnsi="Times"/>
          <w:sz w:val="22"/>
        </w:rPr>
        <w:t>1</w:t>
      </w:r>
      <w:r w:rsidR="0065419B">
        <w:rPr>
          <w:rFonts w:ascii="Times" w:hAnsi="Times"/>
          <w:sz w:val="22"/>
        </w:rPr>
        <w:t>1</w:t>
      </w:r>
      <w:r w:rsidRPr="00AF5C49">
        <w:rPr>
          <w:rFonts w:ascii="Times" w:hAnsi="Times"/>
          <w:sz w:val="22"/>
        </w:rPr>
        <w:tab/>
        <w:t>The British Are Coming.  John Grierson and the Documentary Movement.</w:t>
      </w:r>
      <w:r w:rsidRPr="00AF5C49">
        <w:rPr>
          <w:rFonts w:ascii="Times" w:hAnsi="Times"/>
          <w:sz w:val="22"/>
        </w:rPr>
        <w:tab/>
      </w:r>
    </w:p>
    <w:p w14:paraId="3F89356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Night Mail </w:t>
      </w:r>
      <w:r w:rsidRPr="00AF5C49">
        <w:rPr>
          <w:rFonts w:ascii="Times" w:hAnsi="Times"/>
          <w:sz w:val="22"/>
        </w:rPr>
        <w:t>(1936)</w:t>
      </w:r>
      <w:r>
        <w:rPr>
          <w:rFonts w:ascii="Times" w:hAnsi="Times"/>
          <w:sz w:val="22"/>
        </w:rPr>
        <w:t xml:space="preserve">, </w:t>
      </w:r>
      <w:r w:rsidRPr="00D87857">
        <w:rPr>
          <w:rFonts w:ascii="Times" w:hAnsi="Times"/>
          <w:i/>
          <w:sz w:val="22"/>
        </w:rPr>
        <w:t>Housing Problems</w:t>
      </w:r>
      <w:r>
        <w:rPr>
          <w:rFonts w:ascii="Times" w:hAnsi="Times"/>
          <w:sz w:val="22"/>
        </w:rPr>
        <w:t xml:space="preserve"> (1936) </w:t>
      </w:r>
      <w:r w:rsidRPr="00AF5C49">
        <w:rPr>
          <w:rFonts w:ascii="Times" w:hAnsi="Times"/>
          <w:sz w:val="22"/>
        </w:rPr>
        <w:t>Read: B 85-100, N 219-223</w:t>
      </w:r>
    </w:p>
    <w:p w14:paraId="0DD1BC48" w14:textId="77777777" w:rsidR="006240A2" w:rsidRPr="00AF5C49" w:rsidRDefault="006240A2" w:rsidP="006240A2">
      <w:pPr>
        <w:tabs>
          <w:tab w:val="left" w:pos="1260"/>
        </w:tabs>
        <w:ind w:right="-720"/>
        <w:rPr>
          <w:rFonts w:ascii="Times" w:hAnsi="Times"/>
          <w:sz w:val="22"/>
        </w:rPr>
      </w:pPr>
    </w:p>
    <w:p w14:paraId="4230DB2A" w14:textId="77777777" w:rsidR="006240A2" w:rsidRPr="00AF5C49" w:rsidRDefault="006240A2" w:rsidP="006240A2">
      <w:pPr>
        <w:tabs>
          <w:tab w:val="left" w:pos="1260"/>
        </w:tabs>
        <w:ind w:right="-720"/>
        <w:rPr>
          <w:rFonts w:ascii="Times" w:hAnsi="Times"/>
          <w:sz w:val="22"/>
        </w:rPr>
      </w:pPr>
      <w:r w:rsidRPr="00AF5C49">
        <w:rPr>
          <w:rFonts w:ascii="Times" w:hAnsi="Times"/>
          <w:sz w:val="22"/>
        </w:rPr>
        <w:t>Feb 1</w:t>
      </w:r>
      <w:r w:rsidR="0065419B">
        <w:rPr>
          <w:rFonts w:ascii="Times" w:hAnsi="Times"/>
          <w:sz w:val="22"/>
        </w:rPr>
        <w:t>6</w:t>
      </w:r>
      <w:r w:rsidRPr="00AF5C49">
        <w:rPr>
          <w:rFonts w:ascii="Times" w:hAnsi="Times"/>
          <w:sz w:val="22"/>
        </w:rPr>
        <w:tab/>
        <w:t>Pare Lorentz: A New Deal for Documentary.</w:t>
      </w:r>
      <w:r w:rsidRPr="00AF5C49">
        <w:rPr>
          <w:rFonts w:ascii="Times" w:hAnsi="Times"/>
          <w:sz w:val="22"/>
        </w:rPr>
        <w:tab/>
      </w:r>
    </w:p>
    <w:p w14:paraId="6754BF4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The River</w:t>
      </w:r>
      <w:r w:rsidRPr="00AF5C49">
        <w:rPr>
          <w:rFonts w:ascii="Times" w:hAnsi="Times"/>
          <w:sz w:val="22"/>
        </w:rPr>
        <w:t xml:space="preserve">  (</w:t>
      </w:r>
      <w:r>
        <w:rPr>
          <w:rFonts w:ascii="Times" w:hAnsi="Times"/>
          <w:sz w:val="22"/>
        </w:rPr>
        <w:t xml:space="preserve">1937) </w:t>
      </w:r>
      <w:r w:rsidRPr="00AF5C49">
        <w:rPr>
          <w:rFonts w:ascii="Times" w:hAnsi="Times"/>
          <w:sz w:val="22"/>
        </w:rPr>
        <w:t>Read: B 111-139, N. 167-71</w:t>
      </w:r>
    </w:p>
    <w:p w14:paraId="393A417C"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0AEF0B37" w14:textId="77777777" w:rsidR="006240A2" w:rsidRPr="00AF5C49" w:rsidRDefault="006240A2" w:rsidP="006240A2">
      <w:pPr>
        <w:tabs>
          <w:tab w:val="left" w:pos="1260"/>
        </w:tabs>
        <w:ind w:right="-720"/>
        <w:rPr>
          <w:rFonts w:ascii="Times" w:hAnsi="Times"/>
          <w:sz w:val="22"/>
        </w:rPr>
      </w:pPr>
      <w:r>
        <w:rPr>
          <w:rFonts w:ascii="Times" w:hAnsi="Times"/>
          <w:sz w:val="22"/>
        </w:rPr>
        <w:t xml:space="preserve">Feb </w:t>
      </w:r>
      <w:r w:rsidR="00580FDC">
        <w:rPr>
          <w:rFonts w:ascii="Times" w:hAnsi="Times"/>
          <w:sz w:val="22"/>
        </w:rPr>
        <w:t>1</w:t>
      </w:r>
      <w:r w:rsidR="0065419B">
        <w:rPr>
          <w:rFonts w:ascii="Times" w:hAnsi="Times"/>
          <w:sz w:val="22"/>
        </w:rPr>
        <w:t>8</w:t>
      </w:r>
      <w:r w:rsidRPr="00AF5C49">
        <w:rPr>
          <w:rFonts w:ascii="Times" w:hAnsi="Times"/>
          <w:sz w:val="22"/>
        </w:rPr>
        <w:tab/>
        <w:t xml:space="preserve">Film on the Left: Socialism and Documentary. </w:t>
      </w:r>
    </w:p>
    <w:p w14:paraId="0F8DF64E"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The City</w:t>
      </w:r>
      <w:r>
        <w:rPr>
          <w:rFonts w:ascii="Times" w:hAnsi="Times"/>
          <w:sz w:val="22"/>
        </w:rPr>
        <w:t xml:space="preserve"> </w:t>
      </w:r>
      <w:r w:rsidRPr="00AF5C49">
        <w:rPr>
          <w:rFonts w:ascii="Times" w:hAnsi="Times"/>
          <w:sz w:val="22"/>
        </w:rPr>
        <w:t>(1939)</w:t>
      </w:r>
    </w:p>
    <w:p w14:paraId="542EC016" w14:textId="77777777" w:rsidR="006240A2" w:rsidRPr="00AF5C49" w:rsidRDefault="006240A2" w:rsidP="006240A2">
      <w:pPr>
        <w:tabs>
          <w:tab w:val="left" w:pos="1260"/>
        </w:tabs>
        <w:ind w:right="-720"/>
        <w:rPr>
          <w:rFonts w:ascii="Times" w:hAnsi="Times"/>
          <w:sz w:val="22"/>
        </w:rPr>
      </w:pPr>
    </w:p>
    <w:p w14:paraId="208BFD36"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Pr>
          <w:rFonts w:ascii="Times" w:hAnsi="Times"/>
          <w:sz w:val="22"/>
        </w:rPr>
        <w:t>2</w:t>
      </w:r>
      <w:r w:rsidR="0065419B">
        <w:rPr>
          <w:rFonts w:ascii="Times" w:hAnsi="Times"/>
          <w:sz w:val="22"/>
        </w:rPr>
        <w:t>3</w:t>
      </w:r>
      <w:r w:rsidRPr="00AF5C49">
        <w:rPr>
          <w:rFonts w:ascii="Times" w:hAnsi="Times"/>
          <w:sz w:val="22"/>
        </w:rPr>
        <w:tab/>
        <w:t>Film on the Right. Art, Ethics and National Identity.</w:t>
      </w:r>
    </w:p>
    <w:p w14:paraId="357DC5B4"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Triumph of the Will</w:t>
      </w:r>
      <w:r w:rsidRPr="00AF5C49">
        <w:rPr>
          <w:rFonts w:ascii="Times" w:hAnsi="Times"/>
          <w:sz w:val="22"/>
        </w:rPr>
        <w:t xml:space="preserve"> </w:t>
      </w:r>
      <w:r>
        <w:rPr>
          <w:rFonts w:ascii="Times" w:hAnsi="Times"/>
          <w:sz w:val="22"/>
        </w:rPr>
        <w:t>*</w:t>
      </w:r>
      <w:r w:rsidRPr="00AF5C49">
        <w:rPr>
          <w:rFonts w:ascii="Times" w:hAnsi="Times"/>
          <w:sz w:val="22"/>
        </w:rPr>
        <w:t>(1935)</w:t>
      </w:r>
      <w:r w:rsidRPr="00AF5C49">
        <w:rPr>
          <w:rFonts w:ascii="Times" w:hAnsi="Times"/>
          <w:i/>
          <w:sz w:val="22"/>
        </w:rPr>
        <w:t>.</w:t>
      </w:r>
      <w:r w:rsidRPr="00AF5C49">
        <w:rPr>
          <w:rFonts w:ascii="Times" w:hAnsi="Times"/>
          <w:sz w:val="22"/>
        </w:rPr>
        <w:t xml:space="preserve">   Read: B 100-111</w:t>
      </w:r>
    </w:p>
    <w:p w14:paraId="35165000" w14:textId="77777777" w:rsidR="006240A2" w:rsidRPr="00AF5C49" w:rsidRDefault="006240A2" w:rsidP="006240A2">
      <w:pPr>
        <w:tabs>
          <w:tab w:val="left" w:pos="1260"/>
        </w:tabs>
        <w:ind w:right="-720"/>
        <w:rPr>
          <w:rFonts w:ascii="Times" w:hAnsi="Times"/>
          <w:sz w:val="22"/>
        </w:rPr>
      </w:pPr>
    </w:p>
    <w:p w14:paraId="3407E006" w14:textId="77777777" w:rsidR="006240A2" w:rsidRPr="00AF5C49" w:rsidRDefault="006240A2" w:rsidP="006240A2">
      <w:pPr>
        <w:tabs>
          <w:tab w:val="left" w:pos="1260"/>
        </w:tabs>
        <w:ind w:right="-720"/>
        <w:rPr>
          <w:rFonts w:ascii="Times" w:hAnsi="Times"/>
          <w:sz w:val="22"/>
        </w:rPr>
      </w:pPr>
      <w:r w:rsidRPr="00AF5C49">
        <w:rPr>
          <w:rFonts w:ascii="Times" w:hAnsi="Times"/>
          <w:sz w:val="22"/>
        </w:rPr>
        <w:lastRenderedPageBreak/>
        <w:t xml:space="preserve">Feb </w:t>
      </w:r>
      <w:r>
        <w:rPr>
          <w:rFonts w:ascii="Times" w:hAnsi="Times"/>
          <w:sz w:val="22"/>
        </w:rPr>
        <w:t>2</w:t>
      </w:r>
      <w:r w:rsidR="0065419B">
        <w:rPr>
          <w:rFonts w:ascii="Times" w:hAnsi="Times"/>
          <w:sz w:val="22"/>
        </w:rPr>
        <w:t>5</w:t>
      </w:r>
      <w:r w:rsidRPr="00AF5C49">
        <w:rPr>
          <w:rFonts w:ascii="Times" w:hAnsi="Times"/>
          <w:sz w:val="22"/>
        </w:rPr>
        <w:tab/>
        <w:t>Mr. Deeds Goes to War. Image and Context.</w:t>
      </w:r>
    </w:p>
    <w:p w14:paraId="2D2A1FB8"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Prelude to War </w:t>
      </w:r>
      <w:r w:rsidRPr="00AF5C49">
        <w:rPr>
          <w:rFonts w:ascii="Times" w:hAnsi="Times"/>
          <w:sz w:val="22"/>
        </w:rPr>
        <w:t>(1942). Read: 139-172</w:t>
      </w:r>
    </w:p>
    <w:p w14:paraId="440FB201" w14:textId="77777777" w:rsidR="006240A2" w:rsidRPr="00AF5C49" w:rsidRDefault="006240A2" w:rsidP="006240A2">
      <w:pPr>
        <w:tabs>
          <w:tab w:val="left" w:pos="1260"/>
        </w:tabs>
        <w:ind w:left="1260" w:right="-720" w:hanging="1260"/>
        <w:rPr>
          <w:rFonts w:ascii="Times" w:hAnsi="Times"/>
          <w:i/>
          <w:sz w:val="22"/>
        </w:rPr>
      </w:pPr>
    </w:p>
    <w:p w14:paraId="292CBA3D" w14:textId="77777777" w:rsidR="006240A2" w:rsidRPr="00AF5C49" w:rsidRDefault="006240A2" w:rsidP="006240A2">
      <w:pPr>
        <w:tabs>
          <w:tab w:val="left" w:pos="1260"/>
        </w:tabs>
        <w:ind w:right="-720"/>
        <w:rPr>
          <w:rFonts w:ascii="Times" w:hAnsi="Times"/>
          <w:sz w:val="22"/>
        </w:rPr>
      </w:pPr>
      <w:r>
        <w:rPr>
          <w:rFonts w:ascii="Times" w:hAnsi="Times"/>
          <w:sz w:val="22"/>
        </w:rPr>
        <w:t xml:space="preserve">Mar </w:t>
      </w:r>
      <w:r w:rsidR="0065419B">
        <w:rPr>
          <w:rFonts w:ascii="Times" w:hAnsi="Times"/>
          <w:sz w:val="22"/>
        </w:rPr>
        <w:t>2</w:t>
      </w:r>
      <w:r w:rsidRPr="00AF5C49">
        <w:rPr>
          <w:rFonts w:ascii="Times" w:hAnsi="Times"/>
          <w:sz w:val="22"/>
        </w:rPr>
        <w:tab/>
        <w:t xml:space="preserve">The </w:t>
      </w:r>
      <w:proofErr w:type="spellStart"/>
      <w:r w:rsidRPr="00AF5C49">
        <w:rPr>
          <w:rFonts w:ascii="Times" w:hAnsi="Times"/>
          <w:sz w:val="22"/>
        </w:rPr>
        <w:t>Auteurist</w:t>
      </w:r>
      <w:proofErr w:type="spellEnd"/>
      <w:r w:rsidRPr="00AF5C49">
        <w:rPr>
          <w:rFonts w:ascii="Times" w:hAnsi="Times"/>
          <w:sz w:val="22"/>
        </w:rPr>
        <w:t>/Genre Dimensions.</w:t>
      </w:r>
    </w:p>
    <w:p w14:paraId="33F182E3"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Battle of Midway</w:t>
      </w:r>
      <w:r w:rsidRPr="00AF5C49">
        <w:rPr>
          <w:rFonts w:ascii="Times" w:hAnsi="Times"/>
          <w:sz w:val="22"/>
        </w:rPr>
        <w:t xml:space="preserve"> (1942) </w:t>
      </w:r>
      <w:r w:rsidRPr="00AF5C49">
        <w:rPr>
          <w:rFonts w:ascii="Times" w:hAnsi="Times"/>
          <w:i/>
          <w:sz w:val="22"/>
        </w:rPr>
        <w:t xml:space="preserve">Battle of San Pietro </w:t>
      </w:r>
      <w:r w:rsidRPr="00AF5C49">
        <w:rPr>
          <w:rFonts w:ascii="Times" w:hAnsi="Times"/>
          <w:sz w:val="22"/>
        </w:rPr>
        <w:t>(1945</w:t>
      </w:r>
      <w:r>
        <w:rPr>
          <w:rFonts w:ascii="Times" w:hAnsi="Times"/>
          <w:sz w:val="22"/>
        </w:rPr>
        <w:t>)</w:t>
      </w:r>
    </w:p>
    <w:p w14:paraId="5337184E" w14:textId="77777777" w:rsidR="006240A2" w:rsidRPr="00AF5C49" w:rsidRDefault="006240A2" w:rsidP="006240A2">
      <w:pPr>
        <w:tabs>
          <w:tab w:val="left" w:pos="1260"/>
        </w:tabs>
        <w:ind w:right="-720"/>
        <w:rPr>
          <w:rFonts w:ascii="Times" w:hAnsi="Times"/>
          <w:sz w:val="22"/>
        </w:rPr>
      </w:pPr>
    </w:p>
    <w:p w14:paraId="03AC3A03" w14:textId="77777777" w:rsidR="006240A2" w:rsidRDefault="006240A2" w:rsidP="006240A2">
      <w:pPr>
        <w:tabs>
          <w:tab w:val="left" w:pos="1260"/>
        </w:tabs>
        <w:ind w:right="-720"/>
        <w:rPr>
          <w:rFonts w:ascii="Times" w:hAnsi="Times"/>
          <w:b/>
          <w:sz w:val="22"/>
        </w:rPr>
      </w:pPr>
      <w:r>
        <w:rPr>
          <w:rFonts w:ascii="Times" w:hAnsi="Times"/>
          <w:sz w:val="22"/>
        </w:rPr>
        <w:t xml:space="preserve">Mar </w:t>
      </w:r>
      <w:r w:rsidR="0065419B">
        <w:rPr>
          <w:rFonts w:ascii="Times" w:hAnsi="Times"/>
          <w:sz w:val="22"/>
        </w:rPr>
        <w:t>4</w:t>
      </w:r>
      <w:r w:rsidRPr="00AF5C49">
        <w:rPr>
          <w:rFonts w:ascii="Times" w:hAnsi="Times"/>
          <w:sz w:val="22"/>
        </w:rPr>
        <w:tab/>
      </w:r>
      <w:r w:rsidRPr="00AF5C49">
        <w:rPr>
          <w:rFonts w:ascii="Times" w:hAnsi="Times"/>
          <w:b/>
          <w:sz w:val="22"/>
        </w:rPr>
        <w:t>EXAM</w:t>
      </w:r>
    </w:p>
    <w:p w14:paraId="013A381F" w14:textId="77777777" w:rsidR="006240A2" w:rsidRDefault="006240A2" w:rsidP="006240A2">
      <w:pPr>
        <w:tabs>
          <w:tab w:val="left" w:pos="1260"/>
        </w:tabs>
        <w:ind w:right="-720"/>
        <w:rPr>
          <w:rFonts w:ascii="Times" w:hAnsi="Times"/>
          <w:b/>
          <w:sz w:val="22"/>
        </w:rPr>
      </w:pPr>
    </w:p>
    <w:p w14:paraId="3187A520" w14:textId="77777777" w:rsidR="006240A2" w:rsidRPr="0099686B" w:rsidRDefault="006240A2" w:rsidP="006240A2">
      <w:pPr>
        <w:tabs>
          <w:tab w:val="left" w:pos="1260"/>
        </w:tabs>
        <w:ind w:right="-720"/>
        <w:rPr>
          <w:rFonts w:ascii="Times" w:hAnsi="Times"/>
          <w:b/>
          <w:sz w:val="22"/>
        </w:rPr>
      </w:pPr>
      <w:r w:rsidRPr="0099686B">
        <w:rPr>
          <w:rFonts w:ascii="Times" w:hAnsi="Times"/>
          <w:b/>
          <w:sz w:val="22"/>
        </w:rPr>
        <w:t>SPRING BREAK</w:t>
      </w:r>
    </w:p>
    <w:p w14:paraId="3BD68861" w14:textId="77777777" w:rsidR="006240A2" w:rsidRPr="00AF5C49" w:rsidRDefault="006240A2" w:rsidP="006240A2">
      <w:pPr>
        <w:tabs>
          <w:tab w:val="left" w:pos="1260"/>
        </w:tabs>
        <w:ind w:right="-720"/>
        <w:rPr>
          <w:rFonts w:ascii="Times" w:hAnsi="Times"/>
          <w:sz w:val="22"/>
        </w:rPr>
      </w:pPr>
    </w:p>
    <w:p w14:paraId="303AC8B8"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Pr>
          <w:rFonts w:ascii="Times" w:hAnsi="Times"/>
          <w:sz w:val="22"/>
        </w:rPr>
        <w:t>1</w:t>
      </w:r>
      <w:r w:rsidR="0065419B">
        <w:rPr>
          <w:rFonts w:ascii="Times" w:hAnsi="Times"/>
          <w:sz w:val="22"/>
        </w:rPr>
        <w:t>6</w:t>
      </w:r>
      <w:r w:rsidRPr="00AF5C49">
        <w:rPr>
          <w:rFonts w:ascii="Times" w:hAnsi="Times"/>
          <w:sz w:val="22"/>
        </w:rPr>
        <w:tab/>
        <w:t>Bearing Witness. Filming the un-image-</w:t>
      </w:r>
      <w:proofErr w:type="spellStart"/>
      <w:r w:rsidRPr="00AF5C49">
        <w:rPr>
          <w:rFonts w:ascii="Times" w:hAnsi="Times"/>
          <w:sz w:val="22"/>
        </w:rPr>
        <w:t>inable</w:t>
      </w:r>
      <w:proofErr w:type="spellEnd"/>
    </w:p>
    <w:p w14:paraId="5A3303F9" w14:textId="77777777" w:rsidR="006240A2"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Night and Fog</w:t>
      </w:r>
      <w:r w:rsidRPr="00AF5C49">
        <w:rPr>
          <w:rFonts w:ascii="Times" w:hAnsi="Times"/>
          <w:sz w:val="22"/>
        </w:rPr>
        <w:t xml:space="preserve"> (1955).   Read: B 172-182</w:t>
      </w:r>
    </w:p>
    <w:p w14:paraId="722C4C15" w14:textId="77777777" w:rsidR="006240A2" w:rsidRDefault="006240A2" w:rsidP="006240A2">
      <w:pPr>
        <w:tabs>
          <w:tab w:val="left" w:pos="1260"/>
        </w:tabs>
        <w:ind w:right="-720"/>
        <w:rPr>
          <w:rFonts w:ascii="Times" w:hAnsi="Times"/>
          <w:sz w:val="22"/>
        </w:rPr>
      </w:pPr>
    </w:p>
    <w:p w14:paraId="286FBFA9"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sidR="00BA43B6">
        <w:rPr>
          <w:rFonts w:ascii="Times" w:hAnsi="Times"/>
          <w:sz w:val="22"/>
        </w:rPr>
        <w:t>1</w:t>
      </w:r>
      <w:r w:rsidR="0065419B">
        <w:rPr>
          <w:rFonts w:ascii="Times" w:hAnsi="Times"/>
          <w:sz w:val="22"/>
        </w:rPr>
        <w:t>8</w:t>
      </w:r>
      <w:r w:rsidRPr="00AF5C49">
        <w:rPr>
          <w:rFonts w:ascii="Times" w:hAnsi="Times"/>
          <w:sz w:val="22"/>
        </w:rPr>
        <w:tab/>
        <w:t>The Awful Truth</w:t>
      </w:r>
    </w:p>
    <w:p w14:paraId="62187DF3"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Remember My Lai</w:t>
      </w:r>
    </w:p>
    <w:p w14:paraId="60A4BF06" w14:textId="77777777" w:rsidR="006240A2" w:rsidRPr="00AF5C49" w:rsidRDefault="006240A2" w:rsidP="006240A2">
      <w:pPr>
        <w:tabs>
          <w:tab w:val="left" w:pos="1260"/>
        </w:tabs>
        <w:ind w:right="-720"/>
        <w:rPr>
          <w:rFonts w:ascii="Times" w:hAnsi="Times"/>
          <w:sz w:val="22"/>
        </w:rPr>
      </w:pPr>
    </w:p>
    <w:p w14:paraId="2B412AAA"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Pr>
          <w:rFonts w:ascii="Times" w:hAnsi="Times"/>
          <w:sz w:val="22"/>
        </w:rPr>
        <w:t>2</w:t>
      </w:r>
      <w:r w:rsidR="0065419B">
        <w:rPr>
          <w:rFonts w:ascii="Times" w:hAnsi="Times"/>
          <w:sz w:val="22"/>
        </w:rPr>
        <w:t>3</w:t>
      </w:r>
      <w:r w:rsidRPr="00AF5C49">
        <w:rPr>
          <w:rFonts w:ascii="Times" w:hAnsi="Times"/>
          <w:sz w:val="22"/>
        </w:rPr>
        <w:tab/>
        <w:t>New Realities: Italian Neo-realism, British Free Cinema.</w:t>
      </w:r>
    </w:p>
    <w:p w14:paraId="7E0E7B4B" w14:textId="77777777" w:rsidR="006240A2" w:rsidRPr="00AF5C49" w:rsidRDefault="006240A2" w:rsidP="006240A2">
      <w:pPr>
        <w:tabs>
          <w:tab w:val="left" w:pos="1260"/>
        </w:tabs>
        <w:ind w:left="1260" w:right="-720"/>
        <w:rPr>
          <w:rFonts w:ascii="Times" w:hAnsi="Times"/>
          <w:sz w:val="22"/>
        </w:rPr>
      </w:pPr>
      <w:r w:rsidRPr="00AF5C49">
        <w:rPr>
          <w:rFonts w:ascii="Times" w:hAnsi="Times"/>
          <w:sz w:val="22"/>
        </w:rPr>
        <w:t xml:space="preserve">Screen: </w:t>
      </w:r>
      <w:r w:rsidRPr="00AF5C49">
        <w:rPr>
          <w:rFonts w:ascii="Times" w:hAnsi="Times"/>
          <w:i/>
          <w:sz w:val="22"/>
        </w:rPr>
        <w:t xml:space="preserve">La Terra </w:t>
      </w:r>
      <w:proofErr w:type="spellStart"/>
      <w:r w:rsidRPr="00AF5C49">
        <w:rPr>
          <w:rFonts w:ascii="Times" w:hAnsi="Times"/>
          <w:i/>
          <w:sz w:val="22"/>
        </w:rPr>
        <w:t>Trema</w:t>
      </w:r>
      <w:proofErr w:type="spellEnd"/>
      <w:r w:rsidRPr="00AF5C49">
        <w:rPr>
          <w:rFonts w:ascii="Times" w:hAnsi="Times"/>
          <w:sz w:val="22"/>
        </w:rPr>
        <w:t xml:space="preserve">* (1948) </w:t>
      </w:r>
      <w:r w:rsidRPr="00AF5C49">
        <w:rPr>
          <w:rFonts w:ascii="Times" w:hAnsi="Times"/>
          <w:i/>
          <w:sz w:val="22"/>
        </w:rPr>
        <w:t xml:space="preserve">Momma Don’t Allow </w:t>
      </w:r>
      <w:r w:rsidRPr="00AF5C49">
        <w:rPr>
          <w:rFonts w:ascii="Times" w:hAnsi="Times"/>
          <w:sz w:val="22"/>
        </w:rPr>
        <w:t xml:space="preserve">(1956) and selected clips.            </w:t>
      </w:r>
    </w:p>
    <w:p w14:paraId="0C9CEDA7" w14:textId="77777777" w:rsidR="006240A2" w:rsidRPr="00AF5C49" w:rsidRDefault="006240A2" w:rsidP="006240A2">
      <w:pPr>
        <w:tabs>
          <w:tab w:val="left" w:pos="1260"/>
        </w:tabs>
        <w:ind w:right="-720"/>
        <w:rPr>
          <w:rFonts w:ascii="Times" w:hAnsi="Times"/>
          <w:sz w:val="22"/>
        </w:rPr>
      </w:pPr>
    </w:p>
    <w:p w14:paraId="7B55C774" w14:textId="77777777" w:rsidR="006240A2" w:rsidRDefault="006240A2" w:rsidP="006240A2">
      <w:pPr>
        <w:tabs>
          <w:tab w:val="left" w:pos="1260"/>
        </w:tabs>
        <w:ind w:right="-720"/>
        <w:rPr>
          <w:rFonts w:ascii="Times" w:hAnsi="Times"/>
          <w:sz w:val="22"/>
        </w:rPr>
      </w:pPr>
      <w:r w:rsidRPr="00AF5C49">
        <w:rPr>
          <w:rFonts w:ascii="Times" w:hAnsi="Times"/>
          <w:sz w:val="22"/>
        </w:rPr>
        <w:t>Mar 2</w:t>
      </w:r>
      <w:r w:rsidR="0065419B">
        <w:rPr>
          <w:rFonts w:ascii="Times" w:hAnsi="Times"/>
          <w:sz w:val="22"/>
        </w:rPr>
        <w:t>5</w:t>
      </w:r>
      <w:r w:rsidRPr="00AF5C49">
        <w:rPr>
          <w:rFonts w:ascii="Times" w:hAnsi="Times"/>
          <w:sz w:val="22"/>
        </w:rPr>
        <w:tab/>
      </w:r>
      <w:r>
        <w:rPr>
          <w:rFonts w:ascii="Times" w:hAnsi="Times"/>
          <w:sz w:val="22"/>
        </w:rPr>
        <w:t xml:space="preserve">Screen </w:t>
      </w:r>
      <w:r w:rsidRPr="00EC4392">
        <w:rPr>
          <w:rFonts w:ascii="Times" w:hAnsi="Times"/>
          <w:i/>
          <w:sz w:val="22"/>
        </w:rPr>
        <w:t>On the Bowery</w:t>
      </w:r>
      <w:r>
        <w:rPr>
          <w:rFonts w:ascii="Times" w:hAnsi="Times"/>
          <w:sz w:val="22"/>
        </w:rPr>
        <w:t xml:space="preserve"> (1956) and discuss.</w:t>
      </w:r>
      <w:r w:rsidRPr="00AF5C49">
        <w:rPr>
          <w:rFonts w:ascii="Times" w:hAnsi="Times"/>
          <w:sz w:val="22"/>
        </w:rPr>
        <w:tab/>
      </w:r>
    </w:p>
    <w:p w14:paraId="24D1984A" w14:textId="77777777" w:rsidR="006240A2" w:rsidRPr="00AF5C49" w:rsidRDefault="006240A2" w:rsidP="006240A2">
      <w:pPr>
        <w:tabs>
          <w:tab w:val="left" w:pos="1260"/>
        </w:tabs>
        <w:ind w:right="-720"/>
        <w:rPr>
          <w:rFonts w:ascii="Times" w:hAnsi="Times"/>
          <w:sz w:val="22"/>
        </w:rPr>
      </w:pPr>
    </w:p>
    <w:p w14:paraId="17CC1F22" w14:textId="77777777" w:rsidR="006240A2" w:rsidRPr="00AF5C49" w:rsidRDefault="00BA43B6" w:rsidP="006240A2">
      <w:pPr>
        <w:tabs>
          <w:tab w:val="left" w:pos="1260"/>
        </w:tabs>
        <w:ind w:right="-720"/>
        <w:rPr>
          <w:rFonts w:ascii="Times" w:hAnsi="Times"/>
          <w:sz w:val="22"/>
        </w:rPr>
      </w:pPr>
      <w:r>
        <w:rPr>
          <w:rFonts w:ascii="Times" w:hAnsi="Times"/>
          <w:sz w:val="22"/>
        </w:rPr>
        <w:t>Mar 3</w:t>
      </w:r>
      <w:r w:rsidR="0065419B">
        <w:rPr>
          <w:rFonts w:ascii="Times" w:hAnsi="Times"/>
          <w:sz w:val="22"/>
        </w:rPr>
        <w:t>0</w:t>
      </w:r>
      <w:r w:rsidR="006240A2" w:rsidRPr="00AF5C49">
        <w:rPr>
          <w:rFonts w:ascii="Times" w:hAnsi="Times"/>
          <w:sz w:val="22"/>
        </w:rPr>
        <w:tab/>
        <w:t>Toward Verité: New Technology, New Directions.</w:t>
      </w:r>
    </w:p>
    <w:p w14:paraId="0CD32370" w14:textId="77777777" w:rsidR="006240A2" w:rsidRPr="00AF5C49" w:rsidRDefault="006240A2" w:rsidP="00762736">
      <w:pPr>
        <w:tabs>
          <w:tab w:val="left" w:pos="1260"/>
        </w:tabs>
        <w:ind w:left="1260" w:right="-720"/>
        <w:rPr>
          <w:rFonts w:ascii="Times" w:hAnsi="Times"/>
          <w:sz w:val="22"/>
        </w:rPr>
      </w:pPr>
      <w:r w:rsidRPr="00AF5C49">
        <w:rPr>
          <w:rFonts w:ascii="Times" w:hAnsi="Times"/>
          <w:sz w:val="22"/>
        </w:rPr>
        <w:t xml:space="preserve">Screen: </w:t>
      </w:r>
      <w:r w:rsidR="00762736" w:rsidRPr="00762736">
        <w:rPr>
          <w:rFonts w:ascii="Times" w:hAnsi="Times"/>
          <w:i/>
          <w:sz w:val="22"/>
        </w:rPr>
        <w:t>Chronicle of a Summer</w:t>
      </w:r>
      <w:r w:rsidR="00762736">
        <w:rPr>
          <w:rFonts w:ascii="Times" w:hAnsi="Times"/>
          <w:sz w:val="22"/>
        </w:rPr>
        <w:t xml:space="preserve">* (1960) </w:t>
      </w:r>
      <w:r w:rsidRPr="00AF5C49">
        <w:rPr>
          <w:rFonts w:ascii="Times" w:hAnsi="Times"/>
          <w:i/>
          <w:sz w:val="22"/>
        </w:rPr>
        <w:t>Crisis: Behind a Presidential Commitment</w:t>
      </w:r>
      <w:r w:rsidRPr="00AF5C49">
        <w:rPr>
          <w:rFonts w:ascii="Times" w:hAnsi="Times"/>
          <w:sz w:val="22"/>
        </w:rPr>
        <w:t xml:space="preserve"> (1963).  Read: B 231-262, N 172-79</w:t>
      </w:r>
    </w:p>
    <w:p w14:paraId="1B032920" w14:textId="77777777" w:rsidR="006240A2" w:rsidRPr="00AF5C49" w:rsidRDefault="006240A2" w:rsidP="006240A2">
      <w:pPr>
        <w:tabs>
          <w:tab w:val="left" w:pos="1260"/>
        </w:tabs>
        <w:ind w:right="-720"/>
        <w:rPr>
          <w:rFonts w:ascii="Times" w:hAnsi="Times"/>
          <w:sz w:val="22"/>
        </w:rPr>
      </w:pPr>
    </w:p>
    <w:p w14:paraId="634D7542" w14:textId="77777777" w:rsidR="006240A2" w:rsidRPr="00AF5C49" w:rsidRDefault="006240A2" w:rsidP="006240A2">
      <w:pPr>
        <w:tabs>
          <w:tab w:val="left" w:pos="1260"/>
        </w:tabs>
        <w:ind w:right="-720"/>
        <w:rPr>
          <w:rFonts w:ascii="Times" w:hAnsi="Times"/>
          <w:sz w:val="22"/>
        </w:rPr>
      </w:pPr>
      <w:r>
        <w:rPr>
          <w:rFonts w:ascii="Times" w:hAnsi="Times"/>
          <w:sz w:val="22"/>
        </w:rPr>
        <w:t xml:space="preserve">Apr </w:t>
      </w:r>
      <w:r w:rsidR="0065419B">
        <w:rPr>
          <w:rFonts w:ascii="Times" w:hAnsi="Times"/>
          <w:sz w:val="22"/>
        </w:rPr>
        <w:t>1</w:t>
      </w:r>
      <w:r w:rsidRPr="00AF5C49">
        <w:rPr>
          <w:rFonts w:ascii="Times" w:hAnsi="Times"/>
          <w:sz w:val="22"/>
        </w:rPr>
        <w:tab/>
        <w:t>Fred Wiseman, Al and David Maysles, D.A. Pennebaker.</w:t>
      </w:r>
    </w:p>
    <w:p w14:paraId="2D984D81" w14:textId="77777777" w:rsidR="006240A2" w:rsidRPr="00AF5C49" w:rsidRDefault="006240A2" w:rsidP="00762736">
      <w:pPr>
        <w:tabs>
          <w:tab w:val="left" w:pos="1260"/>
        </w:tabs>
        <w:ind w:left="1260" w:right="-720"/>
        <w:rPr>
          <w:rFonts w:ascii="Times" w:hAnsi="Times"/>
          <w:sz w:val="22"/>
        </w:rPr>
      </w:pPr>
      <w:r w:rsidRPr="00AF5C49">
        <w:rPr>
          <w:rFonts w:ascii="Times" w:hAnsi="Times"/>
          <w:sz w:val="22"/>
        </w:rPr>
        <w:t xml:space="preserve">Screen: </w:t>
      </w:r>
      <w:proofErr w:type="spellStart"/>
      <w:r w:rsidRPr="00AF5C49">
        <w:rPr>
          <w:rFonts w:ascii="Times" w:hAnsi="Times"/>
          <w:i/>
          <w:sz w:val="22"/>
        </w:rPr>
        <w:t>Titicut</w:t>
      </w:r>
      <w:proofErr w:type="spellEnd"/>
      <w:r w:rsidRPr="00AF5C49">
        <w:rPr>
          <w:rFonts w:ascii="Times" w:hAnsi="Times"/>
          <w:i/>
          <w:sz w:val="22"/>
        </w:rPr>
        <w:t xml:space="preserve"> Follies</w:t>
      </w:r>
      <w:r w:rsidRPr="00AF5C49">
        <w:rPr>
          <w:rFonts w:ascii="Times" w:hAnsi="Times"/>
          <w:sz w:val="22"/>
        </w:rPr>
        <w:t xml:space="preserve"> (1967)*, </w:t>
      </w:r>
      <w:r w:rsidRPr="00A372DC">
        <w:rPr>
          <w:rFonts w:ascii="Times" w:hAnsi="Times"/>
          <w:i/>
          <w:sz w:val="22"/>
        </w:rPr>
        <w:t>Don’t Look Back</w:t>
      </w:r>
      <w:r>
        <w:rPr>
          <w:rFonts w:ascii="Times" w:hAnsi="Times"/>
          <w:sz w:val="22"/>
        </w:rPr>
        <w:t>*</w:t>
      </w:r>
      <w:r w:rsidR="00762736">
        <w:rPr>
          <w:rFonts w:ascii="Times" w:hAnsi="Times"/>
          <w:sz w:val="22"/>
        </w:rPr>
        <w:t xml:space="preserve"> (1965)</w:t>
      </w:r>
      <w:r>
        <w:rPr>
          <w:rFonts w:ascii="Times" w:hAnsi="Times"/>
          <w:sz w:val="22"/>
        </w:rPr>
        <w:t xml:space="preserve">, </w:t>
      </w:r>
      <w:r w:rsidRPr="00762736">
        <w:rPr>
          <w:rFonts w:ascii="Times" w:hAnsi="Times"/>
          <w:i/>
          <w:sz w:val="22"/>
        </w:rPr>
        <w:t>Salesman</w:t>
      </w:r>
      <w:r w:rsidR="00762736">
        <w:rPr>
          <w:rFonts w:ascii="Times" w:hAnsi="Times"/>
          <w:i/>
          <w:sz w:val="22"/>
        </w:rPr>
        <w:t>*</w:t>
      </w:r>
      <w:r w:rsidR="00762736">
        <w:rPr>
          <w:rFonts w:ascii="Times" w:hAnsi="Times"/>
          <w:sz w:val="22"/>
        </w:rPr>
        <w:t>(1969)</w:t>
      </w:r>
      <w:r w:rsidRPr="00AF5C49">
        <w:rPr>
          <w:rFonts w:ascii="Times" w:hAnsi="Times"/>
          <w:sz w:val="22"/>
        </w:rPr>
        <w:t>.  Read: B 262-293</w:t>
      </w:r>
    </w:p>
    <w:p w14:paraId="46E21040"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r w:rsidRPr="00AF5C49">
        <w:rPr>
          <w:rFonts w:ascii="Times" w:hAnsi="Times"/>
          <w:sz w:val="22"/>
        </w:rPr>
        <w:tab/>
      </w:r>
      <w:r w:rsidRPr="00AF5C49">
        <w:rPr>
          <w:rFonts w:ascii="Times" w:hAnsi="Times"/>
          <w:sz w:val="22"/>
        </w:rPr>
        <w:tab/>
      </w:r>
      <w:r w:rsidRPr="00AF5C49">
        <w:rPr>
          <w:rFonts w:ascii="Times" w:hAnsi="Times"/>
          <w:sz w:val="22"/>
        </w:rPr>
        <w:tab/>
      </w:r>
    </w:p>
    <w:p w14:paraId="69963E8A"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sidR="0065419B">
        <w:rPr>
          <w:rFonts w:ascii="Times" w:hAnsi="Times"/>
          <w:sz w:val="22"/>
        </w:rPr>
        <w:t>6</w:t>
      </w:r>
      <w:r w:rsidRPr="00AF5C49">
        <w:rPr>
          <w:rFonts w:ascii="Times" w:hAnsi="Times"/>
          <w:sz w:val="22"/>
        </w:rPr>
        <w:tab/>
        <w:t xml:space="preserve">Discuss Verité and Direct Cinema. </w:t>
      </w:r>
    </w:p>
    <w:p w14:paraId="43EA256D"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Screen:</w:t>
      </w:r>
      <w:r w:rsidRPr="00AF5C49">
        <w:rPr>
          <w:rFonts w:ascii="Times" w:hAnsi="Times"/>
          <w:i/>
          <w:sz w:val="22"/>
        </w:rPr>
        <w:t xml:space="preserve"> No Lies</w:t>
      </w:r>
      <w:r w:rsidRPr="00AF5C49">
        <w:rPr>
          <w:rFonts w:ascii="Times" w:hAnsi="Times"/>
          <w:sz w:val="22"/>
        </w:rPr>
        <w:t xml:space="preserve">  (1973)</w:t>
      </w:r>
      <w:r>
        <w:rPr>
          <w:rFonts w:ascii="Times" w:hAnsi="Times"/>
          <w:sz w:val="22"/>
        </w:rPr>
        <w:t xml:space="preserve">, </w:t>
      </w:r>
      <w:r w:rsidRPr="007B7528">
        <w:rPr>
          <w:rFonts w:ascii="Times" w:hAnsi="Times"/>
          <w:i/>
          <w:sz w:val="22"/>
        </w:rPr>
        <w:t>Seventeen</w:t>
      </w:r>
      <w:r>
        <w:rPr>
          <w:rFonts w:ascii="Times" w:hAnsi="Times"/>
          <w:sz w:val="22"/>
        </w:rPr>
        <w:t>* (1982)</w:t>
      </w:r>
    </w:p>
    <w:p w14:paraId="08AA92A7"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12C8D229"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sidR="0065419B">
        <w:rPr>
          <w:rFonts w:ascii="Times" w:hAnsi="Times"/>
          <w:sz w:val="22"/>
        </w:rPr>
        <w:t>8</w:t>
      </w:r>
      <w:r w:rsidR="0065419B">
        <w:rPr>
          <w:rFonts w:ascii="Times" w:hAnsi="Times"/>
          <w:sz w:val="22"/>
        </w:rPr>
        <w:tab/>
      </w:r>
      <w:r w:rsidRPr="00AF5C49">
        <w:rPr>
          <w:rFonts w:ascii="Times" w:hAnsi="Times"/>
          <w:sz w:val="22"/>
        </w:rPr>
        <w:t>Reflexivity and the Performative Documentary.</w:t>
      </w:r>
    </w:p>
    <w:p w14:paraId="3D3318EE"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Time Indefinite</w:t>
      </w:r>
      <w:r>
        <w:rPr>
          <w:rFonts w:ascii="Times" w:hAnsi="Times"/>
          <w:i/>
          <w:sz w:val="22"/>
        </w:rPr>
        <w:t>*</w:t>
      </w:r>
      <w:r w:rsidRPr="00AF5C49">
        <w:rPr>
          <w:rFonts w:ascii="Times" w:hAnsi="Times"/>
          <w:i/>
          <w:sz w:val="22"/>
        </w:rPr>
        <w:t xml:space="preserve"> </w:t>
      </w:r>
      <w:r w:rsidRPr="00AF5C49">
        <w:rPr>
          <w:rFonts w:ascii="Times" w:hAnsi="Times"/>
          <w:sz w:val="22"/>
        </w:rPr>
        <w:t>(1993)</w:t>
      </w:r>
      <w:r>
        <w:rPr>
          <w:rFonts w:ascii="Times" w:hAnsi="Times"/>
          <w:sz w:val="22"/>
        </w:rPr>
        <w:t xml:space="preserve">  </w:t>
      </w:r>
      <w:r>
        <w:rPr>
          <w:rFonts w:ascii="Times" w:hAnsi="Times"/>
          <w:i/>
          <w:sz w:val="22"/>
        </w:rPr>
        <w:t>Remains (1979)</w:t>
      </w:r>
      <w:r w:rsidRPr="00AF5C49">
        <w:rPr>
          <w:rFonts w:ascii="Times" w:hAnsi="Times"/>
          <w:sz w:val="22"/>
        </w:rPr>
        <w:tab/>
      </w:r>
      <w:r w:rsidRPr="00AF5C49">
        <w:rPr>
          <w:rFonts w:ascii="Times" w:hAnsi="Times"/>
          <w:sz w:val="22"/>
        </w:rPr>
        <w:tab/>
      </w:r>
    </w:p>
    <w:p w14:paraId="6C50387A" w14:textId="77777777" w:rsidR="006240A2" w:rsidRPr="00AF5C49" w:rsidRDefault="006240A2" w:rsidP="006240A2">
      <w:pPr>
        <w:tabs>
          <w:tab w:val="left" w:pos="1260"/>
        </w:tabs>
        <w:ind w:right="-720"/>
        <w:rPr>
          <w:rFonts w:ascii="Times" w:hAnsi="Times"/>
          <w:i/>
          <w:sz w:val="22"/>
        </w:rPr>
      </w:pPr>
      <w:r w:rsidRPr="00AF5C49">
        <w:rPr>
          <w:rFonts w:ascii="Times" w:hAnsi="Times"/>
          <w:i/>
          <w:sz w:val="22"/>
        </w:rPr>
        <w:t xml:space="preserve"> </w:t>
      </w:r>
    </w:p>
    <w:p w14:paraId="5C938E3D"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1</w:t>
      </w:r>
      <w:r w:rsidR="0065419B">
        <w:rPr>
          <w:rFonts w:ascii="Times" w:hAnsi="Times"/>
          <w:sz w:val="22"/>
        </w:rPr>
        <w:t>3</w:t>
      </w:r>
      <w:r w:rsidRPr="00AF5C49">
        <w:rPr>
          <w:rFonts w:ascii="Times" w:hAnsi="Times"/>
          <w:sz w:val="22"/>
        </w:rPr>
        <w:tab/>
      </w:r>
      <w:r w:rsidR="00762736">
        <w:rPr>
          <w:rFonts w:ascii="Times" w:hAnsi="Times"/>
          <w:sz w:val="22"/>
        </w:rPr>
        <w:t xml:space="preserve">Home Movies: Screen: </w:t>
      </w:r>
      <w:r w:rsidR="00762736" w:rsidRPr="00B24E7D">
        <w:rPr>
          <w:rFonts w:ascii="Times" w:hAnsi="Times"/>
          <w:i/>
          <w:sz w:val="22"/>
        </w:rPr>
        <w:t>Mom</w:t>
      </w:r>
      <w:r w:rsidR="00762736">
        <w:rPr>
          <w:rFonts w:ascii="Times" w:hAnsi="Times"/>
          <w:i/>
          <w:sz w:val="22"/>
        </w:rPr>
        <w:t>,</w:t>
      </w:r>
      <w:r w:rsidR="00762736">
        <w:rPr>
          <w:rFonts w:ascii="Times" w:hAnsi="Times"/>
          <w:sz w:val="22"/>
        </w:rPr>
        <w:t xml:space="preserve"> </w:t>
      </w:r>
      <w:r w:rsidR="00762736" w:rsidRPr="00B24E7D">
        <w:rPr>
          <w:rFonts w:ascii="Times" w:hAnsi="Times"/>
          <w:i/>
          <w:sz w:val="22"/>
        </w:rPr>
        <w:t>Italian Americans</w:t>
      </w:r>
      <w:r w:rsidR="00762736">
        <w:rPr>
          <w:rFonts w:ascii="Times" w:hAnsi="Times"/>
          <w:sz w:val="22"/>
        </w:rPr>
        <w:t xml:space="preserve">, </w:t>
      </w:r>
      <w:r w:rsidR="00762736" w:rsidRPr="00B24E7D">
        <w:rPr>
          <w:rFonts w:ascii="Times" w:hAnsi="Times"/>
          <w:i/>
          <w:sz w:val="22"/>
        </w:rPr>
        <w:t xml:space="preserve">Ash </w:t>
      </w:r>
      <w:proofErr w:type="spellStart"/>
      <w:r w:rsidR="00762736" w:rsidRPr="00B24E7D">
        <w:rPr>
          <w:rFonts w:ascii="Times" w:hAnsi="Times"/>
          <w:i/>
          <w:sz w:val="22"/>
        </w:rPr>
        <w:t>Requium</w:t>
      </w:r>
      <w:proofErr w:type="spellEnd"/>
      <w:r w:rsidR="00762736">
        <w:rPr>
          <w:rFonts w:ascii="Times" w:hAnsi="Times"/>
          <w:sz w:val="22"/>
        </w:rPr>
        <w:t>.</w:t>
      </w:r>
      <w:r w:rsidRPr="00AF5C49">
        <w:rPr>
          <w:rFonts w:ascii="Times" w:hAnsi="Times"/>
          <w:sz w:val="22"/>
        </w:rPr>
        <w:tab/>
      </w:r>
      <w:r w:rsidRPr="00AF5C49">
        <w:rPr>
          <w:rFonts w:ascii="Times" w:hAnsi="Times"/>
          <w:sz w:val="22"/>
        </w:rPr>
        <w:tab/>
      </w:r>
      <w:r w:rsidRPr="00AF5C49">
        <w:rPr>
          <w:rFonts w:ascii="Times" w:hAnsi="Times"/>
          <w:sz w:val="22"/>
        </w:rPr>
        <w:tab/>
      </w:r>
    </w:p>
    <w:p w14:paraId="23C4A5FC" w14:textId="77777777" w:rsidR="006240A2" w:rsidRPr="00AF5C49" w:rsidRDefault="006240A2" w:rsidP="006240A2">
      <w:pPr>
        <w:tabs>
          <w:tab w:val="left" w:pos="1260"/>
        </w:tabs>
        <w:ind w:right="-720"/>
        <w:rPr>
          <w:rFonts w:ascii="Times" w:hAnsi="Times"/>
          <w:sz w:val="22"/>
        </w:rPr>
      </w:pPr>
    </w:p>
    <w:p w14:paraId="4A2076A2" w14:textId="77777777" w:rsidR="006240A2" w:rsidRPr="00AF5C49" w:rsidRDefault="006240A2" w:rsidP="006240A2">
      <w:pPr>
        <w:tabs>
          <w:tab w:val="left" w:pos="1260"/>
        </w:tabs>
        <w:ind w:left="1260" w:right="-720" w:hanging="1260"/>
        <w:rPr>
          <w:rFonts w:ascii="Times" w:hAnsi="Times"/>
          <w:sz w:val="22"/>
        </w:rPr>
      </w:pPr>
      <w:r>
        <w:rPr>
          <w:rFonts w:ascii="Times" w:hAnsi="Times"/>
          <w:sz w:val="22"/>
        </w:rPr>
        <w:t>Apr 1</w:t>
      </w:r>
      <w:r w:rsidR="0065419B">
        <w:rPr>
          <w:rFonts w:ascii="Times" w:hAnsi="Times"/>
          <w:sz w:val="22"/>
        </w:rPr>
        <w:t>5</w:t>
      </w:r>
      <w:r w:rsidRPr="00AF5C49">
        <w:rPr>
          <w:rFonts w:ascii="Times" w:hAnsi="Times"/>
          <w:sz w:val="22"/>
        </w:rPr>
        <w:tab/>
      </w:r>
      <w:r w:rsidR="00762736">
        <w:rPr>
          <w:rFonts w:ascii="Times" w:hAnsi="Times"/>
          <w:sz w:val="22"/>
        </w:rPr>
        <w:t xml:space="preserve">Screen: </w:t>
      </w:r>
      <w:r w:rsidR="00762736" w:rsidRPr="00B24E7D">
        <w:rPr>
          <w:rFonts w:ascii="Times" w:hAnsi="Times"/>
          <w:i/>
          <w:sz w:val="22"/>
        </w:rPr>
        <w:t xml:space="preserve">April </w:t>
      </w:r>
      <w:r w:rsidR="00762736">
        <w:rPr>
          <w:rFonts w:ascii="Times" w:hAnsi="Times"/>
          <w:sz w:val="22"/>
        </w:rPr>
        <w:t>(2012)</w:t>
      </w:r>
    </w:p>
    <w:p w14:paraId="5A7406A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302F5044"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2</w:t>
      </w:r>
      <w:r w:rsidR="0065419B">
        <w:rPr>
          <w:rFonts w:ascii="Times" w:hAnsi="Times"/>
          <w:sz w:val="22"/>
        </w:rPr>
        <w:t>0</w:t>
      </w:r>
      <w:r w:rsidRPr="00AF5C49">
        <w:rPr>
          <w:rFonts w:ascii="Times" w:hAnsi="Times"/>
          <w:sz w:val="22"/>
        </w:rPr>
        <w:tab/>
        <w:t>History on Film</w:t>
      </w:r>
    </w:p>
    <w:p w14:paraId="22270B4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At the River I Stand </w:t>
      </w:r>
      <w:r w:rsidRPr="00AF5C49">
        <w:rPr>
          <w:rFonts w:ascii="Times" w:hAnsi="Times"/>
          <w:sz w:val="22"/>
        </w:rPr>
        <w:t>(1993)</w:t>
      </w:r>
    </w:p>
    <w:p w14:paraId="4EE7B28D" w14:textId="77777777" w:rsidR="006240A2" w:rsidRPr="00AF5C49" w:rsidRDefault="006240A2" w:rsidP="006240A2">
      <w:pPr>
        <w:tabs>
          <w:tab w:val="left" w:pos="1260"/>
        </w:tabs>
        <w:ind w:right="-720"/>
        <w:rPr>
          <w:rFonts w:ascii="Times" w:hAnsi="Times"/>
          <w:sz w:val="22"/>
        </w:rPr>
      </w:pPr>
    </w:p>
    <w:p w14:paraId="29B9A151"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2</w:t>
      </w:r>
      <w:r w:rsidR="0065419B">
        <w:rPr>
          <w:rFonts w:ascii="Times" w:hAnsi="Times"/>
          <w:sz w:val="22"/>
        </w:rPr>
        <w:t>2</w:t>
      </w:r>
      <w:r w:rsidRPr="00AF5C49">
        <w:rPr>
          <w:rFonts w:ascii="Times" w:hAnsi="Times"/>
          <w:sz w:val="22"/>
        </w:rPr>
        <w:tab/>
        <w:t xml:space="preserve">By Any Means Necessary? Michael Moore and the truth. </w:t>
      </w:r>
    </w:p>
    <w:p w14:paraId="516E6EF3" w14:textId="77777777" w:rsidR="006240A2"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Manufacturing Dissent</w:t>
      </w:r>
      <w:r w:rsidRPr="00AF5C49">
        <w:rPr>
          <w:rFonts w:ascii="Times" w:hAnsi="Times"/>
          <w:sz w:val="22"/>
        </w:rPr>
        <w:t xml:space="preserve"> (2007)</w:t>
      </w:r>
    </w:p>
    <w:p w14:paraId="14A347E8" w14:textId="77777777" w:rsidR="006240A2" w:rsidRPr="00AF5C49" w:rsidRDefault="006240A2" w:rsidP="006240A2">
      <w:pPr>
        <w:tabs>
          <w:tab w:val="left" w:pos="1260"/>
        </w:tabs>
        <w:ind w:right="-720"/>
        <w:rPr>
          <w:rFonts w:ascii="Times" w:hAnsi="Times"/>
          <w:sz w:val="22"/>
        </w:rPr>
      </w:pPr>
    </w:p>
    <w:p w14:paraId="570A4AC6" w14:textId="77777777" w:rsidR="006240A2" w:rsidRPr="00762736" w:rsidRDefault="006240A2" w:rsidP="006240A2">
      <w:pPr>
        <w:tabs>
          <w:tab w:val="left" w:pos="1260"/>
        </w:tabs>
        <w:ind w:right="-720"/>
        <w:rPr>
          <w:rFonts w:ascii="Times" w:hAnsi="Times"/>
          <w:sz w:val="22"/>
        </w:rPr>
      </w:pPr>
      <w:r w:rsidRPr="00AF5C49">
        <w:rPr>
          <w:rFonts w:ascii="Times" w:hAnsi="Times"/>
          <w:sz w:val="22"/>
        </w:rPr>
        <w:t>Apr 2</w:t>
      </w:r>
      <w:r w:rsidR="0065419B">
        <w:rPr>
          <w:rFonts w:ascii="Times" w:hAnsi="Times"/>
          <w:sz w:val="22"/>
        </w:rPr>
        <w:t>7</w:t>
      </w:r>
      <w:r w:rsidRPr="00AF5C49">
        <w:rPr>
          <w:rFonts w:ascii="Times" w:hAnsi="Times"/>
          <w:sz w:val="22"/>
        </w:rPr>
        <w:tab/>
      </w:r>
      <w:r>
        <w:rPr>
          <w:rFonts w:ascii="Times" w:hAnsi="Times"/>
          <w:sz w:val="22"/>
        </w:rPr>
        <w:t xml:space="preserve">Screen: </w:t>
      </w:r>
      <w:r w:rsidRPr="0052512F">
        <w:rPr>
          <w:rFonts w:ascii="Times" w:hAnsi="Times"/>
          <w:i/>
          <w:sz w:val="22"/>
        </w:rPr>
        <w:t>Wasteland</w:t>
      </w:r>
      <w:r w:rsidR="00762736">
        <w:rPr>
          <w:rFonts w:ascii="Times" w:hAnsi="Times"/>
          <w:i/>
          <w:sz w:val="22"/>
        </w:rPr>
        <w:t xml:space="preserve"> </w:t>
      </w:r>
      <w:r w:rsidR="00762736">
        <w:rPr>
          <w:rFonts w:ascii="Times" w:hAnsi="Times"/>
          <w:sz w:val="22"/>
        </w:rPr>
        <w:t>(2010)</w:t>
      </w:r>
    </w:p>
    <w:p w14:paraId="40E37050" w14:textId="77777777" w:rsidR="006240A2" w:rsidRPr="00AF5C49" w:rsidRDefault="006240A2" w:rsidP="006240A2">
      <w:pPr>
        <w:tabs>
          <w:tab w:val="left" w:pos="1260"/>
        </w:tabs>
        <w:ind w:right="-720"/>
        <w:rPr>
          <w:rFonts w:ascii="Times" w:hAnsi="Times"/>
          <w:sz w:val="22"/>
        </w:rPr>
      </w:pPr>
    </w:p>
    <w:p w14:paraId="7058737E" w14:textId="77777777" w:rsidR="006240A2" w:rsidRPr="00AF5C49" w:rsidRDefault="00BA43B6" w:rsidP="006240A2">
      <w:pPr>
        <w:tabs>
          <w:tab w:val="left" w:pos="1260"/>
        </w:tabs>
        <w:ind w:right="-720"/>
        <w:rPr>
          <w:rFonts w:ascii="Times" w:hAnsi="Times"/>
          <w:sz w:val="22"/>
        </w:rPr>
      </w:pPr>
      <w:r>
        <w:rPr>
          <w:rFonts w:ascii="Times" w:hAnsi="Times"/>
          <w:sz w:val="22"/>
        </w:rPr>
        <w:t xml:space="preserve">Apr </w:t>
      </w:r>
      <w:r w:rsidR="0065419B">
        <w:rPr>
          <w:rFonts w:ascii="Times" w:hAnsi="Times"/>
          <w:sz w:val="22"/>
        </w:rPr>
        <w:t>29</w:t>
      </w:r>
      <w:r w:rsidR="006240A2">
        <w:rPr>
          <w:rFonts w:ascii="Times" w:hAnsi="Times"/>
          <w:sz w:val="22"/>
        </w:rPr>
        <w:tab/>
      </w:r>
      <w:r w:rsidR="006240A2" w:rsidRPr="00EC4392">
        <w:rPr>
          <w:rFonts w:ascii="Times" w:hAnsi="Times"/>
          <w:b/>
          <w:sz w:val="22"/>
        </w:rPr>
        <w:t>PAPERS DUE</w:t>
      </w:r>
      <w:r w:rsidR="006240A2">
        <w:rPr>
          <w:rFonts w:ascii="Times" w:hAnsi="Times"/>
          <w:sz w:val="22"/>
        </w:rPr>
        <w:t xml:space="preserve">. </w:t>
      </w:r>
      <w:r w:rsidR="006240A2" w:rsidRPr="00AF5C49">
        <w:rPr>
          <w:rFonts w:ascii="Times" w:hAnsi="Times"/>
          <w:sz w:val="22"/>
        </w:rPr>
        <w:t>Discussion</w:t>
      </w:r>
      <w:r w:rsidR="006240A2">
        <w:rPr>
          <w:rFonts w:ascii="Times" w:hAnsi="Times"/>
          <w:sz w:val="22"/>
        </w:rPr>
        <w:t>/screening</w:t>
      </w:r>
    </w:p>
    <w:p w14:paraId="0C539F17" w14:textId="77777777" w:rsidR="006240A2" w:rsidRPr="00AF5C49" w:rsidRDefault="006240A2" w:rsidP="006240A2">
      <w:pPr>
        <w:tabs>
          <w:tab w:val="left" w:pos="1260"/>
        </w:tabs>
        <w:ind w:right="-720"/>
        <w:rPr>
          <w:rFonts w:ascii="Times" w:hAnsi="Times"/>
          <w:sz w:val="22"/>
        </w:rPr>
      </w:pPr>
    </w:p>
    <w:p w14:paraId="7F0AE1A2"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May </w:t>
      </w:r>
      <w:r w:rsidR="00EA50EF">
        <w:rPr>
          <w:rFonts w:ascii="Times" w:hAnsi="Times"/>
          <w:sz w:val="22"/>
        </w:rPr>
        <w:t>6</w:t>
      </w:r>
      <w:r w:rsidRPr="00AF5C49">
        <w:rPr>
          <w:rFonts w:ascii="Times" w:hAnsi="Times"/>
          <w:sz w:val="22"/>
        </w:rPr>
        <w:t xml:space="preserve"> </w:t>
      </w:r>
      <w:r w:rsidR="00EA50EF">
        <w:rPr>
          <w:rFonts w:ascii="Times" w:hAnsi="Times"/>
          <w:sz w:val="22"/>
        </w:rPr>
        <w:tab/>
      </w:r>
      <w:r w:rsidRPr="00AF5C49">
        <w:rPr>
          <w:rFonts w:ascii="Times" w:hAnsi="Times"/>
          <w:sz w:val="22"/>
        </w:rPr>
        <w:t>(10 am</w:t>
      </w:r>
      <w:r>
        <w:rPr>
          <w:rFonts w:ascii="Times" w:hAnsi="Times"/>
          <w:sz w:val="22"/>
        </w:rPr>
        <w:t xml:space="preserve"> – 12noon</w:t>
      </w:r>
      <w:r w:rsidRPr="00AF5C49">
        <w:rPr>
          <w:rFonts w:ascii="Times" w:hAnsi="Times"/>
          <w:sz w:val="22"/>
        </w:rPr>
        <w:t>) FINAL EXAM</w:t>
      </w:r>
    </w:p>
    <w:p w14:paraId="5F7F1177"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r w:rsidRPr="00AF5C49">
        <w:rPr>
          <w:rFonts w:ascii="Times" w:hAnsi="Times"/>
          <w:sz w:val="22"/>
        </w:rPr>
        <w:tab/>
      </w:r>
      <w:r w:rsidRPr="00AF5C49">
        <w:rPr>
          <w:rFonts w:ascii="Times" w:hAnsi="Times"/>
          <w:sz w:val="22"/>
        </w:rPr>
        <w:tab/>
      </w:r>
      <w:r w:rsidRPr="00AF5C49">
        <w:rPr>
          <w:rFonts w:ascii="Times" w:hAnsi="Times"/>
          <w:sz w:val="22"/>
        </w:rPr>
        <w:tab/>
      </w:r>
    </w:p>
    <w:p w14:paraId="28CDE7C3" w14:textId="77777777" w:rsidR="006240A2" w:rsidRPr="00AF5C49" w:rsidRDefault="006240A2" w:rsidP="006240A2">
      <w:pPr>
        <w:pStyle w:val="BodyText"/>
        <w:rPr>
          <w:sz w:val="22"/>
        </w:rPr>
      </w:pPr>
      <w:r w:rsidRPr="00AF5C49">
        <w:rPr>
          <w:sz w:val="22"/>
        </w:rPr>
        <w:t>* Indicates “segment” or “edited for length.”</w:t>
      </w:r>
    </w:p>
    <w:p w14:paraId="7E40DC08" w14:textId="77777777" w:rsidR="006240A2" w:rsidRPr="00AF5C49" w:rsidRDefault="006240A2" w:rsidP="006240A2">
      <w:pPr>
        <w:tabs>
          <w:tab w:val="left" w:pos="1260"/>
        </w:tabs>
        <w:ind w:right="-720"/>
        <w:rPr>
          <w:rFonts w:ascii="Times" w:hAnsi="Times"/>
          <w:sz w:val="22"/>
        </w:rPr>
      </w:pPr>
    </w:p>
    <w:p w14:paraId="194627F4"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Due to the length of some of the films to be screened, some classes may run </w:t>
      </w:r>
      <w:r>
        <w:rPr>
          <w:rFonts w:ascii="Times" w:hAnsi="Times"/>
          <w:sz w:val="22"/>
        </w:rPr>
        <w:t xml:space="preserve">slightly </w:t>
      </w:r>
      <w:r w:rsidRPr="00AF5C49">
        <w:rPr>
          <w:rFonts w:ascii="Times" w:hAnsi="Times"/>
          <w:sz w:val="22"/>
        </w:rPr>
        <w:t>over the scheduled time. Advance notice will be provided when possible.</w:t>
      </w:r>
    </w:p>
    <w:p w14:paraId="337777A9" w14:textId="77777777" w:rsidR="006240A2" w:rsidRPr="00AF5C49" w:rsidRDefault="006240A2" w:rsidP="006240A2">
      <w:pPr>
        <w:tabs>
          <w:tab w:val="left" w:pos="1260"/>
        </w:tabs>
        <w:ind w:right="-720"/>
        <w:rPr>
          <w:rFonts w:ascii="Times" w:hAnsi="Times"/>
          <w:sz w:val="22"/>
        </w:rPr>
      </w:pPr>
    </w:p>
    <w:p w14:paraId="093654D5" w14:textId="77777777" w:rsidR="006240A2" w:rsidRPr="00AF5C49" w:rsidRDefault="006240A2">
      <w:pPr>
        <w:pStyle w:val="BodyText"/>
        <w:rPr>
          <w:sz w:val="22"/>
        </w:rPr>
      </w:pPr>
      <w:r w:rsidRPr="00AF5C49">
        <w:rPr>
          <w:sz w:val="22"/>
        </w:rPr>
        <w:t xml:space="preserve">This syllabus may be changed at any time at the discretion of the instructor.  If you miss a day, it is your responsibility to check for announced changes. Major changes will be emailed. </w:t>
      </w:r>
    </w:p>
    <w:p w14:paraId="046118F8" w14:textId="77777777" w:rsidR="006240A2" w:rsidRPr="00AF5C49" w:rsidRDefault="006240A2">
      <w:pPr>
        <w:tabs>
          <w:tab w:val="left" w:pos="1260"/>
        </w:tabs>
        <w:spacing w:line="180" w:lineRule="auto"/>
        <w:ind w:right="-720"/>
        <w:rPr>
          <w:rFonts w:ascii="Times" w:hAnsi="Times"/>
          <w:sz w:val="22"/>
        </w:rPr>
      </w:pPr>
    </w:p>
    <w:p w14:paraId="1C078E4E" w14:textId="77777777" w:rsidR="006240A2" w:rsidRPr="00AF5C49" w:rsidRDefault="006240A2">
      <w:pPr>
        <w:tabs>
          <w:tab w:val="left" w:pos="1260"/>
        </w:tabs>
        <w:spacing w:line="180" w:lineRule="auto"/>
        <w:ind w:right="-720"/>
        <w:rPr>
          <w:rFonts w:ascii="Times" w:hAnsi="Times"/>
          <w:b/>
          <w:sz w:val="22"/>
        </w:rPr>
      </w:pPr>
      <w:r w:rsidRPr="00AF5C49">
        <w:rPr>
          <w:rFonts w:ascii="Times" w:hAnsi="Times"/>
          <w:sz w:val="22"/>
        </w:rPr>
        <w:t>Undergraduate students are required to turn in one term pa</w:t>
      </w:r>
      <w:r w:rsidR="00794C6A">
        <w:rPr>
          <w:rFonts w:ascii="Times" w:hAnsi="Times"/>
          <w:sz w:val="22"/>
        </w:rPr>
        <w:t xml:space="preserve">per. The topic must be approved, </w:t>
      </w:r>
      <w:r w:rsidRPr="00AF5C49">
        <w:rPr>
          <w:rFonts w:ascii="Times" w:hAnsi="Times"/>
          <w:sz w:val="22"/>
        </w:rPr>
        <w:t>the paper must be seven to ten pages long</w:t>
      </w:r>
      <w:r w:rsidR="00794C6A">
        <w:rPr>
          <w:rFonts w:ascii="Times" w:hAnsi="Times"/>
          <w:sz w:val="22"/>
        </w:rPr>
        <w:t xml:space="preserve">, and </w:t>
      </w:r>
      <w:r w:rsidR="00CE10C0">
        <w:rPr>
          <w:rFonts w:ascii="Times" w:hAnsi="Times"/>
          <w:sz w:val="22"/>
        </w:rPr>
        <w:t>it</w:t>
      </w:r>
      <w:r w:rsidRPr="00AF5C49">
        <w:rPr>
          <w:rFonts w:ascii="Times" w:hAnsi="Times"/>
          <w:sz w:val="22"/>
        </w:rPr>
        <w:t xml:space="preserve"> must indicate </w:t>
      </w:r>
      <w:r w:rsidR="00794C6A" w:rsidRPr="00794C6A">
        <w:rPr>
          <w:rFonts w:ascii="Times" w:hAnsi="Times"/>
          <w:b/>
          <w:sz w:val="22"/>
        </w:rPr>
        <w:t xml:space="preserve">substantial </w:t>
      </w:r>
      <w:r w:rsidRPr="00794C6A">
        <w:rPr>
          <w:rFonts w:ascii="Times" w:hAnsi="Times"/>
          <w:b/>
          <w:sz w:val="22"/>
        </w:rPr>
        <w:t>research</w:t>
      </w:r>
      <w:r w:rsidRPr="00AF5C49">
        <w:rPr>
          <w:rFonts w:ascii="Times" w:hAnsi="Times"/>
          <w:sz w:val="22"/>
        </w:rPr>
        <w:t xml:space="preserve"> </w:t>
      </w:r>
      <w:r w:rsidRPr="00AF5C49">
        <w:rPr>
          <w:rFonts w:ascii="Times" w:hAnsi="Times"/>
          <w:b/>
          <w:sz w:val="22"/>
        </w:rPr>
        <w:t>beyond</w:t>
      </w:r>
      <w:r w:rsidRPr="00AF5C49">
        <w:rPr>
          <w:rFonts w:ascii="Times" w:hAnsi="Times"/>
          <w:sz w:val="22"/>
        </w:rPr>
        <w:t xml:space="preserve"> the information provided in class or in your text, and </w:t>
      </w:r>
      <w:r w:rsidRPr="00AF5C49">
        <w:rPr>
          <w:rFonts w:ascii="Times" w:hAnsi="Times"/>
          <w:b/>
          <w:sz w:val="22"/>
        </w:rPr>
        <w:t>must deal with significant issues raised by the course.</w:t>
      </w:r>
    </w:p>
    <w:p w14:paraId="68EB0041" w14:textId="77777777" w:rsidR="006240A2" w:rsidRPr="00AF5C49" w:rsidRDefault="006240A2">
      <w:pPr>
        <w:tabs>
          <w:tab w:val="left" w:pos="1260"/>
        </w:tabs>
        <w:spacing w:line="180" w:lineRule="auto"/>
        <w:ind w:right="-720"/>
        <w:rPr>
          <w:rFonts w:ascii="Times" w:hAnsi="Times"/>
          <w:b/>
          <w:sz w:val="22"/>
        </w:rPr>
      </w:pPr>
    </w:p>
    <w:p w14:paraId="1A75A71D"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Graduate papers must be no less than ten pages long.</w:t>
      </w:r>
    </w:p>
    <w:p w14:paraId="2E98D3C9" w14:textId="77777777" w:rsidR="006240A2" w:rsidRPr="00AF5C49" w:rsidRDefault="006240A2">
      <w:pPr>
        <w:tabs>
          <w:tab w:val="left" w:pos="1260"/>
        </w:tabs>
        <w:spacing w:line="180" w:lineRule="auto"/>
        <w:ind w:right="-720"/>
        <w:rPr>
          <w:rFonts w:ascii="Times" w:hAnsi="Times"/>
          <w:sz w:val="22"/>
        </w:rPr>
      </w:pPr>
    </w:p>
    <w:p w14:paraId="38018E1A" w14:textId="77777777" w:rsidR="006240A2" w:rsidRPr="00AF5C49" w:rsidRDefault="00CE10C0">
      <w:pPr>
        <w:tabs>
          <w:tab w:val="left" w:pos="1260"/>
        </w:tabs>
        <w:spacing w:line="180" w:lineRule="auto"/>
        <w:ind w:right="-720"/>
        <w:rPr>
          <w:rFonts w:ascii="Times" w:hAnsi="Times"/>
          <w:sz w:val="22"/>
        </w:rPr>
      </w:pPr>
      <w:r w:rsidRPr="00CE10C0">
        <w:rPr>
          <w:rFonts w:ascii="Times" w:hAnsi="Times"/>
          <w:b/>
          <w:sz w:val="22"/>
        </w:rPr>
        <w:t>Hard copies</w:t>
      </w:r>
      <w:r>
        <w:rPr>
          <w:rFonts w:ascii="Times" w:hAnsi="Times"/>
          <w:sz w:val="22"/>
        </w:rPr>
        <w:t xml:space="preserve"> of a</w:t>
      </w:r>
      <w:r w:rsidR="006240A2" w:rsidRPr="00AF5C49">
        <w:rPr>
          <w:rFonts w:ascii="Times" w:hAnsi="Times"/>
          <w:sz w:val="22"/>
        </w:rPr>
        <w:t>ll papers are due</w:t>
      </w:r>
      <w:r w:rsidR="006240A2">
        <w:rPr>
          <w:rFonts w:ascii="Times" w:hAnsi="Times"/>
          <w:sz w:val="22"/>
        </w:rPr>
        <w:t xml:space="preserve"> on the indicated date</w:t>
      </w:r>
      <w:r w:rsidR="006240A2" w:rsidRPr="00AF5C49">
        <w:rPr>
          <w:rFonts w:ascii="Times" w:hAnsi="Times"/>
          <w:sz w:val="22"/>
        </w:rPr>
        <w:t xml:space="preserve">. Late work will receive a grade reduction. </w:t>
      </w:r>
    </w:p>
    <w:p w14:paraId="2EB54B3F" w14:textId="77777777" w:rsidR="006240A2" w:rsidRPr="00AF5C49" w:rsidRDefault="006240A2">
      <w:pPr>
        <w:tabs>
          <w:tab w:val="left" w:pos="1260"/>
        </w:tabs>
        <w:spacing w:line="180" w:lineRule="auto"/>
        <w:ind w:right="-720"/>
        <w:rPr>
          <w:rFonts w:ascii="Times" w:hAnsi="Times"/>
          <w:sz w:val="22"/>
        </w:rPr>
      </w:pPr>
    </w:p>
    <w:p w14:paraId="7C147485"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Plagiarism will result in a faili</w:t>
      </w:r>
      <w:r>
        <w:rPr>
          <w:rFonts w:ascii="Times" w:hAnsi="Times"/>
          <w:sz w:val="22"/>
        </w:rPr>
        <w:t>ng grade. It is your responsibility to</w:t>
      </w:r>
      <w:r w:rsidRPr="00AF5C49">
        <w:rPr>
          <w:rFonts w:ascii="Times" w:hAnsi="Times"/>
          <w:sz w:val="22"/>
        </w:rPr>
        <w:t xml:space="preserve"> make yourself familiar with the University Code of Student Conduct. </w:t>
      </w:r>
    </w:p>
    <w:p w14:paraId="37C6FAD8"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 xml:space="preserve"> </w:t>
      </w:r>
      <w:hyperlink r:id="rId6" w:tgtFrame="_blank" w:history="1">
        <w:r w:rsidRPr="00AF5C49">
          <w:rPr>
            <w:rStyle w:val="Hyperlink"/>
            <w:rFonts w:ascii="Times" w:hAnsi="Times"/>
            <w:sz w:val="22"/>
            <w:szCs w:val="12"/>
          </w:rPr>
          <w:t>http://saweb.memphis.edu/judicialaffairs/dishonesty/definitions.htm</w:t>
        </w:r>
      </w:hyperlink>
    </w:p>
    <w:p w14:paraId="6791F2EE" w14:textId="77777777" w:rsidR="006240A2" w:rsidRPr="00AF5C49" w:rsidRDefault="006240A2">
      <w:pPr>
        <w:tabs>
          <w:tab w:val="left" w:pos="1260"/>
        </w:tabs>
        <w:spacing w:line="180" w:lineRule="auto"/>
        <w:ind w:right="-720"/>
        <w:rPr>
          <w:rFonts w:ascii="Times" w:hAnsi="Times"/>
          <w:sz w:val="22"/>
        </w:rPr>
      </w:pPr>
    </w:p>
    <w:p w14:paraId="652172B8" w14:textId="77777777" w:rsidR="006240A2" w:rsidRPr="00AF5C49" w:rsidRDefault="006240A2">
      <w:pPr>
        <w:tabs>
          <w:tab w:val="left" w:pos="1260"/>
        </w:tabs>
        <w:spacing w:line="180" w:lineRule="auto"/>
        <w:ind w:right="-720"/>
        <w:rPr>
          <w:rFonts w:ascii="Times" w:hAnsi="Times"/>
          <w:b/>
          <w:sz w:val="22"/>
        </w:rPr>
      </w:pPr>
      <w:r w:rsidRPr="00AF5C49">
        <w:rPr>
          <w:rFonts w:ascii="Times" w:hAnsi="Times"/>
          <w:b/>
          <w:sz w:val="22"/>
        </w:rPr>
        <w:t>Please turn off all cell phones during class. You may use a laptop for note taking only.</w:t>
      </w:r>
      <w:r>
        <w:rPr>
          <w:rFonts w:ascii="Times" w:hAnsi="Times"/>
          <w:b/>
          <w:sz w:val="22"/>
        </w:rPr>
        <w:t xml:space="preserve"> No texting, emailing, checking Facebook or any other non-class related activities are allowed during class, including during film screenings.</w:t>
      </w:r>
    </w:p>
    <w:p w14:paraId="4F3AEA03" w14:textId="77777777" w:rsidR="006240A2" w:rsidRPr="00AF5C49" w:rsidRDefault="006240A2">
      <w:pPr>
        <w:tabs>
          <w:tab w:val="left" w:pos="1260"/>
        </w:tabs>
        <w:spacing w:line="180" w:lineRule="auto"/>
        <w:ind w:right="-720"/>
        <w:rPr>
          <w:rFonts w:ascii="Times" w:hAnsi="Times"/>
          <w:sz w:val="22"/>
        </w:rPr>
      </w:pPr>
    </w:p>
    <w:p w14:paraId="223067E2"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 xml:space="preserve">The mid-term exam will be administered only on the indicated date. </w:t>
      </w:r>
    </w:p>
    <w:p w14:paraId="360E0711" w14:textId="77777777" w:rsidR="006240A2" w:rsidRPr="00AF5C49" w:rsidRDefault="006240A2">
      <w:pPr>
        <w:tabs>
          <w:tab w:val="left" w:pos="1260"/>
        </w:tabs>
        <w:spacing w:line="180" w:lineRule="auto"/>
        <w:ind w:right="-720"/>
        <w:rPr>
          <w:rFonts w:ascii="Times" w:hAnsi="Times"/>
          <w:sz w:val="22"/>
        </w:rPr>
      </w:pPr>
    </w:p>
    <w:p w14:paraId="5331F955"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While attendance is not required by the University, an ability to discuss all the films shown in class is essential for obtaining a decent grade.</w:t>
      </w:r>
      <w:r w:rsidR="00CE10C0">
        <w:rPr>
          <w:rFonts w:ascii="Times" w:hAnsi="Times"/>
          <w:sz w:val="22"/>
        </w:rPr>
        <w:t xml:space="preserve"> </w:t>
      </w:r>
    </w:p>
    <w:p w14:paraId="3F3709C5" w14:textId="77777777" w:rsidR="006240A2" w:rsidRPr="00AF5C49" w:rsidRDefault="006240A2">
      <w:pPr>
        <w:tabs>
          <w:tab w:val="left" w:pos="1260"/>
        </w:tabs>
        <w:spacing w:line="180" w:lineRule="auto"/>
        <w:ind w:right="-720"/>
        <w:rPr>
          <w:rFonts w:ascii="Times" w:hAnsi="Times"/>
          <w:sz w:val="22"/>
        </w:rPr>
      </w:pPr>
    </w:p>
    <w:p w14:paraId="3D7EA6E1"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Grades will be computed as follows:</w:t>
      </w:r>
    </w:p>
    <w:p w14:paraId="3ED4D730" w14:textId="77777777" w:rsidR="006240A2" w:rsidRPr="00AF5C49" w:rsidRDefault="006240A2">
      <w:pPr>
        <w:tabs>
          <w:tab w:val="left" w:pos="1260"/>
        </w:tabs>
        <w:spacing w:line="180" w:lineRule="auto"/>
        <w:ind w:right="-720"/>
        <w:rPr>
          <w:rFonts w:ascii="Times" w:hAnsi="Times"/>
          <w:sz w:val="22"/>
        </w:rPr>
      </w:pPr>
    </w:p>
    <w:p w14:paraId="065010ED"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4853</w:t>
      </w:r>
    </w:p>
    <w:p w14:paraId="48A60853"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Mid-term  30%</w:t>
      </w:r>
      <w:r w:rsidRPr="00AF5C49">
        <w:rPr>
          <w:rFonts w:ascii="Times" w:hAnsi="Times"/>
          <w:sz w:val="22"/>
        </w:rPr>
        <w:tab/>
        <w:t xml:space="preserve">    Final 35%</w:t>
      </w:r>
      <w:r w:rsidRPr="00AF5C49">
        <w:rPr>
          <w:rFonts w:ascii="Times" w:hAnsi="Times"/>
          <w:sz w:val="22"/>
        </w:rPr>
        <w:tab/>
        <w:t xml:space="preserve">Term Paper 35% </w:t>
      </w:r>
    </w:p>
    <w:p w14:paraId="249A22C8"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p>
    <w:p w14:paraId="48352933"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6853</w:t>
      </w:r>
    </w:p>
    <w:p w14:paraId="3A7A5B80" w14:textId="77777777" w:rsidR="006240A2"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Mid-term 25%</w:t>
      </w:r>
      <w:r w:rsidRPr="00AF5C49">
        <w:rPr>
          <w:rFonts w:ascii="Times" w:hAnsi="Times"/>
          <w:sz w:val="22"/>
        </w:rPr>
        <w:tab/>
        <w:t xml:space="preserve">    Final 30%</w:t>
      </w:r>
      <w:r w:rsidRPr="00AF5C49">
        <w:rPr>
          <w:rFonts w:ascii="Times" w:hAnsi="Times"/>
          <w:sz w:val="22"/>
        </w:rPr>
        <w:tab/>
        <w:t>Term Paper 45%</w:t>
      </w:r>
    </w:p>
    <w:p w14:paraId="03150C67" w14:textId="77777777" w:rsidR="00BE6D30" w:rsidRDefault="00BE6D30">
      <w:pPr>
        <w:tabs>
          <w:tab w:val="left" w:pos="1260"/>
          <w:tab w:val="left" w:pos="1890"/>
          <w:tab w:val="left" w:pos="3600"/>
          <w:tab w:val="left" w:pos="5220"/>
        </w:tabs>
        <w:spacing w:line="180" w:lineRule="auto"/>
        <w:ind w:right="-720"/>
        <w:rPr>
          <w:rFonts w:ascii="Times" w:hAnsi="Times"/>
          <w:sz w:val="22"/>
        </w:rPr>
      </w:pPr>
    </w:p>
    <w:p w14:paraId="59898928" w14:textId="77777777" w:rsidR="00BE6D30" w:rsidRDefault="00BE6D30">
      <w:pPr>
        <w:tabs>
          <w:tab w:val="left" w:pos="1260"/>
          <w:tab w:val="left" w:pos="1890"/>
          <w:tab w:val="left" w:pos="3600"/>
          <w:tab w:val="left" w:pos="5220"/>
        </w:tabs>
        <w:spacing w:line="180" w:lineRule="auto"/>
        <w:ind w:right="-720"/>
        <w:rPr>
          <w:rFonts w:ascii="Times" w:hAnsi="Times"/>
          <w:sz w:val="22"/>
        </w:rPr>
      </w:pPr>
      <w:r w:rsidRPr="00BE6D30">
        <w:rPr>
          <w:rFonts w:ascii="Times" w:hAnsi="Times"/>
          <w:b/>
          <w:sz w:val="22"/>
        </w:rPr>
        <w:t>Extra Credit:</w:t>
      </w:r>
      <w:r>
        <w:rPr>
          <w:rFonts w:ascii="Times" w:hAnsi="Times"/>
          <w:sz w:val="22"/>
        </w:rPr>
        <w:t xml:space="preserve"> Documentary Exercise</w:t>
      </w:r>
    </w:p>
    <w:p w14:paraId="0C5FB727" w14:textId="77777777" w:rsidR="00BE6D30" w:rsidRPr="00AF5C49" w:rsidRDefault="00BE6D30">
      <w:pPr>
        <w:tabs>
          <w:tab w:val="left" w:pos="1260"/>
          <w:tab w:val="left" w:pos="1890"/>
          <w:tab w:val="left" w:pos="3600"/>
          <w:tab w:val="left" w:pos="5220"/>
        </w:tabs>
        <w:spacing w:line="180" w:lineRule="auto"/>
        <w:ind w:right="-720"/>
        <w:rPr>
          <w:rFonts w:ascii="Times" w:hAnsi="Times"/>
          <w:sz w:val="22"/>
        </w:rPr>
      </w:pPr>
      <w:r>
        <w:rPr>
          <w:rFonts w:ascii="Times" w:hAnsi="Times"/>
          <w:sz w:val="22"/>
        </w:rPr>
        <w:t xml:space="preserve">You are invited to partake in some kind of documentary work over the course of the semester in the form of a film, audio presentation, or written work, including a </w:t>
      </w:r>
      <w:r w:rsidR="00DC2B4E">
        <w:rPr>
          <w:rFonts w:ascii="Times" w:hAnsi="Times"/>
          <w:sz w:val="22"/>
        </w:rPr>
        <w:t>2-3 page paper</w:t>
      </w:r>
      <w:r>
        <w:rPr>
          <w:rFonts w:ascii="Times" w:hAnsi="Times"/>
          <w:sz w:val="22"/>
        </w:rPr>
        <w:t xml:space="preserve"> </w:t>
      </w:r>
      <w:r w:rsidR="00DC2B4E">
        <w:rPr>
          <w:rFonts w:ascii="Times" w:hAnsi="Times"/>
          <w:sz w:val="22"/>
        </w:rPr>
        <w:t>explaining</w:t>
      </w:r>
      <w:r>
        <w:rPr>
          <w:rFonts w:ascii="Times" w:hAnsi="Times"/>
          <w:sz w:val="22"/>
        </w:rPr>
        <w:t xml:space="preserve"> how the project addresses the concerns inherent in the course content. Details will be discussed in class. This work can add between 1 and 10 points to your final grade.</w:t>
      </w:r>
    </w:p>
    <w:p w14:paraId="4F0201B3"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 xml:space="preserve">            </w:t>
      </w:r>
    </w:p>
    <w:p w14:paraId="1B080227" w14:textId="77777777" w:rsidR="006240A2" w:rsidRPr="00AF5C49" w:rsidRDefault="006240A2">
      <w:pPr>
        <w:tabs>
          <w:tab w:val="left" w:pos="1170"/>
        </w:tabs>
        <w:rPr>
          <w:rFonts w:ascii="Times" w:hAnsi="Times"/>
          <w:sz w:val="22"/>
        </w:rPr>
      </w:pPr>
      <w:r w:rsidRPr="00AF5C49">
        <w:rPr>
          <w:rFonts w:ascii="Times" w:hAnsi="Times"/>
          <w:sz w:val="22"/>
        </w:rPr>
        <w:t>Grades will be calculated using the plus/minus system.</w:t>
      </w:r>
      <w:r w:rsidRPr="00AF5C49">
        <w:rPr>
          <w:rFonts w:ascii="Times" w:hAnsi="Times"/>
          <w:sz w:val="22"/>
        </w:rPr>
        <w:tab/>
      </w:r>
    </w:p>
    <w:p w14:paraId="1D4748A5" w14:textId="77777777" w:rsidR="006240A2" w:rsidRPr="00AF5C49" w:rsidRDefault="006240A2">
      <w:pPr>
        <w:tabs>
          <w:tab w:val="left" w:pos="1170"/>
        </w:tabs>
        <w:rPr>
          <w:rFonts w:ascii="Times" w:hAnsi="Times"/>
          <w:sz w:val="22"/>
        </w:rPr>
      </w:pPr>
    </w:p>
    <w:p w14:paraId="52BA9770" w14:textId="77777777" w:rsidR="006240A2" w:rsidRPr="00AF5C49" w:rsidRDefault="006240A2">
      <w:pPr>
        <w:tabs>
          <w:tab w:val="left" w:pos="1170"/>
        </w:tabs>
        <w:rPr>
          <w:rFonts w:ascii="Times" w:hAnsi="Times"/>
          <w:sz w:val="22"/>
        </w:rPr>
      </w:pPr>
    </w:p>
    <w:p w14:paraId="5B50980D" w14:textId="77777777" w:rsidR="006240A2" w:rsidRDefault="006240A2"/>
    <w:p w14:paraId="3DE607EF" w14:textId="77777777" w:rsidR="006240A2" w:rsidRDefault="006240A2"/>
    <w:p w14:paraId="3CCB342A" w14:textId="77777777" w:rsidR="006240A2" w:rsidRDefault="006240A2"/>
    <w:sectPr w:rsidR="006240A2" w:rsidSect="006240A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AD66" w14:textId="77777777" w:rsidR="002107F3" w:rsidRDefault="002107F3" w:rsidP="007372F7">
      <w:r>
        <w:separator/>
      </w:r>
    </w:p>
  </w:endnote>
  <w:endnote w:type="continuationSeparator" w:id="0">
    <w:p w14:paraId="5FB4646E" w14:textId="77777777" w:rsidR="002107F3" w:rsidRDefault="002107F3" w:rsidP="0073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011C" w14:textId="77777777" w:rsidR="007372F7" w:rsidRDefault="0073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8DF9" w14:textId="77777777" w:rsidR="007372F7" w:rsidRDefault="00737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32FA" w14:textId="77777777" w:rsidR="007372F7" w:rsidRDefault="0073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6D99" w14:textId="77777777" w:rsidR="002107F3" w:rsidRDefault="002107F3" w:rsidP="007372F7">
      <w:r>
        <w:separator/>
      </w:r>
    </w:p>
  </w:footnote>
  <w:footnote w:type="continuationSeparator" w:id="0">
    <w:p w14:paraId="4ED07E56" w14:textId="77777777" w:rsidR="002107F3" w:rsidRDefault="002107F3" w:rsidP="0073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B412" w14:textId="77777777" w:rsidR="007372F7" w:rsidRDefault="00737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890944"/>
      <w:docPartObj>
        <w:docPartGallery w:val="Watermarks"/>
        <w:docPartUnique/>
      </w:docPartObj>
    </w:sdtPr>
    <w:sdtContent>
      <w:p w14:paraId="27292DA1" w14:textId="1B0507CA" w:rsidR="007372F7" w:rsidRDefault="007372F7">
        <w:pPr>
          <w:pStyle w:val="Header"/>
        </w:pPr>
        <w:r>
          <w:rPr>
            <w:noProof/>
          </w:rPr>
          <w:pict w14:anchorId="6B778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E7E3" w14:textId="77777777" w:rsidR="007372F7" w:rsidRDefault="00737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F7"/>
    <w:rsid w:val="000626FA"/>
    <w:rsid w:val="0006541A"/>
    <w:rsid w:val="002107F3"/>
    <w:rsid w:val="00580FDC"/>
    <w:rsid w:val="005E0077"/>
    <w:rsid w:val="006240A2"/>
    <w:rsid w:val="0065419B"/>
    <w:rsid w:val="006E5EF7"/>
    <w:rsid w:val="007372F7"/>
    <w:rsid w:val="00762736"/>
    <w:rsid w:val="00794C6A"/>
    <w:rsid w:val="007B20B4"/>
    <w:rsid w:val="00995ECF"/>
    <w:rsid w:val="009A52A1"/>
    <w:rsid w:val="00BA43B6"/>
    <w:rsid w:val="00BE6D30"/>
    <w:rsid w:val="00CE10C0"/>
    <w:rsid w:val="00D7113D"/>
    <w:rsid w:val="00DC2B4E"/>
    <w:rsid w:val="00EA50E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655EB89"/>
  <w14:defaultImageDpi w14:val="300"/>
  <w15:chartTrackingRefBased/>
  <w15:docId w15:val="{42C0299B-828B-4583-A960-68B7DACE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5EF7"/>
    <w:rPr>
      <w:rFonts w:ascii="Palatino" w:eastAsia="Times" w:hAnsi="Palatino"/>
      <w:sz w:val="24"/>
    </w:rPr>
  </w:style>
  <w:style w:type="paragraph" w:styleId="Heading1">
    <w:name w:val="heading 1"/>
    <w:basedOn w:val="Normal"/>
    <w:next w:val="Normal"/>
    <w:qFormat/>
    <w:rsid w:val="006E5EF7"/>
    <w:pPr>
      <w:keepNext/>
      <w:tabs>
        <w:tab w:val="left" w:pos="117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5EF7"/>
    <w:pPr>
      <w:tabs>
        <w:tab w:val="left" w:pos="1260"/>
      </w:tabs>
      <w:spacing w:line="180" w:lineRule="auto"/>
      <w:ind w:right="-720"/>
    </w:pPr>
    <w:rPr>
      <w:rFonts w:ascii="Times" w:hAnsi="Times"/>
      <w:b/>
      <w:sz w:val="20"/>
    </w:rPr>
  </w:style>
  <w:style w:type="character" w:styleId="Strong">
    <w:name w:val="Strong"/>
    <w:uiPriority w:val="22"/>
    <w:qFormat/>
    <w:rsid w:val="00000AE8"/>
    <w:rPr>
      <w:b/>
      <w:bCs/>
    </w:rPr>
  </w:style>
  <w:style w:type="character" w:customStyle="1" w:styleId="apple-style-span">
    <w:name w:val="apple-style-span"/>
    <w:basedOn w:val="DefaultParagraphFont"/>
    <w:rsid w:val="0007397E"/>
  </w:style>
  <w:style w:type="character" w:styleId="Hyperlink">
    <w:name w:val="Hyperlink"/>
    <w:uiPriority w:val="99"/>
    <w:rsid w:val="0007397E"/>
    <w:rPr>
      <w:color w:val="0000FF"/>
      <w:u w:val="single"/>
    </w:rPr>
  </w:style>
  <w:style w:type="character" w:styleId="FollowedHyperlink">
    <w:name w:val="FollowedHyperlink"/>
    <w:uiPriority w:val="99"/>
    <w:semiHidden/>
    <w:unhideWhenUsed/>
    <w:rsid w:val="0007397E"/>
    <w:rPr>
      <w:color w:val="800080"/>
      <w:u w:val="single"/>
    </w:rPr>
  </w:style>
  <w:style w:type="paragraph" w:styleId="Header">
    <w:name w:val="header"/>
    <w:basedOn w:val="Normal"/>
    <w:link w:val="HeaderChar"/>
    <w:uiPriority w:val="99"/>
    <w:unhideWhenUsed/>
    <w:rsid w:val="007372F7"/>
    <w:pPr>
      <w:tabs>
        <w:tab w:val="center" w:pos="4680"/>
        <w:tab w:val="right" w:pos="9360"/>
      </w:tabs>
    </w:pPr>
  </w:style>
  <w:style w:type="character" w:customStyle="1" w:styleId="HeaderChar">
    <w:name w:val="Header Char"/>
    <w:basedOn w:val="DefaultParagraphFont"/>
    <w:link w:val="Header"/>
    <w:uiPriority w:val="99"/>
    <w:rsid w:val="007372F7"/>
    <w:rPr>
      <w:rFonts w:ascii="Palatino" w:eastAsia="Times" w:hAnsi="Palatino"/>
      <w:sz w:val="24"/>
    </w:rPr>
  </w:style>
  <w:style w:type="paragraph" w:styleId="Footer">
    <w:name w:val="footer"/>
    <w:basedOn w:val="Normal"/>
    <w:link w:val="FooterChar"/>
    <w:uiPriority w:val="99"/>
    <w:unhideWhenUsed/>
    <w:rsid w:val="007372F7"/>
    <w:pPr>
      <w:tabs>
        <w:tab w:val="center" w:pos="4680"/>
        <w:tab w:val="right" w:pos="9360"/>
      </w:tabs>
    </w:pPr>
  </w:style>
  <w:style w:type="character" w:customStyle="1" w:styleId="FooterChar">
    <w:name w:val="Footer Char"/>
    <w:basedOn w:val="DefaultParagraphFont"/>
    <w:link w:val="Footer"/>
    <w:uiPriority w:val="99"/>
    <w:rsid w:val="007372F7"/>
    <w:rPr>
      <w:rFonts w:ascii="Palatino" w:eastAsia="Times"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0480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1prd0404.outlook.com/owa/redir.aspx?C=RWWOi1w_dEynGISNgqdp17taZtrHms4Ie8BWNTyL9CAtTp7GhXKZjcZ_Xp5Dj2Zjv07jdQCE7iY.&amp;URL=http%3a%2f%2fsaweb.memphis.edu%2fjudicialaffairs%2fdishonesty%2fdefinitions.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 4853/6853  •  DOCUMENTARY FORM IN FILM   •  Spr 2005  •  Prof</vt:lpstr>
    </vt:vector>
  </TitlesOfParts>
  <Company>University of Memphis</Company>
  <LinksUpToDate>false</LinksUpToDate>
  <CharactersWithSpaces>6120</CharactersWithSpaces>
  <SharedDoc>false</SharedDoc>
  <HLinks>
    <vt:vector size="6" baseType="variant">
      <vt:variant>
        <vt:i4>1310797</vt:i4>
      </vt:variant>
      <vt:variant>
        <vt:i4>0</vt:i4>
      </vt:variant>
      <vt:variant>
        <vt:i4>0</vt:i4>
      </vt:variant>
      <vt:variant>
        <vt:i4>5</vt:i4>
      </vt:variant>
      <vt:variant>
        <vt:lpwstr>https://ch1prd0404.outlook.com/owa/redir.aspx?C=RWWOi1w_dEynGISNgqdp17taZtrHms4Ie8BWNTyL9CAtTp7GhXKZjcZ_Xp5Dj2Zjv07jdQCE7iY.&amp;URL=http%3a%2f%2fsaweb.memphis.edu%2fjudicialaffairs%2fdishonesty%2fdefinitions.htm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4853/6853  •  DOCUMENTARY FORM IN FILM   •  Spr 2005  •  Prof</dc:title>
  <dc:subject/>
  <dc:creator>David Appleby</dc:creator>
  <cp:keywords/>
  <cp:lastModifiedBy>Sonya Renee Mills (srmills2)</cp:lastModifiedBy>
  <cp:revision>3</cp:revision>
  <cp:lastPrinted>2009-01-19T20:46:00Z</cp:lastPrinted>
  <dcterms:created xsi:type="dcterms:W3CDTF">2020-11-12T21:58:00Z</dcterms:created>
  <dcterms:modified xsi:type="dcterms:W3CDTF">2020-11-12T21:58:00Z</dcterms:modified>
</cp:coreProperties>
</file>