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0C919" w14:textId="77777777" w:rsidR="00B45356" w:rsidRPr="00B45356" w:rsidRDefault="005E2FBA" w:rsidP="00C87D2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8" w:color="auto" w:shadow="1"/>
        </w:pBdr>
        <w:jc w:val="center"/>
        <w:rPr>
          <w:rFonts w:asciiTheme="majorHAnsi" w:hAnsiTheme="majorHAnsi"/>
          <w:b/>
          <w:kern w:val="20"/>
          <w:sz w:val="30"/>
          <w:szCs w:val="22"/>
        </w:rPr>
      </w:pPr>
      <w:r w:rsidRPr="00B45356">
        <w:rPr>
          <w:rFonts w:asciiTheme="majorHAnsi" w:hAnsiTheme="majorHAnsi"/>
          <w:b/>
          <w:kern w:val="20"/>
          <w:sz w:val="30"/>
          <w:szCs w:val="22"/>
        </w:rPr>
        <w:t xml:space="preserve">Seminar in </w:t>
      </w:r>
    </w:p>
    <w:p w14:paraId="281460A6" w14:textId="545FC3E9" w:rsidR="00564CD3" w:rsidRPr="00B45356" w:rsidRDefault="005E2FBA" w:rsidP="00C87D2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8" w:color="auto" w:shadow="1"/>
        </w:pBdr>
        <w:jc w:val="center"/>
        <w:rPr>
          <w:rFonts w:asciiTheme="majorHAnsi" w:hAnsiTheme="majorHAnsi"/>
          <w:b/>
          <w:kern w:val="20"/>
          <w:sz w:val="30"/>
          <w:szCs w:val="22"/>
        </w:rPr>
      </w:pPr>
      <w:r w:rsidRPr="00B45356">
        <w:rPr>
          <w:rFonts w:asciiTheme="majorHAnsi" w:hAnsiTheme="majorHAnsi"/>
          <w:b/>
          <w:kern w:val="20"/>
          <w:sz w:val="30"/>
          <w:szCs w:val="22"/>
        </w:rPr>
        <w:t xml:space="preserve">Political Communication </w:t>
      </w:r>
    </w:p>
    <w:p w14:paraId="30CC86D0" w14:textId="79338BF4" w:rsidR="00BE6DB2" w:rsidRPr="00C15AD7" w:rsidRDefault="00387CB5" w:rsidP="00BE6DB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8" w:color="auto" w:shadow="1"/>
        </w:pBdr>
        <w:rPr>
          <w:rFonts w:asciiTheme="majorHAnsi" w:hAnsiTheme="majorHAnsi"/>
          <w:i/>
          <w:kern w:val="20"/>
          <w:sz w:val="22"/>
          <w:szCs w:val="22"/>
        </w:rPr>
      </w:pPr>
      <w:r w:rsidRPr="00C15AD7">
        <w:rPr>
          <w:rFonts w:asciiTheme="majorHAnsi" w:hAnsiTheme="majorHAnsi"/>
          <w:i/>
          <w:kern w:val="20"/>
          <w:sz w:val="22"/>
          <w:szCs w:val="22"/>
        </w:rPr>
        <w:t xml:space="preserve">Communication </w:t>
      </w:r>
      <w:r w:rsidR="00A673E4" w:rsidRPr="00C15AD7">
        <w:rPr>
          <w:rFonts w:asciiTheme="majorHAnsi" w:hAnsiTheme="majorHAnsi"/>
          <w:i/>
          <w:kern w:val="20"/>
          <w:sz w:val="22"/>
          <w:szCs w:val="22"/>
        </w:rPr>
        <w:t>7/</w:t>
      </w:r>
      <w:r w:rsidR="005E2FBA" w:rsidRPr="00C15AD7">
        <w:rPr>
          <w:rFonts w:asciiTheme="majorHAnsi" w:hAnsiTheme="majorHAnsi"/>
          <w:i/>
          <w:kern w:val="20"/>
          <w:sz w:val="22"/>
          <w:szCs w:val="22"/>
        </w:rPr>
        <w:t>8013</w:t>
      </w:r>
    </w:p>
    <w:p w14:paraId="57FDF75B" w14:textId="77777777" w:rsidR="00E24736" w:rsidRPr="00C15AD7" w:rsidRDefault="00E24736" w:rsidP="00E24736">
      <w:pPr>
        <w:spacing w:line="120" w:lineRule="auto"/>
        <w:jc w:val="both"/>
        <w:rPr>
          <w:rFonts w:asciiTheme="majorHAnsi" w:hAnsiTheme="majorHAnsi"/>
          <w:b/>
          <w:spacing w:val="-8"/>
          <w:sz w:val="22"/>
          <w:szCs w:val="22"/>
        </w:rPr>
      </w:pPr>
    </w:p>
    <w:p w14:paraId="450735BA" w14:textId="77777777" w:rsidR="00E36A5D" w:rsidRPr="00C15AD7" w:rsidRDefault="00F43E17" w:rsidP="00C87D26">
      <w:pPr>
        <w:jc w:val="both"/>
        <w:rPr>
          <w:rFonts w:asciiTheme="majorHAnsi" w:hAnsiTheme="majorHAnsi"/>
          <w:spacing w:val="-4"/>
          <w:szCs w:val="22"/>
        </w:rPr>
      </w:pPr>
      <w:r w:rsidRPr="00C15AD7">
        <w:rPr>
          <w:rFonts w:asciiTheme="majorHAnsi" w:hAnsiTheme="majorHAnsi"/>
          <w:b/>
          <w:spacing w:val="-4"/>
          <w:szCs w:val="22"/>
        </w:rPr>
        <w:t>Course Description</w:t>
      </w:r>
      <w:r w:rsidRPr="00C15AD7">
        <w:rPr>
          <w:rFonts w:asciiTheme="majorHAnsi" w:hAnsiTheme="majorHAnsi"/>
          <w:spacing w:val="-4"/>
          <w:szCs w:val="22"/>
        </w:rPr>
        <w:t xml:space="preserve">  </w:t>
      </w:r>
    </w:p>
    <w:p w14:paraId="64AEFBE8" w14:textId="3FDFCEAB" w:rsidR="00487D7D" w:rsidRDefault="003F2988" w:rsidP="00C87D26">
      <w:pPr>
        <w:jc w:val="both"/>
        <w:rPr>
          <w:rFonts w:asciiTheme="majorHAnsi" w:hAnsiTheme="majorHAnsi"/>
          <w:spacing w:val="-4"/>
          <w:sz w:val="22"/>
          <w:szCs w:val="22"/>
        </w:rPr>
      </w:pPr>
      <w:r w:rsidRPr="00C15AD7">
        <w:rPr>
          <w:rFonts w:asciiTheme="majorHAnsi" w:hAnsiTheme="majorHAnsi"/>
          <w:spacing w:val="-4"/>
          <w:sz w:val="22"/>
          <w:szCs w:val="22"/>
        </w:rPr>
        <w:t xml:space="preserve">What makes </w:t>
      </w:r>
      <w:r w:rsidR="00177997" w:rsidRPr="00C15AD7">
        <w:rPr>
          <w:rFonts w:asciiTheme="majorHAnsi" w:hAnsiTheme="majorHAnsi"/>
          <w:spacing w:val="-4"/>
          <w:sz w:val="22"/>
          <w:szCs w:val="22"/>
        </w:rPr>
        <w:t>communication</w:t>
      </w:r>
      <w:r w:rsidRPr="00C15AD7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177997" w:rsidRPr="00C15AD7">
        <w:rPr>
          <w:rFonts w:asciiTheme="majorHAnsi" w:hAnsiTheme="majorHAnsi"/>
          <w:spacing w:val="-4"/>
          <w:sz w:val="22"/>
          <w:szCs w:val="22"/>
        </w:rPr>
        <w:t xml:space="preserve">“political?” </w:t>
      </w:r>
      <w:r w:rsidR="00B45356">
        <w:rPr>
          <w:rFonts w:asciiTheme="majorHAnsi" w:hAnsiTheme="majorHAnsi"/>
          <w:spacing w:val="-4"/>
          <w:sz w:val="22"/>
          <w:szCs w:val="22"/>
        </w:rPr>
        <w:t>Is</w:t>
      </w:r>
      <w:r w:rsidR="005B0C22">
        <w:rPr>
          <w:rFonts w:asciiTheme="majorHAnsi" w:hAnsiTheme="majorHAnsi"/>
          <w:spacing w:val="-4"/>
          <w:sz w:val="22"/>
          <w:szCs w:val="22"/>
        </w:rPr>
        <w:t xml:space="preserve"> it something inherent, obvious? </w:t>
      </w:r>
      <w:r w:rsidR="00397EE3">
        <w:rPr>
          <w:rFonts w:asciiTheme="majorHAnsi" w:hAnsiTheme="majorHAnsi"/>
          <w:spacing w:val="-4"/>
          <w:sz w:val="22"/>
          <w:szCs w:val="22"/>
        </w:rPr>
        <w:t xml:space="preserve">Or is something more at stake in that designation? </w:t>
      </w:r>
      <w:r w:rsidR="00DF5FE4" w:rsidRPr="00C15AD7">
        <w:rPr>
          <w:rFonts w:asciiTheme="majorHAnsi" w:hAnsiTheme="majorHAnsi"/>
          <w:spacing w:val="-4"/>
          <w:sz w:val="22"/>
          <w:szCs w:val="22"/>
        </w:rPr>
        <w:t>At wha</w:t>
      </w:r>
      <w:r w:rsidR="005B0C22">
        <w:rPr>
          <w:rFonts w:asciiTheme="majorHAnsi" w:hAnsiTheme="majorHAnsi"/>
          <w:spacing w:val="-4"/>
          <w:sz w:val="22"/>
          <w:szCs w:val="22"/>
        </w:rPr>
        <w:t xml:space="preserve">t levels of analysis, and with </w:t>
      </w:r>
      <w:r w:rsidR="00C15AD7">
        <w:rPr>
          <w:rFonts w:asciiTheme="majorHAnsi" w:hAnsiTheme="majorHAnsi"/>
          <w:spacing w:val="-4"/>
          <w:sz w:val="22"/>
          <w:szCs w:val="22"/>
        </w:rPr>
        <w:t>which</w:t>
      </w:r>
      <w:r w:rsidR="00B45356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C15AD7">
        <w:rPr>
          <w:rFonts w:asciiTheme="majorHAnsi" w:hAnsiTheme="majorHAnsi"/>
          <w:spacing w:val="-4"/>
          <w:sz w:val="22"/>
          <w:szCs w:val="22"/>
        </w:rPr>
        <w:t>attitudes</w:t>
      </w:r>
      <w:r w:rsidR="00B45356">
        <w:rPr>
          <w:rFonts w:asciiTheme="majorHAnsi" w:hAnsiTheme="majorHAnsi"/>
          <w:spacing w:val="-4"/>
          <w:sz w:val="22"/>
          <w:szCs w:val="22"/>
        </w:rPr>
        <w:t xml:space="preserve"> and expectations</w:t>
      </w:r>
      <w:r w:rsidR="00397EE3">
        <w:rPr>
          <w:rFonts w:asciiTheme="majorHAnsi" w:hAnsiTheme="majorHAnsi"/>
          <w:spacing w:val="-4"/>
          <w:sz w:val="22"/>
          <w:szCs w:val="22"/>
        </w:rPr>
        <w:t>,</w:t>
      </w:r>
      <w:r w:rsidR="00DF5FE4" w:rsidRPr="00C15AD7">
        <w:rPr>
          <w:rFonts w:asciiTheme="majorHAnsi" w:hAnsiTheme="majorHAnsi"/>
          <w:spacing w:val="-4"/>
          <w:sz w:val="22"/>
          <w:szCs w:val="22"/>
        </w:rPr>
        <w:t xml:space="preserve"> can we</w:t>
      </w:r>
      <w:r w:rsidR="00B45356">
        <w:rPr>
          <w:rFonts w:asciiTheme="majorHAnsi" w:hAnsiTheme="majorHAnsi"/>
          <w:spacing w:val="-4"/>
          <w:sz w:val="22"/>
          <w:szCs w:val="22"/>
        </w:rPr>
        <w:t xml:space="preserve"> define and</w:t>
      </w:r>
      <w:r w:rsidR="00DF5FE4" w:rsidRPr="00C15AD7">
        <w:rPr>
          <w:rFonts w:asciiTheme="majorHAnsi" w:hAnsiTheme="majorHAnsi"/>
          <w:spacing w:val="-4"/>
          <w:sz w:val="22"/>
          <w:szCs w:val="22"/>
        </w:rPr>
        <w:t xml:space="preserve"> approach </w:t>
      </w:r>
      <w:r w:rsidR="00C6674E" w:rsidRPr="00C15AD7">
        <w:rPr>
          <w:rFonts w:asciiTheme="majorHAnsi" w:hAnsiTheme="majorHAnsi"/>
          <w:spacing w:val="-4"/>
          <w:sz w:val="22"/>
          <w:szCs w:val="22"/>
        </w:rPr>
        <w:t>such discourse appropriately</w:t>
      </w:r>
      <w:r w:rsidR="00C15AD7">
        <w:rPr>
          <w:rFonts w:asciiTheme="majorHAnsi" w:hAnsiTheme="majorHAnsi"/>
          <w:spacing w:val="-4"/>
          <w:sz w:val="22"/>
          <w:szCs w:val="22"/>
        </w:rPr>
        <w:t xml:space="preserve"> across different circumstances</w:t>
      </w:r>
      <w:r w:rsidR="00C6674E" w:rsidRPr="00C15AD7">
        <w:rPr>
          <w:rFonts w:asciiTheme="majorHAnsi" w:hAnsiTheme="majorHAnsi"/>
          <w:spacing w:val="-4"/>
          <w:sz w:val="22"/>
          <w:szCs w:val="22"/>
        </w:rPr>
        <w:t xml:space="preserve">? </w:t>
      </w:r>
      <w:r w:rsidR="00B45356">
        <w:rPr>
          <w:rFonts w:asciiTheme="majorHAnsi" w:hAnsiTheme="majorHAnsi"/>
          <w:spacing w:val="-4"/>
          <w:sz w:val="22"/>
          <w:szCs w:val="22"/>
        </w:rPr>
        <w:t xml:space="preserve">How can we as scholars and teachers draw from the diversity of ways to study politics </w:t>
      </w:r>
      <w:proofErr w:type="gramStart"/>
      <w:r w:rsidR="00397EE3">
        <w:rPr>
          <w:rFonts w:asciiTheme="majorHAnsi" w:hAnsiTheme="majorHAnsi"/>
          <w:spacing w:val="-4"/>
          <w:sz w:val="22"/>
          <w:szCs w:val="22"/>
        </w:rPr>
        <w:t>so as</w:t>
      </w:r>
      <w:r w:rsidR="00152F03">
        <w:rPr>
          <w:rFonts w:asciiTheme="majorHAnsi" w:hAnsiTheme="majorHAnsi"/>
          <w:spacing w:val="-4"/>
          <w:sz w:val="22"/>
          <w:szCs w:val="22"/>
        </w:rPr>
        <w:t xml:space="preserve"> </w:t>
      </w:r>
      <w:bookmarkStart w:id="0" w:name="_GoBack"/>
      <w:bookmarkEnd w:id="0"/>
      <w:r w:rsidR="00B45356">
        <w:rPr>
          <w:rFonts w:asciiTheme="majorHAnsi" w:hAnsiTheme="majorHAnsi"/>
          <w:spacing w:val="-4"/>
          <w:sz w:val="22"/>
          <w:szCs w:val="22"/>
        </w:rPr>
        <w:t>to</w:t>
      </w:r>
      <w:proofErr w:type="gramEnd"/>
      <w:r w:rsidR="00B45356">
        <w:rPr>
          <w:rFonts w:asciiTheme="majorHAnsi" w:hAnsiTheme="majorHAnsi"/>
          <w:spacing w:val="-4"/>
          <w:sz w:val="22"/>
          <w:szCs w:val="22"/>
        </w:rPr>
        <w:t xml:space="preserve"> enhance future work in communication studies? </w:t>
      </w:r>
      <w:r w:rsidR="005B709E">
        <w:rPr>
          <w:rFonts w:asciiTheme="majorHAnsi" w:hAnsiTheme="majorHAnsi"/>
          <w:spacing w:val="-4"/>
          <w:sz w:val="22"/>
          <w:szCs w:val="22"/>
        </w:rPr>
        <w:t xml:space="preserve">This course </w:t>
      </w:r>
      <w:r w:rsidRPr="00C15AD7">
        <w:rPr>
          <w:rFonts w:asciiTheme="majorHAnsi" w:hAnsiTheme="majorHAnsi"/>
          <w:spacing w:val="-4"/>
          <w:sz w:val="22"/>
          <w:szCs w:val="22"/>
        </w:rPr>
        <w:t>look</w:t>
      </w:r>
      <w:r w:rsidR="00397EE3">
        <w:rPr>
          <w:rFonts w:asciiTheme="majorHAnsi" w:hAnsiTheme="majorHAnsi"/>
          <w:spacing w:val="-4"/>
          <w:sz w:val="22"/>
          <w:szCs w:val="22"/>
        </w:rPr>
        <w:t>s</w:t>
      </w:r>
      <w:r w:rsidRPr="00C15AD7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5B709E">
        <w:rPr>
          <w:rFonts w:asciiTheme="majorHAnsi" w:hAnsiTheme="majorHAnsi"/>
          <w:spacing w:val="-4"/>
          <w:sz w:val="22"/>
          <w:szCs w:val="22"/>
        </w:rPr>
        <w:t xml:space="preserve">at such questions by covering recent books in the field that </w:t>
      </w:r>
      <w:r w:rsidR="008E4F04">
        <w:rPr>
          <w:rFonts w:asciiTheme="majorHAnsi" w:hAnsiTheme="majorHAnsi"/>
          <w:spacing w:val="-4"/>
          <w:sz w:val="22"/>
          <w:szCs w:val="22"/>
        </w:rPr>
        <w:t xml:space="preserve">treat </w:t>
      </w:r>
      <w:r w:rsidR="005B709E">
        <w:rPr>
          <w:rFonts w:asciiTheme="majorHAnsi" w:hAnsiTheme="majorHAnsi"/>
          <w:spacing w:val="-4"/>
          <w:sz w:val="22"/>
          <w:szCs w:val="22"/>
        </w:rPr>
        <w:t>communication</w:t>
      </w:r>
      <w:r w:rsidR="00244329">
        <w:rPr>
          <w:rFonts w:asciiTheme="majorHAnsi" w:hAnsiTheme="majorHAnsi"/>
          <w:spacing w:val="-4"/>
          <w:sz w:val="22"/>
          <w:szCs w:val="22"/>
        </w:rPr>
        <w:t xml:space="preserve"> as “political” from</w:t>
      </w:r>
      <w:r w:rsidR="008E4F04">
        <w:rPr>
          <w:rFonts w:asciiTheme="majorHAnsi" w:hAnsiTheme="majorHAnsi"/>
          <w:spacing w:val="-4"/>
          <w:sz w:val="22"/>
          <w:szCs w:val="22"/>
        </w:rPr>
        <w:t xml:space="preserve"> a variety of </w:t>
      </w:r>
      <w:r w:rsidR="00244329">
        <w:rPr>
          <w:rFonts w:asciiTheme="majorHAnsi" w:hAnsiTheme="majorHAnsi"/>
          <w:spacing w:val="-4"/>
          <w:sz w:val="22"/>
          <w:szCs w:val="22"/>
        </w:rPr>
        <w:t>angles</w:t>
      </w:r>
      <w:r w:rsidR="00487D7D">
        <w:rPr>
          <w:rFonts w:asciiTheme="majorHAnsi" w:hAnsiTheme="majorHAnsi"/>
          <w:spacing w:val="-4"/>
          <w:sz w:val="22"/>
          <w:szCs w:val="22"/>
        </w:rPr>
        <w:t>.</w:t>
      </w:r>
    </w:p>
    <w:p w14:paraId="12BCD650" w14:textId="77777777" w:rsidR="00487D7D" w:rsidRDefault="00487D7D" w:rsidP="00397EE3">
      <w:pPr>
        <w:spacing w:line="120" w:lineRule="auto"/>
        <w:jc w:val="both"/>
        <w:rPr>
          <w:rFonts w:asciiTheme="majorHAnsi" w:hAnsiTheme="majorHAnsi"/>
          <w:spacing w:val="-4"/>
          <w:sz w:val="22"/>
          <w:szCs w:val="22"/>
        </w:rPr>
      </w:pPr>
    </w:p>
    <w:p w14:paraId="4DE9ED36" w14:textId="3BE6985C" w:rsidR="003F2988" w:rsidRPr="00C15AD7" w:rsidRDefault="003F2988" w:rsidP="00C87D26">
      <w:pPr>
        <w:jc w:val="both"/>
        <w:rPr>
          <w:rFonts w:asciiTheme="majorHAnsi" w:hAnsiTheme="majorHAnsi"/>
          <w:spacing w:val="-4"/>
          <w:sz w:val="22"/>
          <w:szCs w:val="22"/>
        </w:rPr>
      </w:pPr>
      <w:r w:rsidRPr="00C15AD7">
        <w:rPr>
          <w:rFonts w:asciiTheme="majorHAnsi" w:hAnsiTheme="majorHAnsi"/>
          <w:spacing w:val="-4"/>
          <w:sz w:val="22"/>
          <w:szCs w:val="22"/>
        </w:rPr>
        <w:t xml:space="preserve">Course goals include: </w:t>
      </w:r>
      <w:r w:rsidR="005B0C22">
        <w:rPr>
          <w:rFonts w:asciiTheme="majorHAnsi" w:hAnsiTheme="majorHAnsi"/>
          <w:spacing w:val="-4"/>
          <w:sz w:val="22"/>
          <w:szCs w:val="22"/>
        </w:rPr>
        <w:t xml:space="preserve">gaining familiarity with </w:t>
      </w:r>
      <w:r w:rsidR="00244329">
        <w:rPr>
          <w:rFonts w:asciiTheme="majorHAnsi" w:hAnsiTheme="majorHAnsi"/>
          <w:spacing w:val="-4"/>
          <w:sz w:val="22"/>
          <w:szCs w:val="22"/>
        </w:rPr>
        <w:t xml:space="preserve">(some of) </w:t>
      </w:r>
      <w:r w:rsidR="005B0C22">
        <w:rPr>
          <w:rFonts w:asciiTheme="majorHAnsi" w:hAnsiTheme="majorHAnsi"/>
          <w:spacing w:val="-4"/>
          <w:sz w:val="22"/>
          <w:szCs w:val="22"/>
        </w:rPr>
        <w:t xml:space="preserve">the latest scholarship in rhetoric and political communication; becoming versed in the different methodological, political and stylistic choices that inform communication research; making links (and distinctions) across the spectrum of political  communication in the U.S.; </w:t>
      </w:r>
      <w:r w:rsidR="005B0C22">
        <w:rPr>
          <w:rFonts w:asciiTheme="majorHAnsi" w:hAnsiTheme="majorHAnsi"/>
          <w:spacing w:val="2"/>
          <w:sz w:val="22"/>
          <w:szCs w:val="22"/>
        </w:rPr>
        <w:t xml:space="preserve">writing a final </w:t>
      </w:r>
      <w:r w:rsidR="00397EE3">
        <w:rPr>
          <w:rFonts w:asciiTheme="majorHAnsi" w:hAnsiTheme="majorHAnsi"/>
          <w:spacing w:val="2"/>
          <w:sz w:val="22"/>
          <w:szCs w:val="22"/>
        </w:rPr>
        <w:t>paper</w:t>
      </w:r>
      <w:r w:rsidR="005B0C22">
        <w:rPr>
          <w:rFonts w:asciiTheme="majorHAnsi" w:hAnsiTheme="majorHAnsi"/>
          <w:spacing w:val="2"/>
          <w:sz w:val="22"/>
          <w:szCs w:val="22"/>
        </w:rPr>
        <w:t xml:space="preserve"> that can be revised for </w:t>
      </w:r>
      <w:r w:rsidR="00244329">
        <w:rPr>
          <w:rFonts w:asciiTheme="majorHAnsi" w:hAnsiTheme="majorHAnsi"/>
          <w:spacing w:val="2"/>
          <w:sz w:val="22"/>
          <w:szCs w:val="22"/>
        </w:rPr>
        <w:t>submission to a journal.</w:t>
      </w:r>
    </w:p>
    <w:p w14:paraId="223E15C6" w14:textId="77777777" w:rsidR="003F2988" w:rsidRPr="00C15AD7" w:rsidRDefault="003F2988" w:rsidP="00E24736">
      <w:pPr>
        <w:jc w:val="both"/>
        <w:rPr>
          <w:rFonts w:asciiTheme="majorHAnsi" w:hAnsiTheme="majorHAnsi"/>
          <w:b/>
          <w:spacing w:val="-4"/>
          <w:sz w:val="22"/>
          <w:szCs w:val="22"/>
        </w:rPr>
      </w:pPr>
    </w:p>
    <w:p w14:paraId="42D608A6" w14:textId="77777777" w:rsidR="00E24736" w:rsidRPr="00C15AD7" w:rsidRDefault="00E24736" w:rsidP="00E24736">
      <w:pPr>
        <w:jc w:val="both"/>
        <w:rPr>
          <w:rFonts w:asciiTheme="majorHAnsi" w:hAnsiTheme="majorHAnsi"/>
          <w:b/>
          <w:spacing w:val="-4"/>
          <w:szCs w:val="22"/>
        </w:rPr>
      </w:pPr>
      <w:r w:rsidRPr="00C15AD7">
        <w:rPr>
          <w:rFonts w:asciiTheme="majorHAnsi" w:hAnsiTheme="majorHAnsi"/>
          <w:b/>
          <w:spacing w:val="-4"/>
          <w:szCs w:val="22"/>
        </w:rPr>
        <w:t>Intellectual Integrity</w:t>
      </w:r>
    </w:p>
    <w:p w14:paraId="774F182C" w14:textId="70FB89F7" w:rsidR="00A06472" w:rsidRPr="00C15AD7" w:rsidRDefault="00E24736" w:rsidP="00E24736">
      <w:pPr>
        <w:jc w:val="both"/>
        <w:rPr>
          <w:rFonts w:asciiTheme="majorHAnsi" w:hAnsiTheme="majorHAnsi"/>
          <w:spacing w:val="-4"/>
          <w:sz w:val="22"/>
          <w:szCs w:val="22"/>
        </w:rPr>
      </w:pPr>
      <w:r w:rsidRPr="00C15AD7">
        <w:rPr>
          <w:rFonts w:asciiTheme="majorHAnsi" w:hAnsiTheme="majorHAnsi"/>
          <w:spacing w:val="-4"/>
          <w:sz w:val="22"/>
          <w:szCs w:val="22"/>
        </w:rPr>
        <w:t>I report instances of cheating to the administration.</w:t>
      </w:r>
      <w:r w:rsidR="00BE6DB2" w:rsidRPr="00C15AD7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C15AD7">
        <w:rPr>
          <w:rFonts w:asciiTheme="majorHAnsi" w:hAnsiTheme="majorHAnsi"/>
          <w:spacing w:val="-4"/>
          <w:sz w:val="22"/>
          <w:szCs w:val="22"/>
          <w:u w:val="single"/>
        </w:rPr>
        <w:t>You must consult the “Office o</w:t>
      </w:r>
      <w:r w:rsidR="005875CD" w:rsidRPr="00C15AD7">
        <w:rPr>
          <w:rFonts w:asciiTheme="majorHAnsi" w:hAnsiTheme="majorHAnsi"/>
          <w:spacing w:val="-4"/>
          <w:sz w:val="22"/>
          <w:szCs w:val="22"/>
          <w:u w:val="single"/>
        </w:rPr>
        <w:t>f Student Conduct</w:t>
      </w:r>
      <w:r w:rsidRPr="00C15AD7">
        <w:rPr>
          <w:rFonts w:asciiTheme="majorHAnsi" w:hAnsiTheme="majorHAnsi"/>
          <w:spacing w:val="-4"/>
          <w:sz w:val="22"/>
          <w:szCs w:val="22"/>
          <w:u w:val="single"/>
        </w:rPr>
        <w:t xml:space="preserve">” statement on academic dishonesty </w:t>
      </w:r>
      <w:r w:rsidR="00A06472" w:rsidRPr="00C15AD7">
        <w:rPr>
          <w:rFonts w:asciiTheme="majorHAnsi" w:hAnsiTheme="majorHAnsi"/>
          <w:spacing w:val="-4"/>
          <w:sz w:val="22"/>
          <w:szCs w:val="22"/>
          <w:u w:val="single"/>
        </w:rPr>
        <w:t xml:space="preserve">(see below) </w:t>
      </w:r>
      <w:r w:rsidRPr="00C15AD7">
        <w:rPr>
          <w:rFonts w:asciiTheme="majorHAnsi" w:hAnsiTheme="majorHAnsi"/>
          <w:spacing w:val="-4"/>
          <w:sz w:val="22"/>
          <w:szCs w:val="22"/>
          <w:u w:val="single"/>
        </w:rPr>
        <w:t>before our next session.</w:t>
      </w:r>
      <w:r w:rsidRPr="00C15AD7">
        <w:rPr>
          <w:rFonts w:asciiTheme="majorHAnsi" w:hAnsiTheme="majorHAnsi"/>
          <w:spacing w:val="-4"/>
          <w:sz w:val="22"/>
          <w:szCs w:val="22"/>
        </w:rPr>
        <w:t xml:space="preserve"> I honor its spirit and adhere to its letter. Study the statement closely. I hold your work to its standards. </w:t>
      </w:r>
    </w:p>
    <w:p w14:paraId="2816993B" w14:textId="252AD58C" w:rsidR="00E24736" w:rsidRPr="00C15AD7" w:rsidRDefault="00646C5C" w:rsidP="00E24736">
      <w:pPr>
        <w:jc w:val="both"/>
        <w:rPr>
          <w:rStyle w:val="Hyperlink"/>
          <w:rFonts w:asciiTheme="majorHAnsi" w:hAnsiTheme="majorHAnsi"/>
          <w:spacing w:val="-4"/>
          <w:sz w:val="22"/>
          <w:szCs w:val="22"/>
        </w:rPr>
      </w:pPr>
      <w:hyperlink r:id="rId7" w:history="1">
        <w:r w:rsidR="005875CD" w:rsidRPr="00C15AD7">
          <w:rPr>
            <w:rStyle w:val="Hyperlink"/>
            <w:rFonts w:asciiTheme="majorHAnsi" w:hAnsiTheme="majorHAnsi"/>
            <w:spacing w:val="-4"/>
            <w:sz w:val="22"/>
            <w:szCs w:val="22"/>
          </w:rPr>
          <w:t>http://libguides.memphis.edu/content.php?pid=453733&amp;sid=3717893</w:t>
        </w:r>
      </w:hyperlink>
    </w:p>
    <w:p w14:paraId="7AFDE15C" w14:textId="78BB82A6" w:rsidR="00FE5B9D" w:rsidRPr="00C15AD7" w:rsidRDefault="00345F09" w:rsidP="00C87D26">
      <w:pPr>
        <w:jc w:val="both"/>
        <w:rPr>
          <w:rFonts w:asciiTheme="majorHAnsi" w:eastAsia="Batang" w:hAnsiTheme="majorHAnsi"/>
          <w:b/>
          <w:snapToGrid w:val="0"/>
          <w:szCs w:val="22"/>
        </w:rPr>
      </w:pPr>
      <w:r w:rsidRPr="00C15AD7">
        <w:rPr>
          <w:rFonts w:asciiTheme="majorHAnsi" w:eastAsia="Batang" w:hAnsiTheme="majorHAnsi"/>
          <w:b/>
          <w:snapToGrid w:val="0"/>
          <w:szCs w:val="22"/>
        </w:rPr>
        <w:t>Description of Assignments</w:t>
      </w:r>
    </w:p>
    <w:p w14:paraId="76ADA43A" w14:textId="5C19A33E" w:rsidR="00397EE3" w:rsidRDefault="00397EE3" w:rsidP="00C15AD7">
      <w:pPr>
        <w:pStyle w:val="ListParagraph"/>
        <w:numPr>
          <w:ilvl w:val="0"/>
          <w:numId w:val="47"/>
        </w:numPr>
        <w:jc w:val="both"/>
        <w:rPr>
          <w:rFonts w:asciiTheme="majorHAnsi" w:eastAsia="Batang" w:hAnsiTheme="majorHAnsi"/>
          <w:snapToGrid w:val="0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  <w:u w:val="single"/>
        </w:rPr>
        <w:t>Nine (9) A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  <w:u w:val="single"/>
        </w:rPr>
        <w:t>rgument Briefing</w:t>
      </w:r>
      <w:r>
        <w:rPr>
          <w:rFonts w:asciiTheme="majorHAnsi" w:eastAsia="Batang" w:hAnsiTheme="majorHAnsi"/>
          <w:snapToGrid w:val="0"/>
          <w:sz w:val="22"/>
          <w:szCs w:val="22"/>
          <w:u w:val="single"/>
        </w:rPr>
        <w:t>s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</w:p>
    <w:p w14:paraId="18E72F11" w14:textId="2624046F" w:rsidR="007B619B" w:rsidRDefault="007B619B" w:rsidP="007B619B">
      <w:pPr>
        <w:ind w:left="360"/>
        <w:jc w:val="both"/>
        <w:rPr>
          <w:rFonts w:asciiTheme="majorHAnsi" w:eastAsia="Batang" w:hAnsiTheme="majorHAnsi"/>
          <w:snapToGrid w:val="0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</w:rPr>
        <w:t>A</w:t>
      </w:r>
      <w:r w:rsidR="00065E43">
        <w:rPr>
          <w:rFonts w:asciiTheme="majorHAnsi" w:eastAsia="Batang" w:hAnsiTheme="majorHAnsi"/>
          <w:snapToGrid w:val="0"/>
          <w:sz w:val="22"/>
          <w:szCs w:val="22"/>
        </w:rPr>
        <w:t xml:space="preserve"> polished and well-written short essay of</w:t>
      </w:r>
      <w:r w:rsidR="00453497">
        <w:rPr>
          <w:rFonts w:asciiTheme="majorHAnsi" w:eastAsia="Batang" w:hAnsiTheme="majorHAnsi"/>
          <w:snapToGrid w:val="0"/>
          <w:sz w:val="22"/>
          <w:szCs w:val="22"/>
        </w:rPr>
        <w:t xml:space="preserve"> bet</w:t>
      </w:r>
      <w:r>
        <w:rPr>
          <w:rFonts w:asciiTheme="majorHAnsi" w:eastAsia="Batang" w:hAnsiTheme="majorHAnsi"/>
          <w:snapToGrid w:val="0"/>
          <w:sz w:val="22"/>
          <w:szCs w:val="22"/>
        </w:rPr>
        <w:t>ween 400-600 words that</w:t>
      </w:r>
      <w:r w:rsidR="00453497">
        <w:rPr>
          <w:rFonts w:asciiTheme="majorHAnsi" w:eastAsia="Batang" w:hAnsiTheme="majorHAnsi"/>
          <w:snapToGrid w:val="0"/>
          <w:sz w:val="22"/>
          <w:szCs w:val="22"/>
        </w:rPr>
        <w:t xml:space="preserve"> e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</w:rPr>
        <w:t>xplicate</w:t>
      </w:r>
      <w:r>
        <w:rPr>
          <w:rFonts w:asciiTheme="majorHAnsi" w:eastAsia="Batang" w:hAnsiTheme="majorHAnsi"/>
          <w:snapToGrid w:val="0"/>
          <w:sz w:val="22"/>
          <w:szCs w:val="22"/>
        </w:rPr>
        <w:t>s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one (1) central passage from the week’s readings</w:t>
      </w:r>
      <w:r>
        <w:rPr>
          <w:rFonts w:asciiTheme="majorHAnsi" w:eastAsia="Batang" w:hAnsiTheme="majorHAnsi"/>
          <w:snapToGrid w:val="0"/>
          <w:sz w:val="22"/>
          <w:szCs w:val="22"/>
        </w:rPr>
        <w:t xml:space="preserve"> and that uses smart questions to generate substantive class discussion. </w:t>
      </w:r>
    </w:p>
    <w:p w14:paraId="032055BA" w14:textId="77777777" w:rsidR="007B619B" w:rsidRDefault="007B619B" w:rsidP="007B619B">
      <w:pPr>
        <w:spacing w:line="120" w:lineRule="auto"/>
        <w:ind w:left="360"/>
        <w:jc w:val="both"/>
        <w:rPr>
          <w:rFonts w:asciiTheme="majorHAnsi" w:eastAsia="Batang" w:hAnsiTheme="majorHAnsi"/>
          <w:snapToGrid w:val="0"/>
          <w:sz w:val="22"/>
          <w:szCs w:val="22"/>
        </w:rPr>
      </w:pPr>
    </w:p>
    <w:p w14:paraId="7D5DBA19" w14:textId="78056C80" w:rsidR="00C15AD7" w:rsidRPr="007B619B" w:rsidRDefault="00C15AD7" w:rsidP="007B619B">
      <w:pPr>
        <w:pStyle w:val="ListParagraph"/>
        <w:numPr>
          <w:ilvl w:val="0"/>
          <w:numId w:val="49"/>
        </w:numPr>
        <w:jc w:val="both"/>
        <w:rPr>
          <w:rFonts w:asciiTheme="majorHAnsi" w:eastAsia="Batang" w:hAnsiTheme="majorHAnsi"/>
          <w:snapToGrid w:val="0"/>
          <w:sz w:val="22"/>
          <w:szCs w:val="22"/>
        </w:rPr>
      </w:pPr>
      <w:r w:rsidRPr="007B619B">
        <w:rPr>
          <w:rFonts w:asciiTheme="majorHAnsi" w:eastAsia="Batang" w:hAnsiTheme="majorHAnsi"/>
          <w:snapToGrid w:val="0"/>
          <w:sz w:val="22"/>
          <w:szCs w:val="22"/>
        </w:rPr>
        <w:t xml:space="preserve">Tell us why and how this passage offers insight into a given thinker’s argument. </w:t>
      </w:r>
      <w:r w:rsidRPr="007B619B">
        <w:rPr>
          <w:rFonts w:asciiTheme="majorHAnsi" w:eastAsia="Batang" w:hAnsiTheme="majorHAnsi"/>
          <w:snapToGrid w:val="0"/>
          <w:sz w:val="22"/>
          <w:szCs w:val="22"/>
          <w:u w:val="single"/>
        </w:rPr>
        <w:t xml:space="preserve">Be sure to cite a specific passage from the text and to </w:t>
      </w:r>
      <w:r w:rsidRPr="007B619B">
        <w:rPr>
          <w:rFonts w:asciiTheme="majorHAnsi" w:eastAsia="Batang" w:hAnsiTheme="majorHAnsi"/>
          <w:b/>
          <w:snapToGrid w:val="0"/>
          <w:sz w:val="22"/>
          <w:szCs w:val="22"/>
          <w:u w:val="single"/>
        </w:rPr>
        <w:t>relate</w:t>
      </w:r>
      <w:r w:rsidRPr="007B619B">
        <w:rPr>
          <w:rFonts w:asciiTheme="majorHAnsi" w:eastAsia="Batang" w:hAnsiTheme="majorHAnsi"/>
          <w:snapToGrid w:val="0"/>
          <w:sz w:val="22"/>
          <w:szCs w:val="22"/>
          <w:u w:val="single"/>
        </w:rPr>
        <w:t xml:space="preserve"> that passage to the </w:t>
      </w:r>
      <w:proofErr w:type="gramStart"/>
      <w:r w:rsidRPr="007B619B">
        <w:rPr>
          <w:rFonts w:asciiTheme="majorHAnsi" w:eastAsia="Batang" w:hAnsiTheme="majorHAnsi"/>
          <w:snapToGrid w:val="0"/>
          <w:sz w:val="22"/>
          <w:szCs w:val="22"/>
          <w:u w:val="single"/>
        </w:rPr>
        <w:t>text as a whole</w:t>
      </w:r>
      <w:proofErr w:type="gramEnd"/>
      <w:r w:rsidRPr="007B619B">
        <w:rPr>
          <w:rFonts w:asciiTheme="majorHAnsi" w:eastAsia="Batang" w:hAnsiTheme="majorHAnsi"/>
          <w:snapToGrid w:val="0"/>
          <w:sz w:val="22"/>
          <w:szCs w:val="22"/>
        </w:rPr>
        <w:t xml:space="preserve">.  </w:t>
      </w:r>
    </w:p>
    <w:p w14:paraId="0FB9466C" w14:textId="77777777" w:rsidR="00C15AD7" w:rsidRPr="00C15AD7" w:rsidRDefault="00C15AD7" w:rsidP="000C332C">
      <w:pPr>
        <w:spacing w:line="120" w:lineRule="auto"/>
        <w:ind w:left="1440"/>
        <w:jc w:val="both"/>
        <w:rPr>
          <w:rFonts w:asciiTheme="majorHAnsi" w:eastAsia="Batang" w:hAnsiTheme="majorHAnsi"/>
          <w:snapToGrid w:val="0"/>
          <w:sz w:val="22"/>
          <w:szCs w:val="22"/>
        </w:rPr>
      </w:pPr>
    </w:p>
    <w:p w14:paraId="51CF6218" w14:textId="2F4621A8" w:rsidR="00C15AD7" w:rsidRPr="00C15AD7" w:rsidRDefault="007B619B" w:rsidP="00C15AD7">
      <w:pPr>
        <w:numPr>
          <w:ilvl w:val="0"/>
          <w:numId w:val="46"/>
        </w:numPr>
        <w:jc w:val="both"/>
        <w:rPr>
          <w:rFonts w:asciiTheme="majorHAnsi" w:eastAsia="Batang" w:hAnsiTheme="majorHAnsi"/>
          <w:snapToGrid w:val="0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</w:rPr>
        <w:t>Finish with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two (2) </w:t>
      </w:r>
      <w:r w:rsidR="00A3217A">
        <w:rPr>
          <w:rFonts w:asciiTheme="majorHAnsi" w:eastAsia="Batang" w:hAnsiTheme="majorHAnsi"/>
          <w:snapToGrid w:val="0"/>
          <w:sz w:val="22"/>
          <w:szCs w:val="22"/>
        </w:rPr>
        <w:t xml:space="preserve">thoughtful </w:t>
      </w:r>
      <w:r w:rsidR="00C15AD7" w:rsidRPr="00C15AD7">
        <w:rPr>
          <w:rFonts w:asciiTheme="majorHAnsi" w:eastAsia="Batang" w:hAnsiTheme="majorHAnsi"/>
          <w:snapToGrid w:val="0"/>
          <w:sz w:val="22"/>
          <w:szCs w:val="22"/>
        </w:rPr>
        <w:t>discussion questions. Ask us to consider interesting, unresolved, controversial, or unclear aspects of the passage that you think merit further discussion.</w:t>
      </w:r>
      <w:r w:rsidR="000F0658">
        <w:rPr>
          <w:rFonts w:asciiTheme="majorHAnsi" w:eastAsia="Batang" w:hAnsiTheme="majorHAnsi"/>
          <w:snapToGrid w:val="0"/>
          <w:sz w:val="22"/>
          <w:szCs w:val="22"/>
        </w:rPr>
        <w:t xml:space="preserve">  </w:t>
      </w:r>
    </w:p>
    <w:p w14:paraId="1BF309CA" w14:textId="77777777" w:rsidR="00C15AD7" w:rsidRPr="00C15AD7" w:rsidRDefault="00C15AD7" w:rsidP="000C332C">
      <w:pPr>
        <w:spacing w:line="120" w:lineRule="auto"/>
        <w:jc w:val="both"/>
        <w:rPr>
          <w:rFonts w:asciiTheme="majorHAnsi" w:eastAsia="Batang" w:hAnsiTheme="majorHAnsi"/>
          <w:snapToGrid w:val="0"/>
          <w:sz w:val="22"/>
          <w:szCs w:val="22"/>
        </w:rPr>
      </w:pPr>
    </w:p>
    <w:p w14:paraId="55CB4068" w14:textId="3C2CC519" w:rsidR="00C15AD7" w:rsidRDefault="00C15AD7" w:rsidP="00C15AD7">
      <w:pPr>
        <w:numPr>
          <w:ilvl w:val="0"/>
          <w:numId w:val="46"/>
        </w:numPr>
        <w:jc w:val="both"/>
        <w:rPr>
          <w:rFonts w:asciiTheme="majorHAnsi" w:eastAsia="Batang" w:hAnsiTheme="majorHAnsi"/>
          <w:snapToGrid w:val="0"/>
          <w:sz w:val="22"/>
          <w:szCs w:val="22"/>
        </w:rPr>
      </w:pPr>
      <w:r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Post your response to </w:t>
      </w:r>
      <w:r w:rsidR="00453497">
        <w:rPr>
          <w:rFonts w:asciiTheme="majorHAnsi" w:eastAsia="Batang" w:hAnsiTheme="majorHAnsi"/>
          <w:snapToGrid w:val="0"/>
          <w:sz w:val="22"/>
          <w:szCs w:val="22"/>
        </w:rPr>
        <w:t xml:space="preserve">the </w:t>
      </w:r>
      <w:r w:rsidRPr="00C15AD7">
        <w:rPr>
          <w:rFonts w:asciiTheme="majorHAnsi" w:eastAsia="Batang" w:hAnsiTheme="majorHAnsi"/>
          <w:snapToGrid w:val="0"/>
          <w:sz w:val="22"/>
          <w:szCs w:val="22"/>
        </w:rPr>
        <w:t>appropriate topic on</w:t>
      </w:r>
      <w:r w:rsidR="00453497">
        <w:rPr>
          <w:rFonts w:asciiTheme="majorHAnsi" w:eastAsia="Batang" w:hAnsiTheme="majorHAnsi"/>
          <w:snapToGrid w:val="0"/>
          <w:sz w:val="22"/>
          <w:szCs w:val="22"/>
        </w:rPr>
        <w:t xml:space="preserve"> the</w:t>
      </w:r>
      <w:r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eCourseware “Disc</w:t>
      </w:r>
      <w:r w:rsidR="00453497">
        <w:rPr>
          <w:rFonts w:asciiTheme="majorHAnsi" w:eastAsia="Batang" w:hAnsiTheme="majorHAnsi"/>
          <w:snapToGrid w:val="0"/>
          <w:sz w:val="22"/>
          <w:szCs w:val="22"/>
        </w:rPr>
        <w:t>ussions” link by 8am</w:t>
      </w:r>
      <w:r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  <w:r w:rsidR="0056200F">
        <w:rPr>
          <w:rFonts w:asciiTheme="majorHAnsi" w:eastAsia="Batang" w:hAnsiTheme="majorHAnsi"/>
          <w:snapToGrid w:val="0"/>
          <w:sz w:val="22"/>
          <w:szCs w:val="22"/>
        </w:rPr>
        <w:t>on the day of our</w:t>
      </w:r>
      <w:r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course session. </w:t>
      </w:r>
    </w:p>
    <w:p w14:paraId="234674C6" w14:textId="77777777" w:rsidR="00453497" w:rsidRDefault="00453497" w:rsidP="000C332C">
      <w:pPr>
        <w:spacing w:line="120" w:lineRule="auto"/>
        <w:ind w:left="1080"/>
        <w:jc w:val="both"/>
        <w:rPr>
          <w:rFonts w:asciiTheme="majorHAnsi" w:eastAsia="Batang" w:hAnsiTheme="majorHAnsi"/>
          <w:snapToGrid w:val="0"/>
          <w:sz w:val="22"/>
          <w:szCs w:val="22"/>
        </w:rPr>
      </w:pPr>
    </w:p>
    <w:p w14:paraId="461B6034" w14:textId="629FE07A" w:rsidR="00453497" w:rsidRPr="00C15AD7" w:rsidRDefault="00453497" w:rsidP="00C15AD7">
      <w:pPr>
        <w:numPr>
          <w:ilvl w:val="0"/>
          <w:numId w:val="46"/>
        </w:numPr>
        <w:jc w:val="both"/>
        <w:rPr>
          <w:rFonts w:asciiTheme="majorHAnsi" w:eastAsia="Batang" w:hAnsiTheme="majorHAnsi"/>
          <w:snapToGrid w:val="0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</w:rPr>
        <w:t xml:space="preserve">Bring a </w:t>
      </w:r>
      <w:r w:rsidR="00397EE3">
        <w:rPr>
          <w:rFonts w:asciiTheme="majorHAnsi" w:eastAsia="Batang" w:hAnsiTheme="majorHAnsi"/>
          <w:snapToGrid w:val="0"/>
          <w:sz w:val="22"/>
          <w:szCs w:val="22"/>
        </w:rPr>
        <w:t xml:space="preserve">hard copy </w:t>
      </w:r>
      <w:r>
        <w:rPr>
          <w:rFonts w:asciiTheme="majorHAnsi" w:eastAsia="Batang" w:hAnsiTheme="majorHAnsi"/>
          <w:snapToGrid w:val="0"/>
          <w:sz w:val="22"/>
          <w:szCs w:val="22"/>
        </w:rPr>
        <w:t>printout of your briefing to the course session.</w:t>
      </w:r>
    </w:p>
    <w:p w14:paraId="3E57D3CB" w14:textId="77777777" w:rsidR="00E12E3E" w:rsidRDefault="00E12E3E" w:rsidP="000C332C">
      <w:pPr>
        <w:spacing w:line="120" w:lineRule="auto"/>
        <w:jc w:val="both"/>
        <w:rPr>
          <w:rFonts w:asciiTheme="majorHAnsi" w:hAnsiTheme="majorHAnsi"/>
          <w:b/>
          <w:spacing w:val="-2"/>
          <w:sz w:val="22"/>
          <w:szCs w:val="22"/>
        </w:rPr>
      </w:pPr>
    </w:p>
    <w:p w14:paraId="3D290264" w14:textId="53814C42" w:rsidR="00D8437D" w:rsidRPr="00D8437D" w:rsidRDefault="00D8437D" w:rsidP="00397EE3">
      <w:pPr>
        <w:jc w:val="both"/>
        <w:rPr>
          <w:rFonts w:asciiTheme="majorHAnsi" w:hAnsiTheme="majorHAnsi"/>
          <w:spacing w:val="-2"/>
          <w:sz w:val="22"/>
          <w:szCs w:val="22"/>
        </w:rPr>
      </w:pPr>
      <w:r w:rsidRPr="000C332C">
        <w:rPr>
          <w:rFonts w:asciiTheme="majorHAnsi" w:hAnsiTheme="majorHAnsi"/>
          <w:spacing w:val="-2"/>
          <w:sz w:val="22"/>
          <w:szCs w:val="22"/>
          <w:u w:val="single"/>
        </w:rPr>
        <w:t xml:space="preserve">I will grade </w:t>
      </w:r>
      <w:r w:rsidR="000C332C">
        <w:rPr>
          <w:rFonts w:asciiTheme="majorHAnsi" w:hAnsiTheme="majorHAnsi"/>
          <w:spacing w:val="-2"/>
          <w:sz w:val="22"/>
          <w:szCs w:val="22"/>
          <w:u w:val="single"/>
        </w:rPr>
        <w:t>each</w:t>
      </w:r>
      <w:r w:rsidRPr="000C332C">
        <w:rPr>
          <w:rFonts w:asciiTheme="majorHAnsi" w:hAnsiTheme="majorHAnsi"/>
          <w:spacing w:val="-2"/>
          <w:sz w:val="22"/>
          <w:szCs w:val="22"/>
          <w:u w:val="single"/>
        </w:rPr>
        <w:t xml:space="preserve"> </w:t>
      </w:r>
      <w:r w:rsidR="00397EE3">
        <w:rPr>
          <w:rFonts w:asciiTheme="majorHAnsi" w:hAnsiTheme="majorHAnsi"/>
          <w:spacing w:val="-2"/>
          <w:sz w:val="22"/>
          <w:szCs w:val="22"/>
          <w:u w:val="single"/>
        </w:rPr>
        <w:t xml:space="preserve">briefing </w:t>
      </w:r>
      <w:r w:rsidRPr="000C332C">
        <w:rPr>
          <w:rFonts w:asciiTheme="majorHAnsi" w:hAnsiTheme="majorHAnsi"/>
          <w:spacing w:val="-2"/>
          <w:sz w:val="22"/>
          <w:szCs w:val="22"/>
          <w:u w:val="single"/>
        </w:rPr>
        <w:t xml:space="preserve">on a scale </w:t>
      </w:r>
      <w:r w:rsidR="00065E43" w:rsidRPr="000C332C">
        <w:rPr>
          <w:rFonts w:asciiTheme="majorHAnsi" w:hAnsiTheme="majorHAnsi"/>
          <w:spacing w:val="-2"/>
          <w:sz w:val="22"/>
          <w:szCs w:val="22"/>
          <w:u w:val="single"/>
        </w:rPr>
        <w:t>of one (1) to five (5) points</w:t>
      </w:r>
      <w:r w:rsidR="000C332C">
        <w:rPr>
          <w:rFonts w:asciiTheme="majorHAnsi" w:hAnsiTheme="majorHAnsi"/>
          <w:spacing w:val="-2"/>
          <w:sz w:val="22"/>
          <w:szCs w:val="22"/>
        </w:rPr>
        <w:t xml:space="preserve">, with “5” reserved for </w:t>
      </w:r>
      <w:r w:rsidR="00397EE3">
        <w:rPr>
          <w:rFonts w:asciiTheme="majorHAnsi" w:hAnsiTheme="majorHAnsi"/>
          <w:spacing w:val="-2"/>
          <w:sz w:val="22"/>
          <w:szCs w:val="22"/>
        </w:rPr>
        <w:t>briefings that demonstrate</w:t>
      </w:r>
      <w:r w:rsidR="007B619B">
        <w:rPr>
          <w:rFonts w:asciiTheme="majorHAnsi" w:hAnsiTheme="majorHAnsi"/>
          <w:spacing w:val="-2"/>
          <w:sz w:val="22"/>
          <w:szCs w:val="22"/>
        </w:rPr>
        <w:t xml:space="preserve"> great</w:t>
      </w:r>
      <w:r w:rsidR="00397EE3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0C332C">
        <w:rPr>
          <w:rFonts w:asciiTheme="majorHAnsi" w:hAnsiTheme="majorHAnsi"/>
          <w:spacing w:val="-2"/>
          <w:sz w:val="22"/>
          <w:szCs w:val="22"/>
        </w:rPr>
        <w:t>care and attention</w:t>
      </w:r>
      <w:r w:rsidR="007B619B">
        <w:rPr>
          <w:rFonts w:asciiTheme="majorHAnsi" w:hAnsiTheme="majorHAnsi"/>
          <w:spacing w:val="-2"/>
          <w:sz w:val="22"/>
          <w:szCs w:val="22"/>
        </w:rPr>
        <w:t xml:space="preserve"> to detail.</w:t>
      </w:r>
    </w:p>
    <w:p w14:paraId="2A71D1DE" w14:textId="77777777" w:rsidR="00E907E7" w:rsidRPr="00C15AD7" w:rsidRDefault="00E907E7" w:rsidP="00A3217A">
      <w:pPr>
        <w:jc w:val="both"/>
        <w:rPr>
          <w:rFonts w:asciiTheme="majorHAnsi" w:hAnsiTheme="majorHAnsi"/>
          <w:b/>
          <w:spacing w:val="-2"/>
          <w:sz w:val="22"/>
          <w:szCs w:val="22"/>
          <w:u w:val="single"/>
        </w:rPr>
      </w:pPr>
    </w:p>
    <w:p w14:paraId="7A29AA8A" w14:textId="60563F33" w:rsidR="00397EE3" w:rsidRPr="00397EE3" w:rsidRDefault="00397EE3" w:rsidP="005C4489">
      <w:pPr>
        <w:numPr>
          <w:ilvl w:val="0"/>
          <w:numId w:val="29"/>
        </w:numPr>
        <w:jc w:val="both"/>
        <w:rPr>
          <w:rFonts w:asciiTheme="majorHAnsi" w:hAnsiTheme="majorHAnsi"/>
          <w:b/>
          <w:spacing w:val="-2"/>
          <w:sz w:val="22"/>
          <w:szCs w:val="22"/>
          <w:u w:val="single"/>
        </w:rPr>
      </w:pPr>
      <w:r>
        <w:rPr>
          <w:rFonts w:asciiTheme="majorHAnsi" w:eastAsia="Batang" w:hAnsiTheme="majorHAnsi"/>
          <w:snapToGrid w:val="0"/>
          <w:spacing w:val="-2"/>
          <w:sz w:val="22"/>
          <w:szCs w:val="22"/>
          <w:u w:val="single"/>
        </w:rPr>
        <w:t xml:space="preserve">One (1) </w:t>
      </w:r>
      <w:r w:rsidR="00FE5B9D" w:rsidRPr="00C15AD7">
        <w:rPr>
          <w:rFonts w:asciiTheme="majorHAnsi" w:eastAsia="Batang" w:hAnsiTheme="majorHAnsi"/>
          <w:snapToGrid w:val="0"/>
          <w:spacing w:val="-2"/>
          <w:sz w:val="22"/>
          <w:szCs w:val="22"/>
          <w:u w:val="single"/>
        </w:rPr>
        <w:t xml:space="preserve">Argument </w:t>
      </w:r>
      <w:r w:rsidR="009D11F7" w:rsidRPr="00C15AD7">
        <w:rPr>
          <w:rFonts w:asciiTheme="majorHAnsi" w:eastAsia="Batang" w:hAnsiTheme="majorHAnsi"/>
          <w:snapToGrid w:val="0"/>
          <w:spacing w:val="-2"/>
          <w:sz w:val="22"/>
          <w:szCs w:val="22"/>
          <w:u w:val="single"/>
        </w:rPr>
        <w:t>Presentation</w:t>
      </w:r>
    </w:p>
    <w:p w14:paraId="6B8D04BE" w14:textId="080A047A" w:rsidR="009D11F7" w:rsidRPr="00C15AD7" w:rsidRDefault="00397EE3" w:rsidP="00397EE3">
      <w:pPr>
        <w:ind w:left="360"/>
        <w:jc w:val="both"/>
        <w:rPr>
          <w:rFonts w:asciiTheme="majorHAnsi" w:hAnsiTheme="majorHAnsi"/>
          <w:b/>
          <w:spacing w:val="-2"/>
          <w:sz w:val="22"/>
          <w:szCs w:val="22"/>
          <w:u w:val="single"/>
        </w:rPr>
      </w:pPr>
      <w:r>
        <w:rPr>
          <w:rFonts w:asciiTheme="majorHAnsi" w:eastAsia="Batang" w:hAnsiTheme="majorHAnsi"/>
          <w:snapToGrid w:val="0"/>
          <w:spacing w:val="-2"/>
          <w:sz w:val="22"/>
          <w:szCs w:val="22"/>
        </w:rPr>
        <w:t>A</w:t>
      </w:r>
      <w:r w:rsidR="00FD331B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</w:t>
      </w:r>
      <w:r w:rsidR="00A3217A">
        <w:rPr>
          <w:rFonts w:asciiTheme="majorHAnsi" w:eastAsia="Batang" w:hAnsiTheme="majorHAnsi"/>
          <w:snapToGrid w:val="0"/>
          <w:spacing w:val="-2"/>
          <w:sz w:val="22"/>
          <w:szCs w:val="22"/>
        </w:rPr>
        <w:t>fifteen (15</w:t>
      </w:r>
      <w:r w:rsidR="00FD331B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>) minute</w:t>
      </w:r>
      <w:r w:rsidR="003B510B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presentation</w:t>
      </w:r>
      <w:r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(exactly 15 minutes; time it</w:t>
      </w:r>
      <w:r w:rsidR="00065E43">
        <w:rPr>
          <w:rFonts w:asciiTheme="majorHAnsi" w:eastAsia="Batang" w:hAnsiTheme="majorHAnsi"/>
          <w:snapToGrid w:val="0"/>
          <w:spacing w:val="-2"/>
          <w:sz w:val="22"/>
          <w:szCs w:val="22"/>
        </w:rPr>
        <w:t>)</w:t>
      </w:r>
      <w:r w:rsidR="00425725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which you will deliver </w:t>
      </w:r>
      <w:r w:rsidR="00065E43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either </w:t>
      </w:r>
      <w:r w:rsidR="00425725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on </w:t>
      </w:r>
      <w:r w:rsidR="00D8437D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11/24 </w:t>
      </w:r>
      <w:r w:rsidR="00065E43">
        <w:rPr>
          <w:rFonts w:asciiTheme="majorHAnsi" w:eastAsia="Batang" w:hAnsiTheme="majorHAnsi"/>
          <w:snapToGrid w:val="0"/>
          <w:spacing w:val="-2"/>
          <w:sz w:val="22"/>
          <w:szCs w:val="22"/>
        </w:rPr>
        <w:t>or on</w:t>
      </w:r>
      <w:r w:rsidR="00D8437D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12/1</w:t>
      </w:r>
      <w:r>
        <w:rPr>
          <w:rFonts w:asciiTheme="majorHAnsi" w:eastAsia="Batang" w:hAnsiTheme="majorHAnsi"/>
          <w:snapToGrid w:val="0"/>
          <w:spacing w:val="-2"/>
          <w:sz w:val="22"/>
          <w:szCs w:val="22"/>
        </w:rPr>
        <w:t>. It</w:t>
      </w:r>
      <w:r w:rsidR="003B510B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should be a polished </w:t>
      </w:r>
      <w:r w:rsidR="005F02A0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and compelling </w:t>
      </w:r>
      <w:r w:rsidR="00A3217A">
        <w:rPr>
          <w:rFonts w:asciiTheme="majorHAnsi" w:eastAsia="Batang" w:hAnsiTheme="majorHAnsi"/>
          <w:snapToGrid w:val="0"/>
          <w:spacing w:val="-2"/>
          <w:sz w:val="22"/>
          <w:szCs w:val="22"/>
        </w:rPr>
        <w:t>version of your final paper</w:t>
      </w:r>
      <w:r w:rsidR="00425725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. </w:t>
      </w:r>
      <w:r w:rsidR="00FD331B" w:rsidRPr="00C15AD7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It offers you a chance to make your case at length and to receive feedback </w:t>
      </w:r>
      <w:r>
        <w:rPr>
          <w:rFonts w:asciiTheme="majorHAnsi" w:eastAsia="Batang" w:hAnsiTheme="majorHAnsi"/>
          <w:snapToGrid w:val="0"/>
          <w:spacing w:val="-2"/>
          <w:sz w:val="22"/>
          <w:szCs w:val="22"/>
        </w:rPr>
        <w:t>on your argument.</w:t>
      </w:r>
    </w:p>
    <w:p w14:paraId="1BFBD7B9" w14:textId="77777777" w:rsidR="00425725" w:rsidRPr="00C15AD7" w:rsidRDefault="00425725" w:rsidP="00425725">
      <w:pPr>
        <w:ind w:left="360"/>
        <w:jc w:val="both"/>
        <w:rPr>
          <w:rFonts w:asciiTheme="majorHAnsi" w:hAnsiTheme="majorHAnsi"/>
          <w:b/>
          <w:spacing w:val="-2"/>
          <w:sz w:val="22"/>
          <w:szCs w:val="22"/>
          <w:u w:val="single"/>
        </w:rPr>
      </w:pPr>
    </w:p>
    <w:p w14:paraId="16184EE8" w14:textId="77777777" w:rsidR="00397EE3" w:rsidRPr="00397EE3" w:rsidRDefault="00397EE3" w:rsidP="00397EE3">
      <w:pPr>
        <w:numPr>
          <w:ilvl w:val="0"/>
          <w:numId w:val="29"/>
        </w:numPr>
        <w:jc w:val="both"/>
        <w:rPr>
          <w:rFonts w:asciiTheme="majorHAnsi" w:hAnsiTheme="majorHAnsi"/>
          <w:b/>
          <w:spacing w:val="-2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  <w:u w:val="single"/>
        </w:rPr>
        <w:t xml:space="preserve">One (1) </w:t>
      </w:r>
      <w:r w:rsidR="009D11F7" w:rsidRPr="00C15AD7">
        <w:rPr>
          <w:rFonts w:asciiTheme="majorHAnsi" w:eastAsia="Batang" w:hAnsiTheme="majorHAnsi"/>
          <w:snapToGrid w:val="0"/>
          <w:sz w:val="22"/>
          <w:szCs w:val="22"/>
          <w:u w:val="single"/>
        </w:rPr>
        <w:t xml:space="preserve">Final </w:t>
      </w:r>
      <w:r w:rsidR="00FE5B9D" w:rsidRPr="00C15AD7">
        <w:rPr>
          <w:rFonts w:asciiTheme="majorHAnsi" w:eastAsia="Batang" w:hAnsiTheme="majorHAnsi"/>
          <w:snapToGrid w:val="0"/>
          <w:sz w:val="22"/>
          <w:szCs w:val="22"/>
          <w:u w:val="single"/>
        </w:rPr>
        <w:t>Paper</w:t>
      </w:r>
      <w:r w:rsidR="00335E28" w:rsidRPr="00C15AD7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</w:p>
    <w:p w14:paraId="67A78901" w14:textId="5F159F97" w:rsidR="000C4037" w:rsidRPr="00397EE3" w:rsidRDefault="00397EE3" w:rsidP="00397EE3">
      <w:pPr>
        <w:ind w:left="360"/>
        <w:jc w:val="both"/>
        <w:rPr>
          <w:rFonts w:asciiTheme="majorHAnsi" w:hAnsiTheme="majorHAnsi"/>
          <w:b/>
          <w:spacing w:val="-2"/>
          <w:sz w:val="22"/>
          <w:szCs w:val="22"/>
        </w:rPr>
      </w:pPr>
      <w:r w:rsidRPr="00397EE3">
        <w:rPr>
          <w:rFonts w:asciiTheme="majorHAnsi" w:eastAsia="Batang" w:hAnsiTheme="majorHAnsi"/>
          <w:snapToGrid w:val="0"/>
          <w:sz w:val="22"/>
          <w:szCs w:val="22"/>
        </w:rPr>
        <w:t>A</w:t>
      </w:r>
      <w:r w:rsidR="00335E28" w:rsidRPr="00397EE3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  <w:proofErr w:type="gramStart"/>
      <w:r w:rsidR="00335E28" w:rsidRPr="00397EE3">
        <w:rPr>
          <w:rFonts w:asciiTheme="majorHAnsi" w:eastAsia="Batang" w:hAnsiTheme="majorHAnsi"/>
          <w:snapToGrid w:val="0"/>
          <w:sz w:val="22"/>
          <w:szCs w:val="22"/>
        </w:rPr>
        <w:t>6000-8000 word</w:t>
      </w:r>
      <w:proofErr w:type="gramEnd"/>
      <w:r w:rsidR="00335E28" w:rsidRPr="00397EE3">
        <w:rPr>
          <w:rFonts w:asciiTheme="majorHAnsi" w:eastAsia="Batang" w:hAnsiTheme="majorHAnsi"/>
          <w:snapToGrid w:val="0"/>
          <w:sz w:val="22"/>
          <w:szCs w:val="22"/>
        </w:rPr>
        <w:t xml:space="preserve"> paper</w:t>
      </w:r>
      <w:r w:rsidRPr="00397EE3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  <w:r w:rsidR="00FD331B" w:rsidRPr="00397EE3">
        <w:rPr>
          <w:rFonts w:asciiTheme="majorHAnsi" w:hAnsiTheme="majorHAnsi"/>
          <w:sz w:val="22"/>
          <w:szCs w:val="22"/>
        </w:rPr>
        <w:t xml:space="preserve">due as a Word attachment </w:t>
      </w:r>
      <w:r w:rsidR="00A3217A" w:rsidRPr="00397EE3">
        <w:rPr>
          <w:rFonts w:asciiTheme="majorHAnsi" w:hAnsiTheme="majorHAnsi"/>
          <w:sz w:val="22"/>
          <w:szCs w:val="22"/>
        </w:rPr>
        <w:t>to me via email by 10am on 12/7</w:t>
      </w:r>
      <w:r w:rsidR="00D8437D" w:rsidRPr="00397EE3">
        <w:rPr>
          <w:rFonts w:asciiTheme="majorHAnsi" w:hAnsiTheme="majorHAnsi"/>
          <w:sz w:val="22"/>
          <w:szCs w:val="22"/>
        </w:rPr>
        <w:t>.</w:t>
      </w:r>
      <w:r w:rsidR="00C14CBE" w:rsidRPr="00397EE3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 </w:t>
      </w:r>
      <w:r w:rsidRPr="00397EE3">
        <w:rPr>
          <w:rFonts w:asciiTheme="majorHAnsi" w:hAnsiTheme="majorHAnsi"/>
          <w:sz w:val="22"/>
          <w:szCs w:val="22"/>
        </w:rPr>
        <w:t xml:space="preserve">Your final paper must demonstrate </w:t>
      </w:r>
      <w:r w:rsidRPr="00397EE3">
        <w:rPr>
          <w:rFonts w:asciiTheme="majorHAnsi" w:eastAsia="Batang" w:hAnsiTheme="majorHAnsi"/>
          <w:snapToGrid w:val="0"/>
          <w:sz w:val="22"/>
          <w:szCs w:val="22"/>
        </w:rPr>
        <w:t>a strong conceptual grasp of some aspect of political communication.</w:t>
      </w:r>
      <w:r w:rsidRPr="00397EE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It is also a chance </w:t>
      </w:r>
      <w:r w:rsidRPr="00397EE3">
        <w:rPr>
          <w:rFonts w:asciiTheme="majorHAnsi" w:hAnsiTheme="majorHAnsi"/>
          <w:sz w:val="22"/>
          <w:szCs w:val="22"/>
        </w:rPr>
        <w:t xml:space="preserve">for you to do some </w:t>
      </w:r>
      <w:r>
        <w:rPr>
          <w:rFonts w:asciiTheme="majorHAnsi" w:hAnsiTheme="majorHAnsi"/>
          <w:sz w:val="22"/>
          <w:szCs w:val="22"/>
        </w:rPr>
        <w:t xml:space="preserve">writing on a </w:t>
      </w:r>
      <w:proofErr w:type="gramStart"/>
      <w:r>
        <w:rPr>
          <w:rFonts w:asciiTheme="majorHAnsi" w:hAnsiTheme="majorHAnsi"/>
          <w:sz w:val="22"/>
          <w:szCs w:val="22"/>
        </w:rPr>
        <w:t>particular area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Pr="00397EE3">
        <w:rPr>
          <w:rFonts w:asciiTheme="majorHAnsi" w:hAnsiTheme="majorHAnsi"/>
          <w:sz w:val="22"/>
          <w:szCs w:val="22"/>
        </w:rPr>
        <w:t>close to your research.</w:t>
      </w:r>
    </w:p>
    <w:p w14:paraId="19C38BC0" w14:textId="77777777" w:rsidR="00397EE3" w:rsidRPr="00397EE3" w:rsidRDefault="00397EE3" w:rsidP="00397EE3">
      <w:pPr>
        <w:ind w:left="360"/>
        <w:jc w:val="both"/>
        <w:rPr>
          <w:rFonts w:asciiTheme="majorHAnsi" w:hAnsiTheme="majorHAnsi"/>
          <w:b/>
          <w:spacing w:val="-2"/>
          <w:sz w:val="22"/>
          <w:szCs w:val="22"/>
        </w:rPr>
      </w:pPr>
    </w:p>
    <w:p w14:paraId="4C1AEACB" w14:textId="6FA90A5B" w:rsidR="00C76B09" w:rsidRPr="00397EE3" w:rsidRDefault="00397EE3" w:rsidP="00FE5B9D">
      <w:pPr>
        <w:jc w:val="both"/>
        <w:rPr>
          <w:rFonts w:asciiTheme="majorHAnsi" w:hAnsiTheme="majorHAnsi"/>
          <w:spacing w:val="-2"/>
          <w:sz w:val="22"/>
          <w:szCs w:val="22"/>
          <w:u w:val="single"/>
        </w:rPr>
      </w:pPr>
      <w:r w:rsidRPr="00397EE3">
        <w:rPr>
          <w:rFonts w:asciiTheme="majorHAnsi" w:eastAsia="Batang" w:hAnsiTheme="majorHAnsi"/>
          <w:snapToGrid w:val="0"/>
          <w:spacing w:val="-2"/>
          <w:sz w:val="22"/>
          <w:szCs w:val="22"/>
        </w:rPr>
        <w:t xml:space="preserve">See the “SEMPOLCOMM-ASSIGNMENTS” handout for details on each assignment. </w:t>
      </w:r>
      <w:r w:rsidR="000C4037" w:rsidRPr="00397EE3">
        <w:rPr>
          <w:rFonts w:asciiTheme="majorHAnsi" w:hAnsiTheme="majorHAnsi"/>
          <w:spacing w:val="-2"/>
          <w:sz w:val="22"/>
          <w:szCs w:val="22"/>
          <w:u w:val="single"/>
        </w:rPr>
        <w:t>An</w:t>
      </w:r>
      <w:r>
        <w:rPr>
          <w:rFonts w:asciiTheme="majorHAnsi" w:hAnsiTheme="majorHAnsi"/>
          <w:spacing w:val="-2"/>
          <w:sz w:val="22"/>
          <w:szCs w:val="22"/>
          <w:u w:val="single"/>
        </w:rPr>
        <w:t>y</w:t>
      </w:r>
      <w:r w:rsidR="000C4037" w:rsidRPr="00397EE3">
        <w:rPr>
          <w:rFonts w:asciiTheme="majorHAnsi" w:hAnsiTheme="majorHAnsi"/>
          <w:spacing w:val="-2"/>
          <w:sz w:val="22"/>
          <w:szCs w:val="22"/>
          <w:u w:val="single"/>
        </w:rPr>
        <w:t xml:space="preserve"> assignment turned in after the due date is ineligible for full</w:t>
      </w:r>
      <w:r>
        <w:rPr>
          <w:rFonts w:asciiTheme="majorHAnsi" w:hAnsiTheme="majorHAnsi"/>
          <w:spacing w:val="-2"/>
          <w:sz w:val="22"/>
          <w:szCs w:val="22"/>
          <w:u w:val="single"/>
        </w:rPr>
        <w:t xml:space="preserve"> credit unless the</w:t>
      </w:r>
      <w:r w:rsidR="007B619B">
        <w:rPr>
          <w:rFonts w:asciiTheme="majorHAnsi" w:hAnsiTheme="majorHAnsi"/>
          <w:spacing w:val="-2"/>
          <w:sz w:val="22"/>
          <w:szCs w:val="22"/>
          <w:u w:val="single"/>
        </w:rPr>
        <w:t xml:space="preserve">re is </w:t>
      </w:r>
      <w:proofErr w:type="gramStart"/>
      <w:r w:rsidR="007B619B">
        <w:rPr>
          <w:rFonts w:asciiTheme="majorHAnsi" w:hAnsiTheme="majorHAnsi"/>
          <w:spacing w:val="-2"/>
          <w:sz w:val="22"/>
          <w:szCs w:val="22"/>
          <w:u w:val="single"/>
        </w:rPr>
        <w:t>some kind of an</w:t>
      </w:r>
      <w:proofErr w:type="gramEnd"/>
      <w:r w:rsidR="007B619B">
        <w:rPr>
          <w:rFonts w:asciiTheme="majorHAnsi" w:hAnsiTheme="majorHAnsi"/>
          <w:spacing w:val="-2"/>
          <w:sz w:val="22"/>
          <w:szCs w:val="22"/>
          <w:u w:val="single"/>
        </w:rPr>
        <w:t xml:space="preserve"> emergency.</w:t>
      </w:r>
    </w:p>
    <w:p w14:paraId="63D7C4D8" w14:textId="77777777" w:rsidR="000C4037" w:rsidRPr="00C15AD7" w:rsidRDefault="000C4037" w:rsidP="00FE5B9D">
      <w:pPr>
        <w:jc w:val="both"/>
        <w:rPr>
          <w:rFonts w:asciiTheme="majorHAnsi" w:hAnsiTheme="majorHAnsi"/>
          <w:b/>
          <w:spacing w:val="-2"/>
          <w:sz w:val="22"/>
          <w:szCs w:val="22"/>
        </w:rPr>
      </w:pPr>
    </w:p>
    <w:p w14:paraId="2042EB11" w14:textId="2C4F3CAE" w:rsidR="00FE5B9D" w:rsidRPr="00C15AD7" w:rsidRDefault="00FE5B9D" w:rsidP="00FE5B9D">
      <w:pPr>
        <w:ind w:right="3320"/>
        <w:jc w:val="both"/>
        <w:rPr>
          <w:rFonts w:asciiTheme="majorHAnsi" w:hAnsiTheme="majorHAnsi"/>
          <w:b/>
          <w:spacing w:val="-6"/>
          <w:szCs w:val="22"/>
        </w:rPr>
      </w:pPr>
      <w:r w:rsidRPr="00C15AD7">
        <w:rPr>
          <w:rFonts w:asciiTheme="majorHAnsi" w:hAnsiTheme="majorHAnsi"/>
          <w:b/>
          <w:spacing w:val="-6"/>
          <w:szCs w:val="22"/>
        </w:rPr>
        <w:t>Grading</w:t>
      </w:r>
    </w:p>
    <w:p w14:paraId="2649EB0D" w14:textId="798EEE21" w:rsidR="00FE5B9D" w:rsidRPr="00C15AD7" w:rsidRDefault="00FE5B9D" w:rsidP="00FE5B9D">
      <w:pPr>
        <w:pStyle w:val="BodyText3"/>
        <w:rPr>
          <w:rFonts w:asciiTheme="majorHAnsi" w:hAnsiTheme="majorHAnsi"/>
          <w:spacing w:val="-6"/>
          <w:szCs w:val="22"/>
        </w:rPr>
      </w:pPr>
      <w:r w:rsidRPr="00C15AD7">
        <w:rPr>
          <w:rFonts w:asciiTheme="majorHAnsi" w:hAnsiTheme="majorHAnsi"/>
          <w:spacing w:val="-6"/>
          <w:szCs w:val="22"/>
        </w:rPr>
        <w:t>Each assignment has a maximum number of total points (see below). You begin with</w:t>
      </w:r>
      <w:r w:rsidR="00A06472" w:rsidRPr="00C15AD7">
        <w:rPr>
          <w:rFonts w:asciiTheme="majorHAnsi" w:hAnsiTheme="majorHAnsi"/>
          <w:spacing w:val="-6"/>
          <w:szCs w:val="22"/>
        </w:rPr>
        <w:t xml:space="preserve"> zero (0).  Throughout the term</w:t>
      </w:r>
      <w:r w:rsidRPr="00C15AD7">
        <w:rPr>
          <w:rFonts w:asciiTheme="majorHAnsi" w:hAnsiTheme="majorHAnsi"/>
          <w:spacing w:val="-6"/>
          <w:szCs w:val="22"/>
        </w:rPr>
        <w:t xml:space="preserve"> you accumulate </w:t>
      </w:r>
      <w:r w:rsidR="005C271A" w:rsidRPr="00C15AD7">
        <w:rPr>
          <w:rFonts w:asciiTheme="majorHAnsi" w:hAnsiTheme="majorHAnsi"/>
          <w:spacing w:val="-6"/>
          <w:szCs w:val="22"/>
        </w:rPr>
        <w:t xml:space="preserve">points toward your final grade. The </w:t>
      </w:r>
      <w:r w:rsidRPr="00C15AD7">
        <w:rPr>
          <w:rFonts w:asciiTheme="majorHAnsi" w:hAnsiTheme="majorHAnsi"/>
          <w:spacing w:val="-6"/>
          <w:szCs w:val="22"/>
        </w:rPr>
        <w:t xml:space="preserve">grade will be scored on a </w:t>
      </w:r>
      <w:proofErr w:type="gramStart"/>
      <w:r w:rsidRPr="00C15AD7">
        <w:rPr>
          <w:rFonts w:asciiTheme="majorHAnsi" w:hAnsiTheme="majorHAnsi"/>
          <w:spacing w:val="-6"/>
          <w:szCs w:val="22"/>
        </w:rPr>
        <w:t>100 point</w:t>
      </w:r>
      <w:proofErr w:type="gramEnd"/>
      <w:r w:rsidRPr="00C15AD7">
        <w:rPr>
          <w:rFonts w:asciiTheme="majorHAnsi" w:hAnsiTheme="majorHAnsi"/>
          <w:spacing w:val="-6"/>
          <w:szCs w:val="22"/>
        </w:rPr>
        <w:t xml:space="preserve"> scale.  </w:t>
      </w:r>
    </w:p>
    <w:p w14:paraId="7B525288" w14:textId="77777777" w:rsidR="00A06472" w:rsidRPr="00C15AD7" w:rsidRDefault="00A06472" w:rsidP="00A06472">
      <w:pPr>
        <w:pStyle w:val="BodyText3"/>
        <w:spacing w:line="120" w:lineRule="auto"/>
        <w:ind w:right="101"/>
        <w:rPr>
          <w:rFonts w:asciiTheme="majorHAnsi" w:hAnsiTheme="majorHAnsi"/>
          <w:spacing w:val="-6"/>
          <w:szCs w:val="22"/>
        </w:rPr>
      </w:pPr>
    </w:p>
    <w:p w14:paraId="5BD37D75" w14:textId="66B31C23" w:rsidR="005C271A" w:rsidRPr="00C15AD7" w:rsidRDefault="00487D7D" w:rsidP="005C271A">
      <w:pPr>
        <w:pStyle w:val="BodyText3"/>
        <w:numPr>
          <w:ilvl w:val="0"/>
          <w:numId w:val="39"/>
        </w:numPr>
        <w:rPr>
          <w:rFonts w:asciiTheme="majorHAnsi" w:hAnsiTheme="majorHAnsi"/>
          <w:spacing w:val="-6"/>
          <w:szCs w:val="22"/>
        </w:rPr>
      </w:pPr>
      <w:r>
        <w:rPr>
          <w:rFonts w:asciiTheme="majorHAnsi" w:hAnsiTheme="majorHAnsi"/>
          <w:spacing w:val="-6"/>
          <w:szCs w:val="22"/>
        </w:rPr>
        <w:t>Argument Briefings</w:t>
      </w:r>
      <w:r w:rsidR="00DE2C87" w:rsidRPr="00C15AD7">
        <w:rPr>
          <w:rFonts w:asciiTheme="majorHAnsi" w:hAnsiTheme="majorHAnsi"/>
          <w:spacing w:val="-6"/>
          <w:szCs w:val="22"/>
        </w:rPr>
        <w:t>/</w:t>
      </w:r>
      <w:r w:rsidR="00453497">
        <w:rPr>
          <w:rFonts w:asciiTheme="majorHAnsi" w:hAnsiTheme="majorHAnsi"/>
          <w:spacing w:val="-6"/>
          <w:szCs w:val="22"/>
        </w:rPr>
        <w:t>45</w:t>
      </w:r>
      <w:r w:rsidR="005C271A" w:rsidRPr="00C15AD7">
        <w:rPr>
          <w:rFonts w:asciiTheme="majorHAnsi" w:hAnsiTheme="majorHAnsi"/>
          <w:spacing w:val="-6"/>
          <w:szCs w:val="22"/>
        </w:rPr>
        <w:t>pts</w:t>
      </w:r>
      <w:r w:rsidR="00397EE3">
        <w:rPr>
          <w:rFonts w:asciiTheme="majorHAnsi" w:hAnsiTheme="majorHAnsi"/>
          <w:spacing w:val="-6"/>
          <w:szCs w:val="22"/>
        </w:rPr>
        <w:t xml:space="preserve"> </w:t>
      </w:r>
    </w:p>
    <w:p w14:paraId="75D4BD46" w14:textId="618808FF" w:rsidR="005C271A" w:rsidRPr="00C15AD7" w:rsidRDefault="00DE2C87" w:rsidP="005C271A">
      <w:pPr>
        <w:pStyle w:val="BodyText3"/>
        <w:numPr>
          <w:ilvl w:val="0"/>
          <w:numId w:val="39"/>
        </w:numPr>
        <w:rPr>
          <w:rFonts w:asciiTheme="majorHAnsi" w:hAnsiTheme="majorHAnsi"/>
          <w:spacing w:val="-6"/>
          <w:szCs w:val="22"/>
        </w:rPr>
      </w:pPr>
      <w:r w:rsidRPr="00C15AD7">
        <w:rPr>
          <w:rFonts w:asciiTheme="majorHAnsi" w:hAnsiTheme="majorHAnsi"/>
          <w:spacing w:val="-6"/>
          <w:szCs w:val="22"/>
        </w:rPr>
        <w:t>Argument Presentation/</w:t>
      </w:r>
      <w:r w:rsidR="00D8437D">
        <w:rPr>
          <w:rFonts w:asciiTheme="majorHAnsi" w:hAnsiTheme="majorHAnsi"/>
          <w:spacing w:val="-6"/>
          <w:szCs w:val="22"/>
        </w:rPr>
        <w:t>10</w:t>
      </w:r>
      <w:r w:rsidR="005C271A" w:rsidRPr="00C15AD7">
        <w:rPr>
          <w:rFonts w:asciiTheme="majorHAnsi" w:hAnsiTheme="majorHAnsi"/>
          <w:spacing w:val="-6"/>
          <w:szCs w:val="22"/>
        </w:rPr>
        <w:t>pts</w:t>
      </w:r>
    </w:p>
    <w:p w14:paraId="7D6E24FB" w14:textId="0D37B5AC" w:rsidR="005C271A" w:rsidRPr="00C15AD7" w:rsidRDefault="00DE2C87" w:rsidP="005C271A">
      <w:pPr>
        <w:pStyle w:val="BodyText3"/>
        <w:numPr>
          <w:ilvl w:val="0"/>
          <w:numId w:val="39"/>
        </w:numPr>
        <w:rPr>
          <w:rFonts w:asciiTheme="majorHAnsi" w:hAnsiTheme="majorHAnsi"/>
          <w:spacing w:val="-6"/>
          <w:szCs w:val="22"/>
        </w:rPr>
      </w:pPr>
      <w:r w:rsidRPr="00C15AD7">
        <w:rPr>
          <w:rFonts w:asciiTheme="majorHAnsi" w:hAnsiTheme="majorHAnsi"/>
          <w:spacing w:val="-6"/>
          <w:szCs w:val="22"/>
        </w:rPr>
        <w:t>Final Paper/</w:t>
      </w:r>
      <w:r w:rsidR="00D8437D">
        <w:rPr>
          <w:rFonts w:asciiTheme="majorHAnsi" w:hAnsiTheme="majorHAnsi"/>
          <w:spacing w:val="-6"/>
          <w:szCs w:val="22"/>
        </w:rPr>
        <w:t>45</w:t>
      </w:r>
      <w:r w:rsidR="005C271A" w:rsidRPr="00C15AD7">
        <w:rPr>
          <w:rFonts w:asciiTheme="majorHAnsi" w:hAnsiTheme="majorHAnsi"/>
          <w:spacing w:val="-6"/>
          <w:szCs w:val="22"/>
        </w:rPr>
        <w:t>pts</w:t>
      </w:r>
    </w:p>
    <w:p w14:paraId="55350A51" w14:textId="77777777" w:rsidR="00244329" w:rsidRDefault="00244329" w:rsidP="00B40385">
      <w:pPr>
        <w:jc w:val="both"/>
        <w:rPr>
          <w:rFonts w:asciiTheme="majorHAnsi" w:hAnsiTheme="majorHAnsi"/>
          <w:b/>
          <w:spacing w:val="-8"/>
          <w:szCs w:val="22"/>
        </w:rPr>
      </w:pPr>
    </w:p>
    <w:p w14:paraId="4FC013D1" w14:textId="77777777" w:rsidR="00B40385" w:rsidRDefault="00B40385" w:rsidP="00B40385">
      <w:pPr>
        <w:jc w:val="both"/>
        <w:rPr>
          <w:rFonts w:asciiTheme="majorHAnsi" w:hAnsiTheme="majorHAnsi"/>
          <w:b/>
          <w:spacing w:val="-8"/>
          <w:szCs w:val="22"/>
        </w:rPr>
      </w:pPr>
      <w:r w:rsidRPr="00C15AD7">
        <w:rPr>
          <w:rFonts w:asciiTheme="majorHAnsi" w:hAnsiTheme="majorHAnsi"/>
          <w:b/>
          <w:spacing w:val="-8"/>
          <w:szCs w:val="22"/>
        </w:rPr>
        <w:t>Required Texts*</w:t>
      </w:r>
    </w:p>
    <w:p w14:paraId="292395C2" w14:textId="77777777" w:rsidR="00244329" w:rsidRPr="00C15AD7" w:rsidRDefault="00244329" w:rsidP="000C332C">
      <w:pPr>
        <w:spacing w:line="120" w:lineRule="auto"/>
        <w:jc w:val="both"/>
        <w:rPr>
          <w:rFonts w:asciiTheme="majorHAnsi" w:hAnsiTheme="majorHAnsi"/>
          <w:b/>
          <w:spacing w:val="-8"/>
          <w:szCs w:val="22"/>
        </w:rPr>
      </w:pPr>
    </w:p>
    <w:p w14:paraId="16C50F19" w14:textId="52E5E7BE" w:rsidR="00B40385" w:rsidRPr="00C15AD7" w:rsidRDefault="00065E43" w:rsidP="00244329">
      <w:pPr>
        <w:pStyle w:val="ListParagraph"/>
        <w:numPr>
          <w:ilvl w:val="0"/>
          <w:numId w:val="33"/>
        </w:numPr>
        <w:spacing w:line="120" w:lineRule="auto"/>
        <w:rPr>
          <w:rFonts w:asciiTheme="majorHAnsi" w:hAnsiTheme="majorHAnsi"/>
          <w:spacing w:val="-4"/>
          <w:sz w:val="22"/>
          <w:szCs w:val="22"/>
        </w:rPr>
      </w:pPr>
      <w:r>
        <w:rPr>
          <w:rFonts w:asciiTheme="majorHAnsi" w:hAnsiTheme="majorHAnsi"/>
          <w:i/>
          <w:spacing w:val="-4"/>
          <w:sz w:val="22"/>
          <w:szCs w:val="22"/>
        </w:rPr>
        <w:t>Constructing the Political Spectacle</w:t>
      </w:r>
      <w:r w:rsidR="00B40385" w:rsidRPr="00C15AD7">
        <w:rPr>
          <w:rFonts w:asciiTheme="majorHAnsi" w:hAnsiTheme="majorHAnsi"/>
          <w:spacing w:val="-4"/>
          <w:sz w:val="22"/>
          <w:szCs w:val="22"/>
        </w:rPr>
        <w:t xml:space="preserve">, </w:t>
      </w:r>
      <w:r>
        <w:rPr>
          <w:rFonts w:asciiTheme="majorHAnsi" w:hAnsiTheme="majorHAnsi"/>
          <w:spacing w:val="-4"/>
          <w:sz w:val="22"/>
          <w:szCs w:val="22"/>
        </w:rPr>
        <w:t>Edelman</w:t>
      </w:r>
    </w:p>
    <w:p w14:paraId="4C4A8ED1" w14:textId="77777777" w:rsidR="002D062F" w:rsidRPr="00C15AD7" w:rsidRDefault="002D062F" w:rsidP="00244329">
      <w:pPr>
        <w:pStyle w:val="ListParagraph"/>
        <w:spacing w:line="120" w:lineRule="auto"/>
        <w:ind w:left="360"/>
        <w:rPr>
          <w:rFonts w:asciiTheme="majorHAnsi" w:hAnsiTheme="majorHAnsi"/>
          <w:spacing w:val="-4"/>
          <w:sz w:val="22"/>
          <w:szCs w:val="22"/>
        </w:rPr>
      </w:pPr>
    </w:p>
    <w:p w14:paraId="20E0E137" w14:textId="1376E2C2" w:rsidR="00B40385" w:rsidRPr="00C15AD7" w:rsidRDefault="00065E43" w:rsidP="00244329">
      <w:pPr>
        <w:pStyle w:val="ListParagraph"/>
        <w:numPr>
          <w:ilvl w:val="0"/>
          <w:numId w:val="33"/>
        </w:numPr>
        <w:spacing w:line="120" w:lineRule="auto"/>
        <w:rPr>
          <w:rFonts w:asciiTheme="majorHAnsi" w:hAnsiTheme="majorHAnsi"/>
          <w:spacing w:val="-4"/>
          <w:sz w:val="22"/>
          <w:szCs w:val="22"/>
        </w:rPr>
      </w:pPr>
      <w:r w:rsidRPr="00065E43">
        <w:rPr>
          <w:rFonts w:asciiTheme="majorHAnsi" w:hAnsiTheme="majorHAnsi"/>
          <w:i/>
          <w:spacing w:val="-4"/>
          <w:sz w:val="22"/>
          <w:szCs w:val="22"/>
        </w:rPr>
        <w:t>Double-Consciousness and the Rhetoric of Barack Obama</w:t>
      </w:r>
      <w:r w:rsidR="00B40385" w:rsidRPr="00C15AD7">
        <w:rPr>
          <w:rFonts w:asciiTheme="majorHAnsi" w:hAnsiTheme="majorHAnsi"/>
          <w:i/>
          <w:spacing w:val="-4"/>
          <w:sz w:val="22"/>
          <w:szCs w:val="22"/>
        </w:rPr>
        <w:t xml:space="preserve">, </w:t>
      </w:r>
      <w:r>
        <w:rPr>
          <w:rFonts w:asciiTheme="majorHAnsi" w:hAnsiTheme="majorHAnsi"/>
          <w:spacing w:val="-4"/>
          <w:sz w:val="22"/>
          <w:szCs w:val="22"/>
        </w:rPr>
        <w:t>Terrill</w:t>
      </w:r>
    </w:p>
    <w:p w14:paraId="6355CAE7" w14:textId="77777777" w:rsidR="002D062F" w:rsidRPr="00C15AD7" w:rsidRDefault="002D062F" w:rsidP="00244329">
      <w:pPr>
        <w:pStyle w:val="ListParagraph"/>
        <w:spacing w:line="120" w:lineRule="auto"/>
        <w:ind w:left="360"/>
        <w:rPr>
          <w:rFonts w:asciiTheme="majorHAnsi" w:hAnsiTheme="majorHAnsi"/>
          <w:spacing w:val="-4"/>
          <w:sz w:val="22"/>
          <w:szCs w:val="22"/>
        </w:rPr>
      </w:pPr>
    </w:p>
    <w:p w14:paraId="6E2CB81F" w14:textId="58F857DD" w:rsidR="00B40385" w:rsidRPr="00244329" w:rsidRDefault="00244329" w:rsidP="00244329">
      <w:pPr>
        <w:pStyle w:val="ListParagraph"/>
        <w:numPr>
          <w:ilvl w:val="0"/>
          <w:numId w:val="33"/>
        </w:numPr>
        <w:spacing w:line="120" w:lineRule="auto"/>
        <w:rPr>
          <w:rFonts w:asciiTheme="majorHAnsi" w:hAnsiTheme="majorHAnsi"/>
          <w:spacing w:val="-4"/>
          <w:sz w:val="20"/>
          <w:szCs w:val="22"/>
        </w:rPr>
      </w:pPr>
      <w:r w:rsidRPr="00244329">
        <w:rPr>
          <w:rFonts w:asciiTheme="majorHAnsi" w:eastAsia="Batang" w:hAnsiTheme="majorHAnsi"/>
          <w:bCs/>
          <w:i/>
          <w:snapToGrid w:val="0"/>
          <w:sz w:val="22"/>
        </w:rPr>
        <w:t>Question of Sex: Feminism, Rhet</w:t>
      </w:r>
      <w:r>
        <w:rPr>
          <w:rFonts w:asciiTheme="majorHAnsi" w:eastAsia="Batang" w:hAnsiTheme="majorHAnsi"/>
          <w:bCs/>
          <w:i/>
          <w:snapToGrid w:val="0"/>
          <w:sz w:val="22"/>
        </w:rPr>
        <w:t>oric, and Differences That Matte</w:t>
      </w:r>
      <w:r w:rsidRPr="00244329">
        <w:rPr>
          <w:rFonts w:asciiTheme="majorHAnsi" w:eastAsia="Batang" w:hAnsiTheme="majorHAnsi"/>
          <w:bCs/>
          <w:i/>
          <w:snapToGrid w:val="0"/>
          <w:sz w:val="22"/>
        </w:rPr>
        <w:t>r</w:t>
      </w:r>
      <w:r>
        <w:rPr>
          <w:rFonts w:asciiTheme="majorHAnsi" w:eastAsia="Batang" w:hAnsiTheme="majorHAnsi"/>
          <w:bCs/>
          <w:i/>
          <w:snapToGrid w:val="0"/>
          <w:sz w:val="22"/>
        </w:rPr>
        <w:t xml:space="preserve">, </w:t>
      </w:r>
      <w:r w:rsidRPr="00397EE3">
        <w:rPr>
          <w:rFonts w:asciiTheme="majorHAnsi" w:eastAsia="Batang" w:hAnsiTheme="majorHAnsi"/>
          <w:bCs/>
          <w:snapToGrid w:val="0"/>
          <w:sz w:val="22"/>
        </w:rPr>
        <w:t>Poirot</w:t>
      </w:r>
    </w:p>
    <w:p w14:paraId="6D55FE18" w14:textId="77777777" w:rsidR="002D062F" w:rsidRPr="00C15AD7" w:rsidRDefault="002D062F" w:rsidP="00244329">
      <w:pPr>
        <w:pStyle w:val="ListParagraph"/>
        <w:spacing w:line="120" w:lineRule="auto"/>
        <w:ind w:left="360"/>
        <w:rPr>
          <w:rFonts w:asciiTheme="majorHAnsi" w:hAnsiTheme="majorHAnsi"/>
          <w:spacing w:val="-4"/>
          <w:sz w:val="22"/>
          <w:szCs w:val="22"/>
        </w:rPr>
      </w:pPr>
    </w:p>
    <w:p w14:paraId="44A05F7E" w14:textId="071C8DC7" w:rsidR="00B40385" w:rsidRPr="00C15AD7" w:rsidRDefault="00244329" w:rsidP="00244329">
      <w:pPr>
        <w:pStyle w:val="ListParagraph"/>
        <w:numPr>
          <w:ilvl w:val="0"/>
          <w:numId w:val="33"/>
        </w:numPr>
        <w:spacing w:line="120" w:lineRule="auto"/>
        <w:rPr>
          <w:rFonts w:asciiTheme="majorHAnsi" w:hAnsiTheme="majorHAnsi"/>
          <w:spacing w:val="-4"/>
          <w:sz w:val="22"/>
          <w:szCs w:val="22"/>
        </w:rPr>
      </w:pPr>
      <w:r w:rsidRPr="00244329">
        <w:rPr>
          <w:rFonts w:asciiTheme="majorHAnsi" w:hAnsiTheme="majorHAnsi"/>
          <w:i/>
          <w:spacing w:val="-4"/>
          <w:sz w:val="22"/>
          <w:szCs w:val="22"/>
        </w:rPr>
        <w:t>Challenge</w:t>
      </w:r>
      <w:r>
        <w:rPr>
          <w:rFonts w:asciiTheme="majorHAnsi" w:hAnsiTheme="majorHAnsi"/>
          <w:i/>
          <w:spacing w:val="-4"/>
          <w:sz w:val="22"/>
          <w:szCs w:val="22"/>
        </w:rPr>
        <w:t xml:space="preserve">s of Ordinary Democracy, </w:t>
      </w:r>
      <w:r>
        <w:rPr>
          <w:rFonts w:asciiTheme="majorHAnsi" w:hAnsiTheme="majorHAnsi"/>
          <w:spacing w:val="-4"/>
          <w:sz w:val="22"/>
          <w:szCs w:val="22"/>
        </w:rPr>
        <w:t>Tracy</w:t>
      </w:r>
    </w:p>
    <w:p w14:paraId="53420DE4" w14:textId="77777777" w:rsidR="002D062F" w:rsidRPr="00C15AD7" w:rsidRDefault="002D062F" w:rsidP="002D062F">
      <w:pPr>
        <w:spacing w:line="120" w:lineRule="auto"/>
        <w:jc w:val="both"/>
        <w:rPr>
          <w:rFonts w:asciiTheme="majorHAnsi" w:hAnsiTheme="majorHAnsi"/>
          <w:spacing w:val="-2"/>
          <w:sz w:val="22"/>
          <w:szCs w:val="22"/>
        </w:rPr>
      </w:pPr>
    </w:p>
    <w:p w14:paraId="6A80FDEF" w14:textId="14DDDE06" w:rsidR="00244329" w:rsidRDefault="00B40385" w:rsidP="00B71710">
      <w:pPr>
        <w:jc w:val="both"/>
        <w:rPr>
          <w:rFonts w:asciiTheme="majorHAnsi" w:hAnsiTheme="majorHAnsi"/>
          <w:spacing w:val="-2"/>
          <w:sz w:val="22"/>
          <w:szCs w:val="22"/>
        </w:rPr>
      </w:pPr>
      <w:r w:rsidRPr="00C15AD7">
        <w:rPr>
          <w:rFonts w:asciiTheme="majorHAnsi" w:hAnsiTheme="majorHAnsi"/>
          <w:spacing w:val="-2"/>
          <w:sz w:val="22"/>
          <w:szCs w:val="22"/>
        </w:rPr>
        <w:t>*Any student who consistently fails to bring the readings to class</w:t>
      </w:r>
      <w:r w:rsidR="002D062F" w:rsidRPr="00C15AD7">
        <w:rPr>
          <w:rFonts w:asciiTheme="majorHAnsi" w:hAnsiTheme="majorHAnsi"/>
          <w:spacing w:val="-2"/>
          <w:sz w:val="22"/>
          <w:szCs w:val="22"/>
        </w:rPr>
        <w:t xml:space="preserve"> sessions</w:t>
      </w:r>
      <w:r w:rsidRPr="00C15AD7">
        <w:rPr>
          <w:rFonts w:asciiTheme="majorHAnsi" w:hAnsiTheme="majorHAnsi"/>
          <w:spacing w:val="-2"/>
          <w:sz w:val="22"/>
          <w:szCs w:val="22"/>
        </w:rPr>
        <w:t xml:space="preserve"> w</w:t>
      </w:r>
      <w:r w:rsidR="00397EE3">
        <w:rPr>
          <w:rFonts w:asciiTheme="majorHAnsi" w:hAnsiTheme="majorHAnsi"/>
          <w:spacing w:val="-2"/>
          <w:sz w:val="22"/>
          <w:szCs w:val="22"/>
        </w:rPr>
        <w:t>ill be urged to drop the course. Obtain all texts ASAP. Do not wait.</w:t>
      </w:r>
    </w:p>
    <w:p w14:paraId="4D3F6A4D" w14:textId="77777777" w:rsidR="00397EE3" w:rsidRPr="00397EE3" w:rsidRDefault="00397EE3" w:rsidP="00B71710">
      <w:pPr>
        <w:jc w:val="both"/>
        <w:rPr>
          <w:rFonts w:asciiTheme="majorHAnsi" w:hAnsiTheme="majorHAnsi"/>
          <w:spacing w:val="-2"/>
          <w:sz w:val="22"/>
          <w:szCs w:val="22"/>
        </w:rPr>
        <w:sectPr w:rsidR="00397EE3" w:rsidRPr="00397E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num="2" w:sep="1" w:space="720" w:equalWidth="0">
            <w:col w:w="3120" w:space="720"/>
            <w:col w:w="6960"/>
          </w:cols>
          <w:noEndnote/>
          <w:docGrid w:linePitch="381"/>
        </w:sectPr>
      </w:pPr>
    </w:p>
    <w:p w14:paraId="35A2A5D0" w14:textId="77777777" w:rsidR="00D3425F" w:rsidRPr="00C15AD7" w:rsidRDefault="00D3425F" w:rsidP="00B71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Batang" w:hAnsiTheme="majorHAnsi"/>
          <w:snapToGrid w:val="0"/>
          <w:sz w:val="22"/>
          <w:szCs w:val="22"/>
        </w:rPr>
        <w:sectPr w:rsidR="00D3425F" w:rsidRPr="00C15AD7" w:rsidSect="009C72E5">
          <w:type w:val="continuous"/>
          <w:pgSz w:w="12240" w:h="15840" w:code="1"/>
          <w:pgMar w:top="720" w:right="720" w:bottom="720" w:left="720" w:header="720" w:footer="720" w:gutter="0"/>
          <w:cols w:num="8" w:sep="1" w:space="720"/>
          <w:noEndnote/>
          <w:docGrid w:linePitch="381"/>
        </w:sectPr>
      </w:pPr>
    </w:p>
    <w:p w14:paraId="4D5FAA78" w14:textId="74030655" w:rsidR="005F3ED8" w:rsidRPr="0041190F" w:rsidRDefault="00177997" w:rsidP="00FC3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rFonts w:asciiTheme="majorHAnsi" w:eastAsia="Batang" w:hAnsiTheme="majorHAnsi"/>
          <w:b/>
          <w:snapToGrid w:val="0"/>
          <w:spacing w:val="20"/>
          <w:sz w:val="40"/>
          <w:szCs w:val="40"/>
        </w:rPr>
      </w:pPr>
      <w:r w:rsidRPr="0041190F">
        <w:rPr>
          <w:rFonts w:asciiTheme="majorHAnsi" w:eastAsia="Batang" w:hAnsiTheme="majorHAnsi"/>
          <w:b/>
          <w:snapToGrid w:val="0"/>
          <w:spacing w:val="20"/>
          <w:sz w:val="40"/>
          <w:szCs w:val="40"/>
        </w:rPr>
        <w:lastRenderedPageBreak/>
        <w:t>Seminar in Political Communication – Course Schedule</w:t>
      </w:r>
    </w:p>
    <w:p w14:paraId="6A1BA85D" w14:textId="77777777" w:rsidR="005F3ED8" w:rsidRPr="00C15AD7" w:rsidRDefault="005F3ED8" w:rsidP="002E4F6F">
      <w:pPr>
        <w:ind w:left="720" w:hanging="720"/>
        <w:rPr>
          <w:rFonts w:asciiTheme="majorHAnsi" w:eastAsia="Batang" w:hAnsiTheme="majorHAnsi"/>
          <w:snapToGrid w:val="0"/>
        </w:rPr>
      </w:pPr>
    </w:p>
    <w:p w14:paraId="4216F1C5" w14:textId="7DD2BEC7" w:rsidR="002E4F6F" w:rsidRPr="00E95446" w:rsidRDefault="002B3D33" w:rsidP="00D01660">
      <w:pPr>
        <w:ind w:left="720" w:hanging="720"/>
        <w:rPr>
          <w:rFonts w:asciiTheme="majorHAnsi" w:hAnsiTheme="majorHAnsi"/>
          <w:spacing w:val="-4"/>
        </w:rPr>
      </w:pPr>
      <w:r w:rsidRPr="007B619B">
        <w:rPr>
          <w:rFonts w:asciiTheme="majorHAnsi" w:eastAsia="Batang" w:hAnsiTheme="majorHAnsi"/>
          <w:b/>
          <w:snapToGrid w:val="0"/>
        </w:rPr>
        <w:t>8/2</w:t>
      </w:r>
      <w:r w:rsidR="00C41817" w:rsidRPr="007B619B">
        <w:rPr>
          <w:rFonts w:asciiTheme="majorHAnsi" w:eastAsia="Batang" w:hAnsiTheme="majorHAnsi"/>
          <w:b/>
          <w:snapToGrid w:val="0"/>
        </w:rPr>
        <w:t>5</w:t>
      </w:r>
      <w:r w:rsidR="00FE2BD5" w:rsidRPr="00E95446">
        <w:rPr>
          <w:rFonts w:asciiTheme="majorHAnsi" w:eastAsia="Batang" w:hAnsiTheme="majorHAnsi"/>
          <w:snapToGrid w:val="0"/>
        </w:rPr>
        <w:tab/>
      </w:r>
      <w:r w:rsidR="00B93B03" w:rsidRPr="00750513">
        <w:rPr>
          <w:rFonts w:asciiTheme="majorHAnsi" w:eastAsia="Batang" w:hAnsiTheme="majorHAnsi"/>
          <w:b/>
          <w:snapToGrid w:val="0"/>
          <w:u w:val="single"/>
        </w:rPr>
        <w:t>Introduction</w:t>
      </w:r>
      <w:r w:rsidR="00177997" w:rsidRPr="00750513">
        <w:rPr>
          <w:rFonts w:asciiTheme="majorHAnsi" w:eastAsia="Batang" w:hAnsiTheme="majorHAnsi"/>
          <w:b/>
          <w:snapToGrid w:val="0"/>
          <w:u w:val="single"/>
        </w:rPr>
        <w:t>s</w:t>
      </w:r>
    </w:p>
    <w:p w14:paraId="7CB9A93E" w14:textId="77777777" w:rsidR="0030670A" w:rsidRPr="00E95446" w:rsidRDefault="0030670A" w:rsidP="00D01660">
      <w:pPr>
        <w:rPr>
          <w:rFonts w:asciiTheme="majorHAnsi" w:hAnsiTheme="majorHAnsi"/>
          <w:spacing w:val="-4"/>
        </w:rPr>
      </w:pPr>
    </w:p>
    <w:p w14:paraId="2B3181DA" w14:textId="08AEC778" w:rsidR="007B619B" w:rsidRDefault="0056200F" w:rsidP="00D01660">
      <w:pPr>
        <w:rPr>
          <w:rFonts w:asciiTheme="majorHAnsi" w:hAnsiTheme="majorHAnsi"/>
          <w:b/>
          <w:spacing w:val="-4"/>
        </w:rPr>
      </w:pPr>
      <w:r>
        <w:rPr>
          <w:rFonts w:asciiTheme="majorHAnsi" w:hAnsiTheme="majorHAnsi"/>
          <w:b/>
          <w:spacing w:val="-4"/>
        </w:rPr>
        <w:t>9/1</w:t>
      </w:r>
      <w:r w:rsidR="007B619B">
        <w:rPr>
          <w:rFonts w:asciiTheme="majorHAnsi" w:hAnsiTheme="majorHAnsi"/>
          <w:b/>
          <w:spacing w:val="-4"/>
        </w:rPr>
        <w:tab/>
      </w:r>
      <w:r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62D5BB9F" w14:textId="7C068A55" w:rsidR="00155A96" w:rsidRPr="0056200F" w:rsidRDefault="002E4F6F" w:rsidP="00D01660">
      <w:pPr>
        <w:rPr>
          <w:rFonts w:asciiTheme="majorHAnsi" w:hAnsiTheme="majorHAnsi"/>
          <w:spacing w:val="-4"/>
        </w:rPr>
      </w:pPr>
      <w:r w:rsidRPr="00E95446">
        <w:rPr>
          <w:rFonts w:asciiTheme="majorHAnsi" w:hAnsiTheme="majorHAnsi"/>
          <w:spacing w:val="-4"/>
        </w:rPr>
        <w:tab/>
      </w:r>
      <w:r w:rsidR="0030670A" w:rsidRPr="0056200F">
        <w:rPr>
          <w:rFonts w:asciiTheme="majorHAnsi" w:hAnsiTheme="majorHAnsi"/>
          <w:spacing w:val="-4"/>
        </w:rPr>
        <w:t>Orwell’s “Politics and the English Language”</w:t>
      </w:r>
    </w:p>
    <w:p w14:paraId="7A4CB354" w14:textId="3CDFBC4D" w:rsidR="0030670A" w:rsidRPr="0056200F" w:rsidRDefault="0030670A" w:rsidP="00D01660">
      <w:pPr>
        <w:ind w:left="720" w:hanging="720"/>
        <w:rPr>
          <w:rFonts w:asciiTheme="majorHAnsi" w:hAnsiTheme="majorHAnsi"/>
          <w:spacing w:val="-4"/>
        </w:rPr>
      </w:pPr>
      <w:r w:rsidRPr="0056200F">
        <w:rPr>
          <w:rFonts w:asciiTheme="majorHAnsi" w:hAnsiTheme="majorHAnsi"/>
          <w:spacing w:val="-4"/>
        </w:rPr>
        <w:tab/>
        <w:t>Mouffe’s “Politics and Passions”</w:t>
      </w:r>
    </w:p>
    <w:p w14:paraId="22AF4F9A" w14:textId="7CE3DE26" w:rsidR="0030670A" w:rsidRPr="0056200F" w:rsidRDefault="0030670A" w:rsidP="00D01660">
      <w:pPr>
        <w:ind w:left="720" w:hanging="720"/>
        <w:rPr>
          <w:rFonts w:asciiTheme="majorHAnsi" w:hAnsiTheme="majorHAnsi"/>
          <w:spacing w:val="-4"/>
        </w:rPr>
      </w:pPr>
      <w:r w:rsidRPr="0056200F">
        <w:rPr>
          <w:rFonts w:asciiTheme="majorHAnsi" w:hAnsiTheme="majorHAnsi"/>
          <w:spacing w:val="-4"/>
        </w:rPr>
        <w:tab/>
        <w:t xml:space="preserve">Connolly’s </w:t>
      </w:r>
      <w:r w:rsidRPr="0056200F">
        <w:rPr>
          <w:rFonts w:asciiTheme="majorHAnsi" w:hAnsiTheme="majorHAnsi"/>
          <w:i/>
          <w:spacing w:val="-4"/>
        </w:rPr>
        <w:t xml:space="preserve">The Terms of Political Discourse </w:t>
      </w:r>
      <w:r w:rsidRPr="0056200F">
        <w:rPr>
          <w:rFonts w:asciiTheme="majorHAnsi" w:hAnsiTheme="majorHAnsi"/>
          <w:spacing w:val="-4"/>
        </w:rPr>
        <w:t>(Preface</w:t>
      </w:r>
      <w:r w:rsidR="00E16068" w:rsidRPr="0056200F">
        <w:rPr>
          <w:rFonts w:asciiTheme="majorHAnsi" w:hAnsiTheme="majorHAnsi"/>
          <w:spacing w:val="-4"/>
        </w:rPr>
        <w:t xml:space="preserve"> and Introduction</w:t>
      </w:r>
      <w:r w:rsidRPr="0056200F">
        <w:rPr>
          <w:rFonts w:asciiTheme="majorHAnsi" w:hAnsiTheme="majorHAnsi"/>
          <w:spacing w:val="-4"/>
        </w:rPr>
        <w:t>)</w:t>
      </w:r>
    </w:p>
    <w:p w14:paraId="5390B151" w14:textId="77777777" w:rsidR="005C4489" w:rsidRPr="00E95446" w:rsidRDefault="005C4489" w:rsidP="00D01660">
      <w:pPr>
        <w:ind w:left="720" w:hanging="720"/>
        <w:rPr>
          <w:rFonts w:asciiTheme="majorHAnsi" w:eastAsia="Batang" w:hAnsiTheme="majorHAnsi"/>
          <w:snapToGrid w:val="0"/>
        </w:rPr>
      </w:pPr>
    </w:p>
    <w:p w14:paraId="70E10B68" w14:textId="6D2920A7" w:rsidR="007B619B" w:rsidRDefault="007B619B" w:rsidP="00D01660">
      <w:pPr>
        <w:ind w:left="720" w:hanging="720"/>
        <w:rPr>
          <w:rFonts w:asciiTheme="majorHAnsi" w:hAnsiTheme="majorHAnsi"/>
          <w:b/>
          <w:spacing w:val="-4"/>
        </w:rPr>
      </w:pPr>
      <w:r>
        <w:rPr>
          <w:rFonts w:asciiTheme="majorHAnsi" w:hAnsiTheme="majorHAnsi"/>
          <w:b/>
          <w:spacing w:val="-4"/>
        </w:rPr>
        <w:t>9/</w:t>
      </w:r>
      <w:r w:rsidR="0056200F">
        <w:rPr>
          <w:rFonts w:asciiTheme="majorHAnsi" w:hAnsiTheme="majorHAnsi"/>
          <w:b/>
          <w:spacing w:val="-4"/>
        </w:rPr>
        <w:t>8</w:t>
      </w:r>
      <w:r w:rsidR="0056200F">
        <w:rPr>
          <w:rFonts w:asciiTheme="majorHAnsi" w:hAnsiTheme="majorHAnsi"/>
          <w:b/>
          <w:spacing w:val="-4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10E5AD24" w14:textId="0549EC91" w:rsidR="00413116" w:rsidRPr="0056200F" w:rsidRDefault="00413116" w:rsidP="00D01660">
      <w:pPr>
        <w:ind w:left="720" w:hanging="720"/>
        <w:rPr>
          <w:rFonts w:asciiTheme="majorHAnsi" w:hAnsiTheme="majorHAnsi"/>
          <w:spacing w:val="-4"/>
        </w:rPr>
      </w:pPr>
      <w:r w:rsidRPr="00E95446">
        <w:rPr>
          <w:rFonts w:asciiTheme="majorHAnsi" w:hAnsiTheme="majorHAnsi"/>
          <w:spacing w:val="-4"/>
        </w:rPr>
        <w:tab/>
      </w:r>
      <w:r w:rsidR="009B7737" w:rsidRPr="0056200F">
        <w:rPr>
          <w:rFonts w:asciiTheme="majorHAnsi" w:eastAsia="Batang" w:hAnsiTheme="majorHAnsi"/>
          <w:snapToGrid w:val="0"/>
        </w:rPr>
        <w:t xml:space="preserve">Edelman’s </w:t>
      </w:r>
      <w:r w:rsidR="009B7737" w:rsidRPr="0056200F">
        <w:rPr>
          <w:rFonts w:asciiTheme="majorHAnsi" w:eastAsia="Batang" w:hAnsiTheme="majorHAnsi"/>
          <w:i/>
          <w:snapToGrid w:val="0"/>
        </w:rPr>
        <w:t>C</w:t>
      </w:r>
      <w:r w:rsidRPr="0056200F">
        <w:rPr>
          <w:rFonts w:asciiTheme="majorHAnsi" w:eastAsia="Batang" w:hAnsiTheme="majorHAnsi"/>
          <w:i/>
          <w:snapToGrid w:val="0"/>
        </w:rPr>
        <w:t xml:space="preserve">onstructing the Political Spectacle </w:t>
      </w:r>
      <w:r w:rsidR="00CA2AE7" w:rsidRPr="0056200F">
        <w:rPr>
          <w:rFonts w:asciiTheme="majorHAnsi" w:eastAsia="Batang" w:hAnsiTheme="majorHAnsi"/>
          <w:snapToGrid w:val="0"/>
        </w:rPr>
        <w:t>(Chapters 1-3</w:t>
      </w:r>
      <w:r w:rsidR="00D01660" w:rsidRPr="0056200F">
        <w:rPr>
          <w:rFonts w:asciiTheme="majorHAnsi" w:eastAsia="Batang" w:hAnsiTheme="majorHAnsi"/>
          <w:snapToGrid w:val="0"/>
        </w:rPr>
        <w:t>)</w:t>
      </w:r>
    </w:p>
    <w:p w14:paraId="562FF35A" w14:textId="77777777" w:rsidR="00413116" w:rsidRPr="00E95446" w:rsidRDefault="00413116" w:rsidP="00D01660">
      <w:pPr>
        <w:rPr>
          <w:rFonts w:asciiTheme="majorHAnsi" w:eastAsia="Batang" w:hAnsiTheme="majorHAnsi"/>
          <w:snapToGrid w:val="0"/>
        </w:rPr>
      </w:pPr>
    </w:p>
    <w:p w14:paraId="29D483B7" w14:textId="630096E3" w:rsidR="007B619B" w:rsidRDefault="007B619B" w:rsidP="00D01660">
      <w:pPr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9/1</w:t>
      </w:r>
      <w:r w:rsidR="0056200F">
        <w:rPr>
          <w:rFonts w:asciiTheme="majorHAnsi" w:eastAsia="Batang" w:hAnsiTheme="majorHAnsi"/>
          <w:b/>
          <w:snapToGrid w:val="0"/>
        </w:rPr>
        <w:t>5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71C884BB" w14:textId="07A55513" w:rsidR="005A5DC1" w:rsidRPr="00E95446" w:rsidRDefault="00C735C9" w:rsidP="00D01660">
      <w:pPr>
        <w:rPr>
          <w:rFonts w:asciiTheme="majorHAnsi" w:hAnsiTheme="majorHAnsi"/>
          <w:spacing w:val="-4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9B7737" w:rsidRPr="0056200F">
        <w:rPr>
          <w:rFonts w:asciiTheme="majorHAnsi" w:eastAsia="Batang" w:hAnsiTheme="majorHAnsi"/>
          <w:snapToGrid w:val="0"/>
        </w:rPr>
        <w:t xml:space="preserve">Edelman’s </w:t>
      </w:r>
      <w:r w:rsidR="00413116" w:rsidRPr="0056200F">
        <w:rPr>
          <w:rFonts w:asciiTheme="majorHAnsi" w:eastAsia="Batang" w:hAnsiTheme="majorHAnsi"/>
          <w:i/>
          <w:snapToGrid w:val="0"/>
        </w:rPr>
        <w:t xml:space="preserve">Constructing the Political Spectacle </w:t>
      </w:r>
      <w:r w:rsidR="00CA2AE7" w:rsidRPr="0056200F">
        <w:rPr>
          <w:rFonts w:asciiTheme="majorHAnsi" w:eastAsia="Batang" w:hAnsiTheme="majorHAnsi"/>
          <w:snapToGrid w:val="0"/>
        </w:rPr>
        <w:t>(Chapters 4-7</w:t>
      </w:r>
      <w:r w:rsidR="00D01660" w:rsidRPr="0056200F">
        <w:rPr>
          <w:rFonts w:asciiTheme="majorHAnsi" w:eastAsia="Batang" w:hAnsiTheme="majorHAnsi"/>
          <w:snapToGrid w:val="0"/>
        </w:rPr>
        <w:t>)</w:t>
      </w:r>
    </w:p>
    <w:p w14:paraId="59E6FD5C" w14:textId="77777777" w:rsidR="002F5BAA" w:rsidRPr="00E95446" w:rsidRDefault="002F5BAA" w:rsidP="00D01660">
      <w:pPr>
        <w:rPr>
          <w:rFonts w:asciiTheme="majorHAnsi" w:eastAsia="Batang" w:hAnsiTheme="majorHAnsi"/>
          <w:snapToGrid w:val="0"/>
        </w:rPr>
      </w:pPr>
    </w:p>
    <w:p w14:paraId="6943ABE7" w14:textId="3C337BBA" w:rsidR="007B619B" w:rsidRDefault="007B619B" w:rsidP="00D01660">
      <w:pPr>
        <w:ind w:left="640" w:hanging="640"/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9/2</w:t>
      </w:r>
      <w:r w:rsidR="0056200F">
        <w:rPr>
          <w:rFonts w:asciiTheme="majorHAnsi" w:eastAsia="Batang" w:hAnsiTheme="majorHAnsi"/>
          <w:b/>
          <w:snapToGrid w:val="0"/>
        </w:rPr>
        <w:t>2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3430FD4B" w14:textId="0F089C49" w:rsidR="00124CCA" w:rsidRPr="00E95446" w:rsidRDefault="00EA313E" w:rsidP="00D01660">
      <w:pPr>
        <w:ind w:left="640" w:hanging="640"/>
        <w:rPr>
          <w:rFonts w:asciiTheme="majorHAnsi" w:eastAsia="Batang" w:hAnsiTheme="majorHAnsi"/>
          <w:bCs/>
          <w:i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Pr="00E95446">
        <w:rPr>
          <w:rFonts w:asciiTheme="majorHAnsi" w:eastAsia="Batang" w:hAnsiTheme="majorHAnsi"/>
          <w:snapToGrid w:val="0"/>
        </w:rPr>
        <w:tab/>
      </w:r>
      <w:r w:rsidR="00DF5FE4" w:rsidRPr="0056200F">
        <w:rPr>
          <w:rFonts w:asciiTheme="majorHAnsi" w:eastAsia="Batang" w:hAnsiTheme="majorHAnsi"/>
          <w:bCs/>
          <w:snapToGrid w:val="0"/>
        </w:rPr>
        <w:t xml:space="preserve">Terrill’s </w:t>
      </w:r>
      <w:r w:rsidR="00DF5FE4" w:rsidRPr="0056200F">
        <w:rPr>
          <w:rFonts w:asciiTheme="majorHAnsi" w:eastAsia="Batang" w:hAnsiTheme="majorHAnsi"/>
          <w:bCs/>
          <w:i/>
          <w:snapToGrid w:val="0"/>
        </w:rPr>
        <w:t>Do</w:t>
      </w:r>
      <w:r w:rsidR="00124CCA" w:rsidRPr="0056200F">
        <w:rPr>
          <w:rFonts w:asciiTheme="majorHAnsi" w:eastAsia="Batang" w:hAnsiTheme="majorHAnsi"/>
          <w:bCs/>
          <w:i/>
          <w:snapToGrid w:val="0"/>
        </w:rPr>
        <w:t>uble-Consciousness an</w:t>
      </w:r>
      <w:r w:rsidR="00DF5FE4" w:rsidRPr="0056200F">
        <w:rPr>
          <w:rFonts w:asciiTheme="majorHAnsi" w:eastAsia="Batang" w:hAnsiTheme="majorHAnsi"/>
          <w:bCs/>
          <w:i/>
          <w:snapToGrid w:val="0"/>
        </w:rPr>
        <w:t>d the Rhetoric of Barack Obama</w:t>
      </w:r>
      <w:r w:rsidR="00CA2AE7" w:rsidRPr="0056200F">
        <w:rPr>
          <w:rFonts w:asciiTheme="majorHAnsi" w:eastAsia="Batang" w:hAnsiTheme="majorHAnsi"/>
          <w:bCs/>
          <w:i/>
          <w:snapToGrid w:val="0"/>
        </w:rPr>
        <w:t xml:space="preserve"> </w:t>
      </w:r>
      <w:r w:rsidR="00CA2AE7" w:rsidRPr="0056200F">
        <w:rPr>
          <w:rFonts w:asciiTheme="majorHAnsi" w:eastAsia="Batang" w:hAnsiTheme="majorHAnsi"/>
          <w:snapToGrid w:val="0"/>
        </w:rPr>
        <w:t>(Chapters 1-3)</w:t>
      </w:r>
    </w:p>
    <w:p w14:paraId="38A95F93" w14:textId="77777777" w:rsidR="00861429" w:rsidRPr="00E95446" w:rsidRDefault="00861429" w:rsidP="00D01660">
      <w:pPr>
        <w:ind w:left="720"/>
        <w:rPr>
          <w:rFonts w:asciiTheme="majorHAnsi" w:eastAsia="Batang" w:hAnsiTheme="majorHAnsi"/>
          <w:snapToGrid w:val="0"/>
        </w:rPr>
      </w:pPr>
    </w:p>
    <w:p w14:paraId="3BC5105C" w14:textId="03FAA384" w:rsidR="007B619B" w:rsidRDefault="007B619B" w:rsidP="00D01660">
      <w:pPr>
        <w:ind w:left="640" w:hanging="640"/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9/2</w:t>
      </w:r>
      <w:r w:rsidR="0056200F">
        <w:rPr>
          <w:rFonts w:asciiTheme="majorHAnsi" w:eastAsia="Batang" w:hAnsiTheme="majorHAnsi"/>
          <w:b/>
          <w:snapToGrid w:val="0"/>
        </w:rPr>
        <w:t>9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760838F3" w14:textId="1094A8E5" w:rsidR="00124CCA" w:rsidRPr="00E95446" w:rsidRDefault="00F43E17" w:rsidP="00D01660">
      <w:pPr>
        <w:ind w:left="640" w:hanging="640"/>
        <w:rPr>
          <w:rFonts w:asciiTheme="majorHAnsi" w:eastAsia="Batang" w:hAnsiTheme="majorHAnsi"/>
          <w:bCs/>
          <w:i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F27828" w:rsidRPr="00E95446">
        <w:rPr>
          <w:rFonts w:asciiTheme="majorHAnsi" w:eastAsia="Batang" w:hAnsiTheme="majorHAnsi"/>
          <w:snapToGrid w:val="0"/>
        </w:rPr>
        <w:tab/>
      </w:r>
      <w:r w:rsidR="00DF5FE4" w:rsidRPr="0056200F">
        <w:rPr>
          <w:rFonts w:asciiTheme="majorHAnsi" w:eastAsia="Batang" w:hAnsiTheme="majorHAnsi"/>
          <w:bCs/>
          <w:snapToGrid w:val="0"/>
        </w:rPr>
        <w:t>Terrill’s</w:t>
      </w:r>
      <w:r w:rsidR="00DF5FE4" w:rsidRPr="0056200F">
        <w:rPr>
          <w:rFonts w:asciiTheme="majorHAnsi" w:eastAsia="Batang" w:hAnsiTheme="majorHAnsi"/>
          <w:bCs/>
          <w:i/>
          <w:snapToGrid w:val="0"/>
        </w:rPr>
        <w:t xml:space="preserve"> </w:t>
      </w:r>
      <w:r w:rsidR="00124CCA" w:rsidRPr="0056200F">
        <w:rPr>
          <w:rFonts w:asciiTheme="majorHAnsi" w:eastAsia="Batang" w:hAnsiTheme="majorHAnsi"/>
          <w:bCs/>
          <w:i/>
          <w:snapToGrid w:val="0"/>
        </w:rPr>
        <w:t>Double-Consciousness and the Rhetoric of Barack Obama</w:t>
      </w:r>
      <w:r w:rsidR="0030670A" w:rsidRPr="0056200F">
        <w:rPr>
          <w:rFonts w:asciiTheme="majorHAnsi" w:eastAsia="Batang" w:hAnsiTheme="majorHAnsi"/>
          <w:bCs/>
          <w:i/>
          <w:snapToGrid w:val="0"/>
        </w:rPr>
        <w:t xml:space="preserve"> </w:t>
      </w:r>
      <w:r w:rsidR="00CA2AE7" w:rsidRPr="0056200F">
        <w:rPr>
          <w:rFonts w:asciiTheme="majorHAnsi" w:eastAsia="Batang" w:hAnsiTheme="majorHAnsi"/>
          <w:snapToGrid w:val="0"/>
        </w:rPr>
        <w:t>(Chapters 4-6, epilogue)</w:t>
      </w:r>
    </w:p>
    <w:p w14:paraId="1CA46B56" w14:textId="77777777" w:rsidR="006B0B10" w:rsidRPr="00E95446" w:rsidRDefault="006B0B10" w:rsidP="00D01660">
      <w:pPr>
        <w:rPr>
          <w:rFonts w:asciiTheme="majorHAnsi" w:eastAsia="Batang" w:hAnsiTheme="majorHAnsi"/>
          <w:snapToGrid w:val="0"/>
        </w:rPr>
      </w:pPr>
    </w:p>
    <w:p w14:paraId="40605B74" w14:textId="11175EDE" w:rsidR="007B619B" w:rsidRDefault="007B619B" w:rsidP="00D01660">
      <w:pPr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10/</w:t>
      </w:r>
      <w:r w:rsidR="0056200F">
        <w:rPr>
          <w:rFonts w:asciiTheme="majorHAnsi" w:eastAsia="Batang" w:hAnsiTheme="majorHAnsi"/>
          <w:b/>
          <w:snapToGrid w:val="0"/>
        </w:rPr>
        <w:t>6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6AB679D6" w14:textId="79886698" w:rsidR="005C4489" w:rsidRPr="00E95446" w:rsidRDefault="005C4489" w:rsidP="00D01660">
      <w:pPr>
        <w:rPr>
          <w:rFonts w:asciiTheme="majorHAnsi" w:eastAsia="Batang" w:hAnsiTheme="majorHAnsi"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DF5FE4" w:rsidRPr="0056200F">
        <w:rPr>
          <w:rFonts w:asciiTheme="majorHAnsi" w:eastAsia="Batang" w:hAnsiTheme="majorHAnsi"/>
          <w:bCs/>
          <w:snapToGrid w:val="0"/>
        </w:rPr>
        <w:t>Poirot’s</w:t>
      </w:r>
      <w:r w:rsidR="00F27828" w:rsidRPr="0056200F">
        <w:rPr>
          <w:rFonts w:asciiTheme="majorHAnsi" w:eastAsia="Batang" w:hAnsiTheme="majorHAnsi"/>
          <w:bCs/>
          <w:i/>
          <w:snapToGrid w:val="0"/>
        </w:rPr>
        <w:t xml:space="preserve"> Question of Sex: Feminism, Rhetoric, and Differences That Matter </w:t>
      </w:r>
      <w:r w:rsidR="00CA2AE7" w:rsidRPr="0056200F">
        <w:rPr>
          <w:rFonts w:asciiTheme="majorHAnsi" w:eastAsia="Batang" w:hAnsiTheme="majorHAnsi"/>
          <w:snapToGrid w:val="0"/>
        </w:rPr>
        <w:t>(Intro, chapters 1-2)</w:t>
      </w:r>
    </w:p>
    <w:p w14:paraId="756CFE66" w14:textId="63124322" w:rsidR="005C4489" w:rsidRPr="00E95446" w:rsidRDefault="005C4489" w:rsidP="00D01660">
      <w:pPr>
        <w:rPr>
          <w:rFonts w:asciiTheme="majorHAnsi" w:eastAsia="Batang" w:hAnsiTheme="majorHAnsi"/>
          <w:snapToGrid w:val="0"/>
        </w:rPr>
      </w:pPr>
    </w:p>
    <w:p w14:paraId="2A875F3F" w14:textId="77777777" w:rsidR="00487D7D" w:rsidRPr="00E95446" w:rsidRDefault="00C41817" w:rsidP="00D01660">
      <w:pPr>
        <w:rPr>
          <w:rFonts w:asciiTheme="majorHAnsi" w:hAnsiTheme="majorHAnsi"/>
          <w:spacing w:val="-4"/>
        </w:rPr>
      </w:pPr>
      <w:r w:rsidRPr="007B619B">
        <w:rPr>
          <w:rFonts w:asciiTheme="majorHAnsi" w:eastAsia="Batang" w:hAnsiTheme="majorHAnsi"/>
          <w:b/>
          <w:snapToGrid w:val="0"/>
        </w:rPr>
        <w:t>10/13</w:t>
      </w:r>
      <w:r w:rsidRPr="00E95446">
        <w:rPr>
          <w:rFonts w:asciiTheme="majorHAnsi" w:eastAsia="Batang" w:hAnsiTheme="majorHAnsi"/>
          <w:snapToGrid w:val="0"/>
        </w:rPr>
        <w:tab/>
      </w:r>
      <w:r w:rsidR="00DF5FE4" w:rsidRPr="00E95446">
        <w:rPr>
          <w:rFonts w:asciiTheme="majorHAnsi" w:eastAsia="Batang" w:hAnsiTheme="majorHAnsi"/>
          <w:snapToGrid w:val="0"/>
        </w:rPr>
        <w:t>FALL BREAK</w:t>
      </w:r>
      <w:r w:rsidR="00487D7D" w:rsidRPr="00E95446">
        <w:rPr>
          <w:rFonts w:asciiTheme="majorHAnsi" w:eastAsia="Batang" w:hAnsiTheme="majorHAnsi"/>
          <w:snapToGrid w:val="0"/>
        </w:rPr>
        <w:t xml:space="preserve"> </w:t>
      </w:r>
      <w:r w:rsidR="00487D7D" w:rsidRPr="00E95446">
        <w:rPr>
          <w:rFonts w:asciiTheme="majorHAnsi" w:hAnsiTheme="majorHAnsi"/>
          <w:spacing w:val="-4"/>
        </w:rPr>
        <w:t xml:space="preserve">(class will </w:t>
      </w:r>
      <w:r w:rsidR="00487D7D" w:rsidRPr="00E95446">
        <w:rPr>
          <w:rFonts w:asciiTheme="majorHAnsi" w:hAnsiTheme="majorHAnsi"/>
          <w:spacing w:val="-4"/>
          <w:u w:val="single"/>
        </w:rPr>
        <w:t>not</w:t>
      </w:r>
      <w:r w:rsidR="00487D7D" w:rsidRPr="00E95446">
        <w:rPr>
          <w:rFonts w:asciiTheme="majorHAnsi" w:hAnsiTheme="majorHAnsi"/>
          <w:spacing w:val="-4"/>
        </w:rPr>
        <w:t xml:space="preserve"> meet)</w:t>
      </w:r>
    </w:p>
    <w:p w14:paraId="3C14A93A" w14:textId="77777777" w:rsidR="0030670A" w:rsidRPr="00E95446" w:rsidRDefault="0030670A" w:rsidP="00D01660">
      <w:pPr>
        <w:rPr>
          <w:rFonts w:asciiTheme="majorHAnsi" w:eastAsia="Batang" w:hAnsiTheme="majorHAnsi"/>
          <w:snapToGrid w:val="0"/>
        </w:rPr>
      </w:pPr>
    </w:p>
    <w:p w14:paraId="07729D97" w14:textId="5EEA9253" w:rsidR="007B619B" w:rsidRDefault="007B619B" w:rsidP="00D01660">
      <w:pPr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10/</w:t>
      </w:r>
      <w:r w:rsidR="0056200F">
        <w:rPr>
          <w:rFonts w:asciiTheme="majorHAnsi" w:eastAsia="Batang" w:hAnsiTheme="majorHAnsi"/>
          <w:b/>
          <w:snapToGrid w:val="0"/>
        </w:rPr>
        <w:t>20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7C4492EC" w14:textId="399E803A" w:rsidR="00F27828" w:rsidRPr="00E95446" w:rsidRDefault="00904297" w:rsidP="00D01660">
      <w:pPr>
        <w:rPr>
          <w:rFonts w:asciiTheme="majorHAnsi" w:eastAsia="Batang" w:hAnsiTheme="majorHAnsi"/>
          <w:bCs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DF5FE4" w:rsidRPr="0056200F">
        <w:rPr>
          <w:rFonts w:asciiTheme="majorHAnsi" w:eastAsia="Batang" w:hAnsiTheme="majorHAnsi"/>
          <w:bCs/>
          <w:snapToGrid w:val="0"/>
        </w:rPr>
        <w:t>Poirot’s</w:t>
      </w:r>
      <w:r w:rsidR="00DF5FE4" w:rsidRPr="0056200F">
        <w:rPr>
          <w:rFonts w:asciiTheme="majorHAnsi" w:eastAsia="Batang" w:hAnsiTheme="majorHAnsi"/>
          <w:bCs/>
          <w:i/>
          <w:snapToGrid w:val="0"/>
        </w:rPr>
        <w:t xml:space="preserve"> </w:t>
      </w:r>
      <w:r w:rsidR="00F27828" w:rsidRPr="0056200F">
        <w:rPr>
          <w:rFonts w:asciiTheme="majorHAnsi" w:eastAsia="Batang" w:hAnsiTheme="majorHAnsi"/>
          <w:bCs/>
          <w:i/>
          <w:snapToGrid w:val="0"/>
        </w:rPr>
        <w:t xml:space="preserve">A Question of Sex: Feminism, Rhetoric, and Differences That Matter </w:t>
      </w:r>
      <w:r w:rsidR="00CA2AE7" w:rsidRPr="0056200F">
        <w:rPr>
          <w:rFonts w:asciiTheme="majorHAnsi" w:eastAsia="Batang" w:hAnsiTheme="majorHAnsi"/>
          <w:snapToGrid w:val="0"/>
        </w:rPr>
        <w:t>(Chapters 3-5)</w:t>
      </w:r>
    </w:p>
    <w:p w14:paraId="6C5ED57B" w14:textId="77777777" w:rsidR="00065E43" w:rsidRPr="00E95446" w:rsidRDefault="00065E43" w:rsidP="00D01660">
      <w:pPr>
        <w:rPr>
          <w:rFonts w:asciiTheme="majorHAnsi" w:eastAsia="Batang" w:hAnsiTheme="majorHAnsi"/>
          <w:snapToGrid w:val="0"/>
        </w:rPr>
      </w:pPr>
    </w:p>
    <w:p w14:paraId="3EC10F73" w14:textId="4479B762" w:rsidR="00065E43" w:rsidRDefault="00802FD2" w:rsidP="002702FD">
      <w:pPr>
        <w:rPr>
          <w:rFonts w:asciiTheme="majorHAnsi" w:eastAsia="Batang" w:hAnsiTheme="majorHAnsi"/>
          <w:snapToGrid w:val="0"/>
        </w:rPr>
      </w:pPr>
      <w:r w:rsidRPr="007B619B">
        <w:rPr>
          <w:rFonts w:asciiTheme="majorHAnsi" w:eastAsia="Batang" w:hAnsiTheme="majorHAnsi"/>
          <w:b/>
          <w:snapToGrid w:val="0"/>
        </w:rPr>
        <w:t>10/2</w:t>
      </w:r>
      <w:r w:rsidR="00C41817" w:rsidRPr="007B619B">
        <w:rPr>
          <w:rFonts w:asciiTheme="majorHAnsi" w:eastAsia="Batang" w:hAnsiTheme="majorHAnsi"/>
          <w:b/>
          <w:snapToGrid w:val="0"/>
        </w:rPr>
        <w:t>7</w:t>
      </w:r>
      <w:r w:rsidRPr="00E95446">
        <w:rPr>
          <w:rFonts w:asciiTheme="majorHAnsi" w:eastAsia="Batang" w:hAnsiTheme="majorHAnsi"/>
          <w:snapToGrid w:val="0"/>
        </w:rPr>
        <w:tab/>
      </w:r>
      <w:r w:rsidR="00065E43" w:rsidRPr="00E95446">
        <w:rPr>
          <w:rFonts w:asciiTheme="majorHAnsi" w:eastAsia="Batang" w:hAnsiTheme="majorHAnsi"/>
          <w:snapToGrid w:val="0"/>
        </w:rPr>
        <w:t xml:space="preserve">(class will </w:t>
      </w:r>
      <w:r w:rsidR="00065E43" w:rsidRPr="00E95446">
        <w:rPr>
          <w:rFonts w:asciiTheme="majorHAnsi" w:eastAsia="Batang" w:hAnsiTheme="majorHAnsi"/>
          <w:snapToGrid w:val="0"/>
          <w:u w:val="single"/>
        </w:rPr>
        <w:t>not</w:t>
      </w:r>
      <w:r w:rsidR="0056200F">
        <w:rPr>
          <w:rFonts w:asciiTheme="majorHAnsi" w:eastAsia="Batang" w:hAnsiTheme="majorHAnsi"/>
          <w:snapToGrid w:val="0"/>
        </w:rPr>
        <w:t xml:space="preserve"> meet</w:t>
      </w:r>
      <w:r w:rsidR="00065E43" w:rsidRPr="00E95446">
        <w:rPr>
          <w:rFonts w:asciiTheme="majorHAnsi" w:eastAsia="Batang" w:hAnsiTheme="majorHAnsi"/>
          <w:snapToGrid w:val="0"/>
        </w:rPr>
        <w:t xml:space="preserve">; </w:t>
      </w:r>
      <w:r w:rsidR="0056200F">
        <w:rPr>
          <w:rFonts w:asciiTheme="majorHAnsi" w:eastAsia="Batang" w:hAnsiTheme="majorHAnsi"/>
          <w:snapToGrid w:val="0"/>
        </w:rPr>
        <w:t>use Doodle link</w:t>
      </w:r>
      <w:r w:rsidR="002702FD">
        <w:rPr>
          <w:rFonts w:asciiTheme="majorHAnsi" w:eastAsia="Batang" w:hAnsiTheme="majorHAnsi"/>
          <w:snapToGrid w:val="0"/>
        </w:rPr>
        <w:t xml:space="preserve"> on eCourseware</w:t>
      </w:r>
      <w:r w:rsidR="0056200F">
        <w:rPr>
          <w:rFonts w:asciiTheme="majorHAnsi" w:eastAsia="Batang" w:hAnsiTheme="majorHAnsi"/>
          <w:snapToGrid w:val="0"/>
        </w:rPr>
        <w:t xml:space="preserve"> </w:t>
      </w:r>
      <w:r w:rsidR="00E95446" w:rsidRPr="00E95446">
        <w:rPr>
          <w:rFonts w:asciiTheme="majorHAnsi" w:eastAsia="Batang" w:hAnsiTheme="majorHAnsi"/>
          <w:snapToGrid w:val="0"/>
        </w:rPr>
        <w:t xml:space="preserve">to </w:t>
      </w:r>
      <w:r w:rsidR="002702FD">
        <w:rPr>
          <w:rFonts w:asciiTheme="majorHAnsi" w:eastAsia="Batang" w:hAnsiTheme="majorHAnsi"/>
          <w:snapToGrid w:val="0"/>
        </w:rPr>
        <w:t xml:space="preserve">schedule a </w:t>
      </w:r>
      <w:r w:rsidR="00065E43" w:rsidRPr="00E95446">
        <w:rPr>
          <w:rFonts w:asciiTheme="majorHAnsi" w:eastAsia="Batang" w:hAnsiTheme="majorHAnsi"/>
          <w:snapToGrid w:val="0"/>
        </w:rPr>
        <w:t xml:space="preserve">meeting </w:t>
      </w:r>
      <w:r w:rsidR="00E95446" w:rsidRPr="00E95446">
        <w:rPr>
          <w:rFonts w:asciiTheme="majorHAnsi" w:eastAsia="Batang" w:hAnsiTheme="majorHAnsi"/>
          <w:snapToGrid w:val="0"/>
        </w:rPr>
        <w:t>to discuss your final</w:t>
      </w:r>
      <w:r w:rsidR="0056200F">
        <w:rPr>
          <w:rFonts w:asciiTheme="majorHAnsi" w:eastAsia="Batang" w:hAnsiTheme="majorHAnsi"/>
          <w:snapToGrid w:val="0"/>
        </w:rPr>
        <w:t xml:space="preserve"> </w:t>
      </w:r>
      <w:r w:rsidR="002702FD">
        <w:rPr>
          <w:rFonts w:asciiTheme="majorHAnsi" w:eastAsia="Batang" w:hAnsiTheme="majorHAnsi"/>
          <w:snapToGrid w:val="0"/>
        </w:rPr>
        <w:t>paper</w:t>
      </w:r>
      <w:r w:rsidR="00E95446" w:rsidRPr="00E95446">
        <w:rPr>
          <w:rFonts w:asciiTheme="majorHAnsi" w:eastAsia="Batang" w:hAnsiTheme="majorHAnsi"/>
          <w:snapToGrid w:val="0"/>
        </w:rPr>
        <w:t>)</w:t>
      </w:r>
    </w:p>
    <w:p w14:paraId="3A2A010C" w14:textId="77777777" w:rsidR="006F6C34" w:rsidRPr="00E95446" w:rsidRDefault="006F6C34" w:rsidP="002702FD">
      <w:pPr>
        <w:rPr>
          <w:rFonts w:asciiTheme="majorHAnsi" w:eastAsia="Batang" w:hAnsiTheme="majorHAnsi"/>
          <w:snapToGrid w:val="0"/>
        </w:rPr>
      </w:pPr>
    </w:p>
    <w:p w14:paraId="29DDA470" w14:textId="672A024C" w:rsidR="007B619B" w:rsidRDefault="007B619B" w:rsidP="00D01660">
      <w:pPr>
        <w:ind w:left="640" w:hanging="640"/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11/</w:t>
      </w:r>
      <w:r w:rsidR="0056200F">
        <w:rPr>
          <w:rFonts w:asciiTheme="majorHAnsi" w:eastAsia="Batang" w:hAnsiTheme="majorHAnsi"/>
          <w:b/>
          <w:snapToGrid w:val="0"/>
        </w:rPr>
        <w:t>3</w:t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eastAsia="Batang" w:hAnsiTheme="majorHAnsi"/>
          <w:b/>
          <w:snapToGrid w:val="0"/>
        </w:rPr>
        <w:tab/>
      </w:r>
      <w:r w:rsidR="0056200F"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="0056200F"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56383AED" w14:textId="11DF355E" w:rsidR="00124CCA" w:rsidRPr="00E95446" w:rsidRDefault="00802FD2" w:rsidP="00D01660">
      <w:pPr>
        <w:ind w:left="640" w:hanging="640"/>
        <w:rPr>
          <w:rFonts w:asciiTheme="majorHAnsi" w:eastAsia="Batang" w:hAnsiTheme="majorHAnsi"/>
          <w:bCs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9B7737" w:rsidRPr="00E95446">
        <w:rPr>
          <w:rFonts w:asciiTheme="majorHAnsi" w:eastAsia="Batang" w:hAnsiTheme="majorHAnsi"/>
          <w:snapToGrid w:val="0"/>
        </w:rPr>
        <w:tab/>
      </w:r>
      <w:r w:rsidR="00DF5FE4" w:rsidRPr="00E95446">
        <w:rPr>
          <w:rFonts w:asciiTheme="majorHAnsi" w:eastAsia="Batang" w:hAnsiTheme="majorHAnsi"/>
          <w:snapToGrid w:val="0"/>
        </w:rPr>
        <w:t xml:space="preserve">Tracy’s </w:t>
      </w:r>
      <w:r w:rsidR="00124CCA" w:rsidRPr="0056200F">
        <w:rPr>
          <w:rFonts w:asciiTheme="majorHAnsi" w:eastAsia="Batang" w:hAnsiTheme="majorHAnsi"/>
          <w:bCs/>
          <w:i/>
          <w:snapToGrid w:val="0"/>
        </w:rPr>
        <w:t xml:space="preserve">Challenges of Ordinary Democracy: A Case Study in Deliberation and Dissent </w:t>
      </w:r>
      <w:r w:rsidR="00CA2AE7" w:rsidRPr="0056200F">
        <w:rPr>
          <w:rFonts w:asciiTheme="majorHAnsi" w:eastAsia="Batang" w:hAnsiTheme="majorHAnsi"/>
          <w:snapToGrid w:val="0"/>
        </w:rPr>
        <w:t>(Chapters</w:t>
      </w:r>
      <w:r w:rsidR="00CA2AE7" w:rsidRPr="00E95446">
        <w:rPr>
          <w:rFonts w:asciiTheme="majorHAnsi" w:eastAsia="Batang" w:hAnsiTheme="majorHAnsi"/>
          <w:snapToGrid w:val="0"/>
        </w:rPr>
        <w:t xml:space="preserve"> 1-5)</w:t>
      </w:r>
    </w:p>
    <w:p w14:paraId="2569E78A" w14:textId="553B1241" w:rsidR="00802FD2" w:rsidRPr="00E95446" w:rsidRDefault="00802FD2" w:rsidP="00D01660">
      <w:pPr>
        <w:rPr>
          <w:rFonts w:asciiTheme="majorHAnsi" w:eastAsia="Batang" w:hAnsiTheme="majorHAnsi"/>
          <w:snapToGrid w:val="0"/>
        </w:rPr>
      </w:pPr>
    </w:p>
    <w:p w14:paraId="113F20A6" w14:textId="4E4AA8F0" w:rsidR="007B619B" w:rsidRDefault="0056200F" w:rsidP="00D01660">
      <w:pPr>
        <w:ind w:left="640" w:hanging="640"/>
        <w:rPr>
          <w:rFonts w:asciiTheme="majorHAnsi" w:eastAsia="Batang" w:hAnsiTheme="majorHAnsi"/>
          <w:b/>
          <w:snapToGrid w:val="0"/>
        </w:rPr>
      </w:pPr>
      <w:r>
        <w:rPr>
          <w:rFonts w:asciiTheme="majorHAnsi" w:eastAsia="Batang" w:hAnsiTheme="majorHAnsi"/>
          <w:b/>
          <w:snapToGrid w:val="0"/>
        </w:rPr>
        <w:t>11/10</w:t>
      </w:r>
      <w:r>
        <w:rPr>
          <w:rFonts w:asciiTheme="majorHAnsi" w:eastAsia="Batang" w:hAnsiTheme="majorHAnsi"/>
          <w:b/>
          <w:snapToGrid w:val="0"/>
        </w:rPr>
        <w:tab/>
      </w:r>
      <w:r>
        <w:rPr>
          <w:rFonts w:asciiTheme="majorHAnsi" w:eastAsia="Batang" w:hAnsiTheme="majorHAnsi"/>
          <w:b/>
          <w:snapToGrid w:val="0"/>
        </w:rPr>
        <w:tab/>
      </w:r>
      <w:r>
        <w:rPr>
          <w:rFonts w:asciiTheme="majorHAnsi" w:hAnsiTheme="majorHAnsi"/>
          <w:b/>
          <w:spacing w:val="-4"/>
          <w:u w:val="single"/>
        </w:rPr>
        <w:t>Argument Briefing posted to eCourseware by</w:t>
      </w:r>
      <w:r w:rsidRPr="0056200F">
        <w:rPr>
          <w:rFonts w:asciiTheme="majorHAnsi" w:hAnsiTheme="majorHAnsi"/>
          <w:b/>
          <w:spacing w:val="-4"/>
          <w:u w:val="single"/>
        </w:rPr>
        <w:t xml:space="preserve"> 8am</w:t>
      </w:r>
    </w:p>
    <w:p w14:paraId="50D80700" w14:textId="69F21F7C" w:rsidR="00CA2AE7" w:rsidRPr="00E95446" w:rsidRDefault="00155A96" w:rsidP="00D01660">
      <w:pPr>
        <w:ind w:left="640" w:hanging="640"/>
        <w:rPr>
          <w:rFonts w:asciiTheme="majorHAnsi" w:eastAsia="Batang" w:hAnsiTheme="majorHAnsi"/>
          <w:snapToGrid w:val="0"/>
        </w:rPr>
      </w:pPr>
      <w:r w:rsidRPr="00E95446">
        <w:rPr>
          <w:rFonts w:asciiTheme="majorHAnsi" w:eastAsia="Batang" w:hAnsiTheme="majorHAnsi"/>
          <w:snapToGrid w:val="0"/>
        </w:rPr>
        <w:tab/>
      </w:r>
      <w:r w:rsidR="00065E43" w:rsidRPr="00E95446">
        <w:rPr>
          <w:rFonts w:asciiTheme="majorHAnsi" w:eastAsia="Batang" w:hAnsiTheme="majorHAnsi"/>
          <w:snapToGrid w:val="0"/>
        </w:rPr>
        <w:tab/>
        <w:t xml:space="preserve">Tracy’s </w:t>
      </w:r>
      <w:r w:rsidR="00065E43" w:rsidRPr="0056200F">
        <w:rPr>
          <w:rFonts w:asciiTheme="majorHAnsi" w:eastAsia="Batang" w:hAnsiTheme="majorHAnsi"/>
          <w:bCs/>
          <w:i/>
          <w:snapToGrid w:val="0"/>
        </w:rPr>
        <w:t>Challenges of Ordinary Democracy: A Case Study in Deliberation and Dissent</w:t>
      </w:r>
      <w:r w:rsidR="00065E43" w:rsidRPr="00E95446">
        <w:rPr>
          <w:rFonts w:asciiTheme="majorHAnsi" w:eastAsia="Batang" w:hAnsiTheme="majorHAnsi"/>
          <w:bCs/>
          <w:i/>
          <w:snapToGrid w:val="0"/>
        </w:rPr>
        <w:t xml:space="preserve"> </w:t>
      </w:r>
      <w:r w:rsidR="00CA2AE7" w:rsidRPr="00E95446">
        <w:rPr>
          <w:rFonts w:asciiTheme="majorHAnsi" w:eastAsia="Batang" w:hAnsiTheme="majorHAnsi"/>
          <w:snapToGrid w:val="0"/>
        </w:rPr>
        <w:t xml:space="preserve">(Chapters 6-9, </w:t>
      </w:r>
    </w:p>
    <w:p w14:paraId="0C1E6C73" w14:textId="0A916657" w:rsidR="00065E43" w:rsidRPr="00E95446" w:rsidRDefault="00CA2AE7" w:rsidP="00CA2AE7">
      <w:pPr>
        <w:ind w:left="640" w:firstLine="80"/>
        <w:rPr>
          <w:rFonts w:asciiTheme="majorHAnsi" w:eastAsia="Batang" w:hAnsiTheme="majorHAnsi"/>
          <w:bCs/>
          <w:snapToGrid w:val="0"/>
        </w:rPr>
      </w:pPr>
      <w:r w:rsidRPr="00E95446">
        <w:rPr>
          <w:rFonts w:asciiTheme="majorHAnsi" w:eastAsia="Batang" w:hAnsiTheme="majorHAnsi"/>
          <w:snapToGrid w:val="0"/>
        </w:rPr>
        <w:t>epilogue)</w:t>
      </w:r>
    </w:p>
    <w:p w14:paraId="547B4169" w14:textId="488AB3BE" w:rsidR="005C4489" w:rsidRPr="00E95446" w:rsidRDefault="005C4489" w:rsidP="00D01660">
      <w:pPr>
        <w:rPr>
          <w:rFonts w:asciiTheme="majorHAnsi" w:eastAsia="Batang" w:hAnsiTheme="majorHAnsi"/>
          <w:snapToGrid w:val="0"/>
        </w:rPr>
      </w:pPr>
    </w:p>
    <w:p w14:paraId="7CDAFB9A" w14:textId="2E5AEFCF" w:rsidR="00C41817" w:rsidRPr="00E95446" w:rsidRDefault="00C41817" w:rsidP="00D01660">
      <w:pPr>
        <w:rPr>
          <w:rFonts w:asciiTheme="majorHAnsi" w:hAnsiTheme="majorHAnsi"/>
          <w:spacing w:val="-4"/>
        </w:rPr>
      </w:pPr>
      <w:r w:rsidRPr="007B619B">
        <w:rPr>
          <w:rFonts w:asciiTheme="majorHAnsi" w:eastAsia="Batang" w:hAnsiTheme="majorHAnsi"/>
          <w:b/>
          <w:snapToGrid w:val="0"/>
        </w:rPr>
        <w:t>11/17</w:t>
      </w:r>
      <w:r w:rsidR="00C30805" w:rsidRPr="00E95446">
        <w:rPr>
          <w:rFonts w:asciiTheme="majorHAnsi" w:eastAsia="Batang" w:hAnsiTheme="majorHAnsi"/>
          <w:snapToGrid w:val="0"/>
        </w:rPr>
        <w:tab/>
      </w:r>
      <w:r w:rsidR="00D01660" w:rsidRPr="00E95446">
        <w:rPr>
          <w:rFonts w:asciiTheme="majorHAnsi" w:hAnsiTheme="majorHAnsi"/>
          <w:spacing w:val="-4"/>
        </w:rPr>
        <w:t xml:space="preserve">(class will </w:t>
      </w:r>
      <w:r w:rsidR="00D01660" w:rsidRPr="00E95446">
        <w:rPr>
          <w:rFonts w:asciiTheme="majorHAnsi" w:hAnsiTheme="majorHAnsi"/>
          <w:spacing w:val="-4"/>
          <w:u w:val="single"/>
        </w:rPr>
        <w:t>not</w:t>
      </w:r>
      <w:r w:rsidR="00D01660" w:rsidRPr="00E95446">
        <w:rPr>
          <w:rFonts w:asciiTheme="majorHAnsi" w:hAnsiTheme="majorHAnsi"/>
          <w:spacing w:val="-4"/>
        </w:rPr>
        <w:t xml:space="preserve"> meet) </w:t>
      </w:r>
      <w:r w:rsidRPr="00E95446">
        <w:rPr>
          <w:rFonts w:asciiTheme="majorHAnsi" w:eastAsia="Batang" w:hAnsiTheme="majorHAnsi"/>
          <w:snapToGrid w:val="0"/>
          <w:u w:val="single"/>
        </w:rPr>
        <w:t xml:space="preserve">National Comm Association Conference </w:t>
      </w:r>
      <w:hyperlink r:id="rId14" w:history="1">
        <w:r w:rsidRPr="00E95446">
          <w:rPr>
            <w:rStyle w:val="Hyperlink"/>
            <w:rFonts w:asciiTheme="majorHAnsi" w:hAnsiTheme="majorHAnsi"/>
            <w:spacing w:val="-4"/>
          </w:rPr>
          <w:t>http://www.natcom.org/convention/</w:t>
        </w:r>
      </w:hyperlink>
    </w:p>
    <w:p w14:paraId="21B32130" w14:textId="77777777" w:rsidR="00C41817" w:rsidRPr="00E95446" w:rsidRDefault="00C41817" w:rsidP="00D01660">
      <w:pPr>
        <w:rPr>
          <w:rFonts w:asciiTheme="majorHAnsi" w:eastAsia="Batang" w:hAnsiTheme="majorHAnsi"/>
          <w:snapToGrid w:val="0"/>
        </w:rPr>
      </w:pPr>
    </w:p>
    <w:p w14:paraId="3F3AAC67" w14:textId="04CB32B5" w:rsidR="00A82326" w:rsidRPr="00E95446" w:rsidRDefault="00C41817" w:rsidP="00D01660">
      <w:pPr>
        <w:rPr>
          <w:rFonts w:asciiTheme="majorHAnsi" w:hAnsiTheme="majorHAnsi"/>
          <w:spacing w:val="-4"/>
        </w:rPr>
      </w:pPr>
      <w:r w:rsidRPr="007B619B">
        <w:rPr>
          <w:rFonts w:asciiTheme="majorHAnsi" w:eastAsia="Batang" w:hAnsiTheme="majorHAnsi"/>
          <w:b/>
          <w:snapToGrid w:val="0"/>
        </w:rPr>
        <w:t>11/24</w:t>
      </w:r>
      <w:r w:rsidR="002D78F9" w:rsidRPr="00E95446">
        <w:rPr>
          <w:rFonts w:asciiTheme="majorHAnsi" w:eastAsia="Batang" w:hAnsiTheme="majorHAnsi"/>
          <w:snapToGrid w:val="0"/>
        </w:rPr>
        <w:tab/>
      </w:r>
      <w:r w:rsidR="00124CCA" w:rsidRPr="0056200F">
        <w:rPr>
          <w:rFonts w:asciiTheme="majorHAnsi" w:hAnsiTheme="majorHAnsi"/>
          <w:b/>
          <w:spacing w:val="-4"/>
          <w:u w:val="single"/>
        </w:rPr>
        <w:t>Presentations</w:t>
      </w:r>
      <w:r w:rsidR="00124CCA" w:rsidRPr="00E95446">
        <w:rPr>
          <w:rFonts w:asciiTheme="majorHAnsi" w:hAnsiTheme="majorHAnsi"/>
          <w:spacing w:val="-4"/>
        </w:rPr>
        <w:t xml:space="preserve"> </w:t>
      </w:r>
      <w:r w:rsidR="00DF5FE4" w:rsidRPr="00E95446">
        <w:rPr>
          <w:rFonts w:asciiTheme="majorHAnsi" w:hAnsiTheme="majorHAnsi"/>
          <w:spacing w:val="-4"/>
        </w:rPr>
        <w:t>(Group A)</w:t>
      </w:r>
    </w:p>
    <w:p w14:paraId="48F4B67F" w14:textId="77777777" w:rsidR="008C1297" w:rsidRPr="00BF74E5" w:rsidRDefault="008C1297" w:rsidP="00D01660">
      <w:pPr>
        <w:ind w:left="2520"/>
        <w:rPr>
          <w:rFonts w:asciiTheme="majorHAnsi" w:eastAsia="Batang" w:hAnsiTheme="majorHAnsi"/>
          <w:snapToGrid w:val="0"/>
        </w:rPr>
      </w:pPr>
    </w:p>
    <w:p w14:paraId="0264F1C5" w14:textId="77777777" w:rsidR="00DF5FE4" w:rsidRPr="00BF74E5" w:rsidRDefault="0040291E" w:rsidP="00D01660">
      <w:pPr>
        <w:ind w:left="720" w:hanging="720"/>
        <w:rPr>
          <w:rFonts w:asciiTheme="majorHAnsi" w:hAnsiTheme="majorHAnsi"/>
          <w:spacing w:val="-4"/>
        </w:rPr>
      </w:pPr>
      <w:r w:rsidRPr="007B619B">
        <w:rPr>
          <w:rFonts w:asciiTheme="majorHAnsi" w:eastAsia="Batang" w:hAnsiTheme="majorHAnsi"/>
          <w:b/>
          <w:snapToGrid w:val="0"/>
        </w:rPr>
        <w:t>12/</w:t>
      </w:r>
      <w:r w:rsidR="00C41817" w:rsidRPr="007B619B">
        <w:rPr>
          <w:rFonts w:asciiTheme="majorHAnsi" w:eastAsia="Batang" w:hAnsiTheme="majorHAnsi"/>
          <w:b/>
          <w:snapToGrid w:val="0"/>
        </w:rPr>
        <w:t>1</w:t>
      </w:r>
      <w:r w:rsidRPr="00BF74E5">
        <w:rPr>
          <w:rFonts w:asciiTheme="majorHAnsi" w:eastAsia="Batang" w:hAnsiTheme="majorHAnsi"/>
          <w:snapToGrid w:val="0"/>
        </w:rPr>
        <w:tab/>
      </w:r>
      <w:r w:rsidR="00DF5FE4" w:rsidRPr="0056200F">
        <w:rPr>
          <w:rFonts w:asciiTheme="majorHAnsi" w:hAnsiTheme="majorHAnsi"/>
          <w:b/>
          <w:spacing w:val="-4"/>
          <w:u w:val="single"/>
        </w:rPr>
        <w:t>Presentations</w:t>
      </w:r>
      <w:r w:rsidR="00DF5FE4" w:rsidRPr="00BF74E5">
        <w:rPr>
          <w:rFonts w:asciiTheme="majorHAnsi" w:hAnsiTheme="majorHAnsi"/>
          <w:spacing w:val="-4"/>
        </w:rPr>
        <w:t xml:space="preserve"> (Group B) </w:t>
      </w:r>
    </w:p>
    <w:p w14:paraId="7403A5ED" w14:textId="77777777" w:rsidR="00DF5FE4" w:rsidRPr="00C15AD7" w:rsidRDefault="00DF5FE4" w:rsidP="00D01660">
      <w:pPr>
        <w:ind w:left="720" w:hanging="720"/>
        <w:rPr>
          <w:rFonts w:asciiTheme="majorHAnsi" w:hAnsiTheme="majorHAnsi"/>
          <w:spacing w:val="-4"/>
        </w:rPr>
      </w:pPr>
    </w:p>
    <w:p w14:paraId="2AA04C78" w14:textId="01C3A866" w:rsidR="00F96895" w:rsidRPr="00A63EF8" w:rsidRDefault="00D8437D" w:rsidP="00D01660">
      <w:pPr>
        <w:ind w:left="720" w:hanging="720"/>
        <w:rPr>
          <w:rFonts w:asciiTheme="majorHAnsi" w:eastAsia="Batang" w:hAnsiTheme="majorHAnsi"/>
          <w:snapToGrid w:val="0"/>
        </w:rPr>
      </w:pPr>
      <w:r w:rsidRPr="00A63EF8">
        <w:rPr>
          <w:rFonts w:asciiTheme="majorHAnsi" w:hAnsiTheme="majorHAnsi"/>
          <w:b/>
          <w:spacing w:val="-4"/>
        </w:rPr>
        <w:t>12/</w:t>
      </w:r>
      <w:r w:rsidR="00D67876" w:rsidRPr="00A63EF8">
        <w:rPr>
          <w:rFonts w:asciiTheme="majorHAnsi" w:hAnsiTheme="majorHAnsi"/>
          <w:b/>
          <w:spacing w:val="-4"/>
        </w:rPr>
        <w:t>7</w:t>
      </w:r>
      <w:r w:rsidR="00DF5FE4" w:rsidRPr="00A63EF8">
        <w:rPr>
          <w:rFonts w:asciiTheme="majorHAnsi" w:hAnsiTheme="majorHAnsi"/>
          <w:spacing w:val="-4"/>
        </w:rPr>
        <w:tab/>
      </w:r>
      <w:r w:rsidR="0040291E" w:rsidRPr="00A63EF8">
        <w:rPr>
          <w:rFonts w:asciiTheme="majorHAnsi" w:eastAsia="Batang" w:hAnsiTheme="majorHAnsi"/>
          <w:b/>
          <w:snapToGrid w:val="0"/>
          <w:u w:val="single"/>
        </w:rPr>
        <w:t xml:space="preserve">Final </w:t>
      </w:r>
      <w:r w:rsidR="0056200F" w:rsidRPr="00A63EF8">
        <w:rPr>
          <w:rFonts w:asciiTheme="majorHAnsi" w:eastAsia="Batang" w:hAnsiTheme="majorHAnsi"/>
          <w:b/>
          <w:snapToGrid w:val="0"/>
          <w:u w:val="single"/>
        </w:rPr>
        <w:t>Paper</w:t>
      </w:r>
      <w:r w:rsidR="00337BC2" w:rsidRPr="00A63EF8">
        <w:rPr>
          <w:rFonts w:asciiTheme="majorHAnsi" w:eastAsia="Batang" w:hAnsiTheme="majorHAnsi"/>
          <w:b/>
          <w:snapToGrid w:val="0"/>
          <w:u w:val="single"/>
        </w:rPr>
        <w:t xml:space="preserve"> d</w:t>
      </w:r>
      <w:r w:rsidR="0040291E" w:rsidRPr="00A63EF8">
        <w:rPr>
          <w:rFonts w:asciiTheme="majorHAnsi" w:eastAsia="Batang" w:hAnsiTheme="majorHAnsi"/>
          <w:b/>
          <w:snapToGrid w:val="0"/>
          <w:u w:val="single"/>
        </w:rPr>
        <w:t>ue</w:t>
      </w:r>
      <w:r w:rsidR="00337BC2" w:rsidRPr="00A63EF8">
        <w:rPr>
          <w:rFonts w:asciiTheme="majorHAnsi" w:eastAsia="Batang" w:hAnsiTheme="majorHAnsi"/>
          <w:b/>
          <w:snapToGrid w:val="0"/>
          <w:u w:val="single"/>
        </w:rPr>
        <w:t xml:space="preserve"> </w:t>
      </w:r>
      <w:r w:rsidR="008C48EC" w:rsidRPr="00A63EF8">
        <w:rPr>
          <w:rFonts w:asciiTheme="majorHAnsi" w:eastAsia="Batang" w:hAnsiTheme="majorHAnsi"/>
          <w:b/>
          <w:snapToGrid w:val="0"/>
          <w:u w:val="single"/>
        </w:rPr>
        <w:t>at 10am</w:t>
      </w:r>
      <w:r w:rsidR="00C6674E" w:rsidRPr="00A63EF8">
        <w:rPr>
          <w:rFonts w:asciiTheme="majorHAnsi" w:eastAsia="Batang" w:hAnsiTheme="majorHAnsi"/>
          <w:b/>
          <w:snapToGrid w:val="0"/>
          <w:u w:val="single"/>
        </w:rPr>
        <w:t xml:space="preserve"> as</w:t>
      </w:r>
      <w:r w:rsidR="008C48EC" w:rsidRPr="00A63EF8">
        <w:rPr>
          <w:rFonts w:asciiTheme="majorHAnsi" w:eastAsia="Batang" w:hAnsiTheme="majorHAnsi"/>
          <w:b/>
          <w:snapToGrid w:val="0"/>
          <w:u w:val="single"/>
        </w:rPr>
        <w:t xml:space="preserve"> </w:t>
      </w:r>
      <w:r w:rsidR="0056200F" w:rsidRPr="00A63EF8">
        <w:rPr>
          <w:rFonts w:asciiTheme="majorHAnsi" w:eastAsia="Batang" w:hAnsiTheme="majorHAnsi"/>
          <w:b/>
          <w:snapToGrid w:val="0"/>
          <w:u w:val="single"/>
        </w:rPr>
        <w:t>a Word attachment via email</w:t>
      </w:r>
    </w:p>
    <w:sectPr w:rsidR="00F96895" w:rsidRPr="00A63EF8" w:rsidSect="00B145BF">
      <w:type w:val="continuous"/>
      <w:pgSz w:w="12240" w:h="15840" w:code="1"/>
      <w:pgMar w:top="720" w:right="720" w:bottom="720" w:left="720" w:header="720" w:footer="720" w:gutter="0"/>
      <w:cols w:sep="1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A079" w14:textId="77777777" w:rsidR="00646C5C" w:rsidRDefault="00646C5C" w:rsidP="00BF74E5">
      <w:r>
        <w:separator/>
      </w:r>
    </w:p>
  </w:endnote>
  <w:endnote w:type="continuationSeparator" w:id="0">
    <w:p w14:paraId="6F743509" w14:textId="77777777" w:rsidR="00646C5C" w:rsidRDefault="00646C5C" w:rsidP="00BF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CA7A" w14:textId="77777777" w:rsidR="00152F03" w:rsidRDefault="00152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003C" w14:textId="77777777" w:rsidR="00152F03" w:rsidRDefault="00152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80BCB" w14:textId="77777777" w:rsidR="00152F03" w:rsidRDefault="00152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71889" w14:textId="77777777" w:rsidR="00646C5C" w:rsidRDefault="00646C5C" w:rsidP="00BF74E5">
      <w:r>
        <w:separator/>
      </w:r>
    </w:p>
  </w:footnote>
  <w:footnote w:type="continuationSeparator" w:id="0">
    <w:p w14:paraId="204318AD" w14:textId="77777777" w:rsidR="00646C5C" w:rsidRDefault="00646C5C" w:rsidP="00BF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A94B" w14:textId="77777777" w:rsidR="00152F03" w:rsidRDefault="00152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1277327"/>
      <w:docPartObj>
        <w:docPartGallery w:val="Watermarks"/>
        <w:docPartUnique/>
      </w:docPartObj>
    </w:sdtPr>
    <w:sdtContent>
      <w:p w14:paraId="76ED8A2E" w14:textId="3500A217" w:rsidR="00152F03" w:rsidRDefault="00152F03">
        <w:pPr>
          <w:pStyle w:val="Header"/>
        </w:pPr>
        <w:r>
          <w:rPr>
            <w:noProof/>
          </w:rPr>
          <w:pict w14:anchorId="06A938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D440" w14:textId="77777777" w:rsidR="00152F03" w:rsidRDefault="00152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515"/>
    <w:multiLevelType w:val="hybridMultilevel"/>
    <w:tmpl w:val="052E09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3E9D"/>
    <w:multiLevelType w:val="hybridMultilevel"/>
    <w:tmpl w:val="B8FE906C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2" w15:restartNumberingAfterBreak="0">
    <w:nsid w:val="024B2C39"/>
    <w:multiLevelType w:val="hybridMultilevel"/>
    <w:tmpl w:val="A39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D6F6D"/>
    <w:multiLevelType w:val="hybridMultilevel"/>
    <w:tmpl w:val="E77A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E09C5"/>
    <w:multiLevelType w:val="hybridMultilevel"/>
    <w:tmpl w:val="00A28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34B2"/>
    <w:multiLevelType w:val="hybridMultilevel"/>
    <w:tmpl w:val="7E12EB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140CF"/>
    <w:multiLevelType w:val="hybridMultilevel"/>
    <w:tmpl w:val="FD78AB74"/>
    <w:lvl w:ilvl="0" w:tplc="000D04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4552B"/>
    <w:multiLevelType w:val="hybridMultilevel"/>
    <w:tmpl w:val="13E2301A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8" w15:restartNumberingAfterBreak="0">
    <w:nsid w:val="158669E3"/>
    <w:multiLevelType w:val="hybridMultilevel"/>
    <w:tmpl w:val="F5EC1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F346E"/>
    <w:multiLevelType w:val="multilevel"/>
    <w:tmpl w:val="DC6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7C4D"/>
    <w:multiLevelType w:val="hybridMultilevel"/>
    <w:tmpl w:val="AD983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7A75"/>
    <w:multiLevelType w:val="hybridMultilevel"/>
    <w:tmpl w:val="764EE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81A"/>
    <w:multiLevelType w:val="hybridMultilevel"/>
    <w:tmpl w:val="DC6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24526"/>
    <w:multiLevelType w:val="hybridMultilevel"/>
    <w:tmpl w:val="288E1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055A5"/>
    <w:multiLevelType w:val="hybridMultilevel"/>
    <w:tmpl w:val="DC5EA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9E6822"/>
    <w:multiLevelType w:val="hybridMultilevel"/>
    <w:tmpl w:val="399C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4E0C"/>
    <w:multiLevelType w:val="hybridMultilevel"/>
    <w:tmpl w:val="2B9EC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3B75B1"/>
    <w:multiLevelType w:val="hybridMultilevel"/>
    <w:tmpl w:val="CED6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269A"/>
    <w:multiLevelType w:val="hybridMultilevel"/>
    <w:tmpl w:val="17FC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10FB"/>
    <w:multiLevelType w:val="hybridMultilevel"/>
    <w:tmpl w:val="509E548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EC55E8D"/>
    <w:multiLevelType w:val="hybridMultilevel"/>
    <w:tmpl w:val="1D4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D74E4"/>
    <w:multiLevelType w:val="hybridMultilevel"/>
    <w:tmpl w:val="84C616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39D2DDD"/>
    <w:multiLevelType w:val="hybridMultilevel"/>
    <w:tmpl w:val="84BEFBA4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23" w15:restartNumberingAfterBreak="0">
    <w:nsid w:val="490E7085"/>
    <w:multiLevelType w:val="hybridMultilevel"/>
    <w:tmpl w:val="DA5C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6E5789"/>
    <w:multiLevelType w:val="hybridMultilevel"/>
    <w:tmpl w:val="F814AB1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B1D6361"/>
    <w:multiLevelType w:val="hybridMultilevel"/>
    <w:tmpl w:val="A9E68E40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26" w15:restartNumberingAfterBreak="0">
    <w:nsid w:val="504533A5"/>
    <w:multiLevelType w:val="hybridMultilevel"/>
    <w:tmpl w:val="F5A2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C0E45"/>
    <w:multiLevelType w:val="hybridMultilevel"/>
    <w:tmpl w:val="3D04536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4E76BAE"/>
    <w:multiLevelType w:val="hybridMultilevel"/>
    <w:tmpl w:val="150A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EC311E"/>
    <w:multiLevelType w:val="hybridMultilevel"/>
    <w:tmpl w:val="067AD13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F5D44E2"/>
    <w:multiLevelType w:val="hybridMultilevel"/>
    <w:tmpl w:val="C4D8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646BF"/>
    <w:multiLevelType w:val="hybridMultilevel"/>
    <w:tmpl w:val="AEB612EA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2" w15:restartNumberingAfterBreak="0">
    <w:nsid w:val="620808F8"/>
    <w:multiLevelType w:val="hybridMultilevel"/>
    <w:tmpl w:val="7F90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5693D"/>
    <w:multiLevelType w:val="hybridMultilevel"/>
    <w:tmpl w:val="46A2003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BEB6F32"/>
    <w:multiLevelType w:val="hybridMultilevel"/>
    <w:tmpl w:val="34C86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570258"/>
    <w:multiLevelType w:val="multilevel"/>
    <w:tmpl w:val="150A78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DE3761"/>
    <w:multiLevelType w:val="hybridMultilevel"/>
    <w:tmpl w:val="89A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B4A1B"/>
    <w:multiLevelType w:val="hybridMultilevel"/>
    <w:tmpl w:val="81E8F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A011C"/>
    <w:multiLevelType w:val="hybridMultilevel"/>
    <w:tmpl w:val="7F0A2D90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9" w15:restartNumberingAfterBreak="0">
    <w:nsid w:val="72711701"/>
    <w:multiLevelType w:val="multilevel"/>
    <w:tmpl w:val="399C7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72503"/>
    <w:multiLevelType w:val="hybridMultilevel"/>
    <w:tmpl w:val="182CCE3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75005DA9"/>
    <w:multiLevelType w:val="hybridMultilevel"/>
    <w:tmpl w:val="D4986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21965"/>
    <w:multiLevelType w:val="multilevel"/>
    <w:tmpl w:val="17FC7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04F56"/>
    <w:multiLevelType w:val="hybridMultilevel"/>
    <w:tmpl w:val="9BACAB4E"/>
    <w:lvl w:ilvl="0" w:tplc="040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40"/>
        </w:tabs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60"/>
        </w:tabs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80"/>
        </w:tabs>
        <w:ind w:left="9280" w:hanging="360"/>
      </w:pPr>
      <w:rPr>
        <w:rFonts w:ascii="Wingdings" w:hAnsi="Wingdings" w:hint="default"/>
      </w:rPr>
    </w:lvl>
  </w:abstractNum>
  <w:abstractNum w:abstractNumId="44" w15:restartNumberingAfterBreak="0">
    <w:nsid w:val="791F6699"/>
    <w:multiLevelType w:val="hybridMultilevel"/>
    <w:tmpl w:val="88BACE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24BCA"/>
    <w:multiLevelType w:val="hybridMultilevel"/>
    <w:tmpl w:val="6CE88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61086"/>
    <w:multiLevelType w:val="hybridMultilevel"/>
    <w:tmpl w:val="53704BF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EB409E4"/>
    <w:multiLevelType w:val="multilevel"/>
    <w:tmpl w:val="88BAC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D5BD9"/>
    <w:multiLevelType w:val="hybridMultilevel"/>
    <w:tmpl w:val="D9BEF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4"/>
  </w:num>
  <w:num w:numId="4">
    <w:abstractNumId w:val="13"/>
  </w:num>
  <w:num w:numId="5">
    <w:abstractNumId w:val="48"/>
  </w:num>
  <w:num w:numId="6">
    <w:abstractNumId w:val="21"/>
  </w:num>
  <w:num w:numId="7">
    <w:abstractNumId w:val="40"/>
  </w:num>
  <w:num w:numId="8">
    <w:abstractNumId w:val="1"/>
  </w:num>
  <w:num w:numId="9">
    <w:abstractNumId w:val="10"/>
  </w:num>
  <w:num w:numId="10">
    <w:abstractNumId w:val="25"/>
  </w:num>
  <w:num w:numId="11">
    <w:abstractNumId w:val="19"/>
  </w:num>
  <w:num w:numId="12">
    <w:abstractNumId w:val="27"/>
  </w:num>
  <w:num w:numId="13">
    <w:abstractNumId w:val="46"/>
  </w:num>
  <w:num w:numId="14">
    <w:abstractNumId w:val="22"/>
  </w:num>
  <w:num w:numId="15">
    <w:abstractNumId w:val="38"/>
  </w:num>
  <w:num w:numId="16">
    <w:abstractNumId w:val="43"/>
  </w:num>
  <w:num w:numId="17">
    <w:abstractNumId w:val="31"/>
  </w:num>
  <w:num w:numId="18">
    <w:abstractNumId w:val="7"/>
  </w:num>
  <w:num w:numId="19">
    <w:abstractNumId w:val="24"/>
  </w:num>
  <w:num w:numId="20">
    <w:abstractNumId w:val="33"/>
  </w:num>
  <w:num w:numId="21">
    <w:abstractNumId w:val="29"/>
  </w:num>
  <w:num w:numId="22">
    <w:abstractNumId w:val="4"/>
  </w:num>
  <w:num w:numId="23">
    <w:abstractNumId w:val="45"/>
  </w:num>
  <w:num w:numId="24">
    <w:abstractNumId w:val="3"/>
  </w:num>
  <w:num w:numId="25">
    <w:abstractNumId w:val="37"/>
  </w:num>
  <w:num w:numId="26">
    <w:abstractNumId w:val="11"/>
  </w:num>
  <w:num w:numId="27">
    <w:abstractNumId w:val="15"/>
  </w:num>
  <w:num w:numId="28">
    <w:abstractNumId w:val="47"/>
  </w:num>
  <w:num w:numId="29">
    <w:abstractNumId w:val="14"/>
  </w:num>
  <w:num w:numId="30">
    <w:abstractNumId w:val="30"/>
  </w:num>
  <w:num w:numId="31">
    <w:abstractNumId w:val="20"/>
  </w:num>
  <w:num w:numId="32">
    <w:abstractNumId w:val="26"/>
  </w:num>
  <w:num w:numId="33">
    <w:abstractNumId w:val="16"/>
  </w:num>
  <w:num w:numId="34">
    <w:abstractNumId w:val="17"/>
  </w:num>
  <w:num w:numId="35">
    <w:abstractNumId w:val="36"/>
  </w:num>
  <w:num w:numId="36">
    <w:abstractNumId w:val="32"/>
  </w:num>
  <w:num w:numId="37">
    <w:abstractNumId w:val="8"/>
  </w:num>
  <w:num w:numId="38">
    <w:abstractNumId w:val="34"/>
  </w:num>
  <w:num w:numId="39">
    <w:abstractNumId w:val="23"/>
  </w:num>
  <w:num w:numId="40">
    <w:abstractNumId w:val="39"/>
  </w:num>
  <w:num w:numId="41">
    <w:abstractNumId w:val="41"/>
  </w:num>
  <w:num w:numId="42">
    <w:abstractNumId w:val="2"/>
  </w:num>
  <w:num w:numId="43">
    <w:abstractNumId w:val="18"/>
  </w:num>
  <w:num w:numId="44">
    <w:abstractNumId w:val="42"/>
  </w:num>
  <w:num w:numId="45">
    <w:abstractNumId w:val="0"/>
  </w:num>
  <w:num w:numId="46">
    <w:abstractNumId w:val="6"/>
  </w:num>
  <w:num w:numId="47">
    <w:abstractNumId w:val="28"/>
  </w:num>
  <w:num w:numId="48">
    <w:abstractNumId w:val="3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03"/>
    <w:rsid w:val="000001D8"/>
    <w:rsid w:val="000003FF"/>
    <w:rsid w:val="00004B98"/>
    <w:rsid w:val="00006704"/>
    <w:rsid w:val="000168F9"/>
    <w:rsid w:val="00017C4F"/>
    <w:rsid w:val="00017ED1"/>
    <w:rsid w:val="000217C9"/>
    <w:rsid w:val="000244F6"/>
    <w:rsid w:val="00031CB8"/>
    <w:rsid w:val="00036632"/>
    <w:rsid w:val="0005530D"/>
    <w:rsid w:val="00057D68"/>
    <w:rsid w:val="000610C9"/>
    <w:rsid w:val="00065E43"/>
    <w:rsid w:val="00074D02"/>
    <w:rsid w:val="00075E00"/>
    <w:rsid w:val="000841B6"/>
    <w:rsid w:val="000929F0"/>
    <w:rsid w:val="00095E94"/>
    <w:rsid w:val="000A3104"/>
    <w:rsid w:val="000A4D38"/>
    <w:rsid w:val="000B52E6"/>
    <w:rsid w:val="000B6014"/>
    <w:rsid w:val="000C244E"/>
    <w:rsid w:val="000C332C"/>
    <w:rsid w:val="000C4037"/>
    <w:rsid w:val="000C4CC5"/>
    <w:rsid w:val="000C7DAF"/>
    <w:rsid w:val="000D4031"/>
    <w:rsid w:val="000D6129"/>
    <w:rsid w:val="000D6362"/>
    <w:rsid w:val="000E25A2"/>
    <w:rsid w:val="000E519A"/>
    <w:rsid w:val="000F0658"/>
    <w:rsid w:val="000F259D"/>
    <w:rsid w:val="000F4FE5"/>
    <w:rsid w:val="001047D2"/>
    <w:rsid w:val="00105F5D"/>
    <w:rsid w:val="00106778"/>
    <w:rsid w:val="001150FD"/>
    <w:rsid w:val="00124CCA"/>
    <w:rsid w:val="0013013F"/>
    <w:rsid w:val="001316CA"/>
    <w:rsid w:val="00146456"/>
    <w:rsid w:val="001508C1"/>
    <w:rsid w:val="00150B79"/>
    <w:rsid w:val="00152F03"/>
    <w:rsid w:val="00155A96"/>
    <w:rsid w:val="001618DD"/>
    <w:rsid w:val="00161982"/>
    <w:rsid w:val="0016278A"/>
    <w:rsid w:val="001659ED"/>
    <w:rsid w:val="00166AE2"/>
    <w:rsid w:val="00177997"/>
    <w:rsid w:val="001931DE"/>
    <w:rsid w:val="001A1235"/>
    <w:rsid w:val="001A32FF"/>
    <w:rsid w:val="001A35D5"/>
    <w:rsid w:val="001B2BFF"/>
    <w:rsid w:val="001B5E14"/>
    <w:rsid w:val="001B7E9F"/>
    <w:rsid w:val="001C404B"/>
    <w:rsid w:val="001C7ACF"/>
    <w:rsid w:val="001D1701"/>
    <w:rsid w:val="001D601D"/>
    <w:rsid w:val="001D7404"/>
    <w:rsid w:val="001F111A"/>
    <w:rsid w:val="001F60B8"/>
    <w:rsid w:val="001F6D78"/>
    <w:rsid w:val="00203F0A"/>
    <w:rsid w:val="002046A6"/>
    <w:rsid w:val="00211651"/>
    <w:rsid w:val="00211DC6"/>
    <w:rsid w:val="00225CC0"/>
    <w:rsid w:val="00226621"/>
    <w:rsid w:val="00231633"/>
    <w:rsid w:val="00233DD0"/>
    <w:rsid w:val="00236023"/>
    <w:rsid w:val="00244329"/>
    <w:rsid w:val="002535FA"/>
    <w:rsid w:val="002654B3"/>
    <w:rsid w:val="002702FD"/>
    <w:rsid w:val="00275A37"/>
    <w:rsid w:val="0027778D"/>
    <w:rsid w:val="00277B28"/>
    <w:rsid w:val="00277F03"/>
    <w:rsid w:val="00282A55"/>
    <w:rsid w:val="00284021"/>
    <w:rsid w:val="002860BE"/>
    <w:rsid w:val="00286D7B"/>
    <w:rsid w:val="002A2024"/>
    <w:rsid w:val="002A54DE"/>
    <w:rsid w:val="002B07B3"/>
    <w:rsid w:val="002B0C9E"/>
    <w:rsid w:val="002B3D33"/>
    <w:rsid w:val="002B4D64"/>
    <w:rsid w:val="002B6367"/>
    <w:rsid w:val="002B79A6"/>
    <w:rsid w:val="002C078A"/>
    <w:rsid w:val="002C0E09"/>
    <w:rsid w:val="002C78B4"/>
    <w:rsid w:val="002D062F"/>
    <w:rsid w:val="002D46C0"/>
    <w:rsid w:val="002D78F9"/>
    <w:rsid w:val="002E1003"/>
    <w:rsid w:val="002E15F2"/>
    <w:rsid w:val="002E4F6F"/>
    <w:rsid w:val="002E71CA"/>
    <w:rsid w:val="002F296F"/>
    <w:rsid w:val="002F5BAA"/>
    <w:rsid w:val="003000E3"/>
    <w:rsid w:val="003044AB"/>
    <w:rsid w:val="0030670A"/>
    <w:rsid w:val="00306765"/>
    <w:rsid w:val="00307012"/>
    <w:rsid w:val="003201ED"/>
    <w:rsid w:val="00326023"/>
    <w:rsid w:val="00327990"/>
    <w:rsid w:val="00330B81"/>
    <w:rsid w:val="00332556"/>
    <w:rsid w:val="00335E28"/>
    <w:rsid w:val="00337BC2"/>
    <w:rsid w:val="00344228"/>
    <w:rsid w:val="00344CAA"/>
    <w:rsid w:val="00345D55"/>
    <w:rsid w:val="00345F09"/>
    <w:rsid w:val="00361BC7"/>
    <w:rsid w:val="003640F8"/>
    <w:rsid w:val="0036698D"/>
    <w:rsid w:val="003828CF"/>
    <w:rsid w:val="00382B33"/>
    <w:rsid w:val="003832F3"/>
    <w:rsid w:val="00385DC3"/>
    <w:rsid w:val="00386280"/>
    <w:rsid w:val="00387CB5"/>
    <w:rsid w:val="00390038"/>
    <w:rsid w:val="003918FE"/>
    <w:rsid w:val="0039604D"/>
    <w:rsid w:val="00397EE3"/>
    <w:rsid w:val="003A3129"/>
    <w:rsid w:val="003B034F"/>
    <w:rsid w:val="003B42DD"/>
    <w:rsid w:val="003B510B"/>
    <w:rsid w:val="003B623D"/>
    <w:rsid w:val="003B7AD7"/>
    <w:rsid w:val="003C0230"/>
    <w:rsid w:val="003D5E36"/>
    <w:rsid w:val="003E0B63"/>
    <w:rsid w:val="003E285F"/>
    <w:rsid w:val="003E4ACF"/>
    <w:rsid w:val="003E61B9"/>
    <w:rsid w:val="003F04EA"/>
    <w:rsid w:val="003F2988"/>
    <w:rsid w:val="0040291E"/>
    <w:rsid w:val="00403AF2"/>
    <w:rsid w:val="004042B1"/>
    <w:rsid w:val="0040447D"/>
    <w:rsid w:val="00404C71"/>
    <w:rsid w:val="0041190F"/>
    <w:rsid w:val="00412710"/>
    <w:rsid w:val="00413116"/>
    <w:rsid w:val="004141F0"/>
    <w:rsid w:val="00417316"/>
    <w:rsid w:val="004224E0"/>
    <w:rsid w:val="00425725"/>
    <w:rsid w:val="004267BF"/>
    <w:rsid w:val="00431F7F"/>
    <w:rsid w:val="00433538"/>
    <w:rsid w:val="004337D2"/>
    <w:rsid w:val="0043756C"/>
    <w:rsid w:val="00447DBB"/>
    <w:rsid w:val="00453497"/>
    <w:rsid w:val="00454210"/>
    <w:rsid w:val="00466299"/>
    <w:rsid w:val="00471AA1"/>
    <w:rsid w:val="00473DC1"/>
    <w:rsid w:val="00477110"/>
    <w:rsid w:val="00485057"/>
    <w:rsid w:val="00486758"/>
    <w:rsid w:val="00487D7D"/>
    <w:rsid w:val="004965F3"/>
    <w:rsid w:val="0049727B"/>
    <w:rsid w:val="004A05D9"/>
    <w:rsid w:val="004A35B0"/>
    <w:rsid w:val="004A64E1"/>
    <w:rsid w:val="004A72C0"/>
    <w:rsid w:val="004A761E"/>
    <w:rsid w:val="004B427F"/>
    <w:rsid w:val="004C33AD"/>
    <w:rsid w:val="004C3BF9"/>
    <w:rsid w:val="004D4225"/>
    <w:rsid w:val="004D6514"/>
    <w:rsid w:val="004E0686"/>
    <w:rsid w:val="004E18CA"/>
    <w:rsid w:val="004F2D97"/>
    <w:rsid w:val="004F4BEC"/>
    <w:rsid w:val="004F6FEA"/>
    <w:rsid w:val="00505A35"/>
    <w:rsid w:val="00514CEF"/>
    <w:rsid w:val="005168BC"/>
    <w:rsid w:val="00523131"/>
    <w:rsid w:val="0052499F"/>
    <w:rsid w:val="005252DC"/>
    <w:rsid w:val="00543173"/>
    <w:rsid w:val="00543ECD"/>
    <w:rsid w:val="005546D9"/>
    <w:rsid w:val="0056200F"/>
    <w:rsid w:val="0056402E"/>
    <w:rsid w:val="00564CD3"/>
    <w:rsid w:val="00566E87"/>
    <w:rsid w:val="005671AC"/>
    <w:rsid w:val="00574B91"/>
    <w:rsid w:val="005875CD"/>
    <w:rsid w:val="00591B2D"/>
    <w:rsid w:val="00594A7F"/>
    <w:rsid w:val="0059649A"/>
    <w:rsid w:val="00596EA7"/>
    <w:rsid w:val="005978B8"/>
    <w:rsid w:val="005A5DC1"/>
    <w:rsid w:val="005A6154"/>
    <w:rsid w:val="005B0342"/>
    <w:rsid w:val="005B0C22"/>
    <w:rsid w:val="005B0EAB"/>
    <w:rsid w:val="005B709E"/>
    <w:rsid w:val="005C271A"/>
    <w:rsid w:val="005C3DF9"/>
    <w:rsid w:val="005C4489"/>
    <w:rsid w:val="005C5438"/>
    <w:rsid w:val="005D0BD3"/>
    <w:rsid w:val="005D11A6"/>
    <w:rsid w:val="005D3BEF"/>
    <w:rsid w:val="005E07A6"/>
    <w:rsid w:val="005E1BC6"/>
    <w:rsid w:val="005E2FBA"/>
    <w:rsid w:val="005E605D"/>
    <w:rsid w:val="005F0225"/>
    <w:rsid w:val="005F02A0"/>
    <w:rsid w:val="005F3ED8"/>
    <w:rsid w:val="005F5CCC"/>
    <w:rsid w:val="006051BC"/>
    <w:rsid w:val="00607AD3"/>
    <w:rsid w:val="00612505"/>
    <w:rsid w:val="0061523C"/>
    <w:rsid w:val="006223B6"/>
    <w:rsid w:val="00622616"/>
    <w:rsid w:val="0063422E"/>
    <w:rsid w:val="00640ECE"/>
    <w:rsid w:val="00646C5C"/>
    <w:rsid w:val="00647B9E"/>
    <w:rsid w:val="006549FA"/>
    <w:rsid w:val="00671649"/>
    <w:rsid w:val="00675902"/>
    <w:rsid w:val="0069134D"/>
    <w:rsid w:val="006A448F"/>
    <w:rsid w:val="006A51AA"/>
    <w:rsid w:val="006A5EA6"/>
    <w:rsid w:val="006B0B10"/>
    <w:rsid w:val="006B2AA2"/>
    <w:rsid w:val="006C0D5D"/>
    <w:rsid w:val="006C1797"/>
    <w:rsid w:val="006C1A23"/>
    <w:rsid w:val="006E22F2"/>
    <w:rsid w:val="006E2495"/>
    <w:rsid w:val="006E4CBF"/>
    <w:rsid w:val="006E7BF4"/>
    <w:rsid w:val="006F0700"/>
    <w:rsid w:val="006F112F"/>
    <w:rsid w:val="006F489C"/>
    <w:rsid w:val="006F6C34"/>
    <w:rsid w:val="007119FB"/>
    <w:rsid w:val="00714FB7"/>
    <w:rsid w:val="00720643"/>
    <w:rsid w:val="007246D9"/>
    <w:rsid w:val="00725584"/>
    <w:rsid w:val="00725CB1"/>
    <w:rsid w:val="00727983"/>
    <w:rsid w:val="00731C92"/>
    <w:rsid w:val="00746CE2"/>
    <w:rsid w:val="00750513"/>
    <w:rsid w:val="0076101B"/>
    <w:rsid w:val="00765EF0"/>
    <w:rsid w:val="00771A59"/>
    <w:rsid w:val="00771FE3"/>
    <w:rsid w:val="00772569"/>
    <w:rsid w:val="00777196"/>
    <w:rsid w:val="00781C7F"/>
    <w:rsid w:val="00781CDA"/>
    <w:rsid w:val="00786302"/>
    <w:rsid w:val="00793DB0"/>
    <w:rsid w:val="00794872"/>
    <w:rsid w:val="007A271C"/>
    <w:rsid w:val="007A2AB0"/>
    <w:rsid w:val="007A56F4"/>
    <w:rsid w:val="007B619B"/>
    <w:rsid w:val="007B7073"/>
    <w:rsid w:val="007C7D75"/>
    <w:rsid w:val="007D0847"/>
    <w:rsid w:val="007D3204"/>
    <w:rsid w:val="007E161F"/>
    <w:rsid w:val="007F119E"/>
    <w:rsid w:val="007F6C56"/>
    <w:rsid w:val="00802FD2"/>
    <w:rsid w:val="00805442"/>
    <w:rsid w:val="00810A50"/>
    <w:rsid w:val="00831C8E"/>
    <w:rsid w:val="008352DF"/>
    <w:rsid w:val="00841B03"/>
    <w:rsid w:val="00845C9C"/>
    <w:rsid w:val="008554E0"/>
    <w:rsid w:val="00856477"/>
    <w:rsid w:val="00856F84"/>
    <w:rsid w:val="008601EF"/>
    <w:rsid w:val="00861429"/>
    <w:rsid w:val="0086197D"/>
    <w:rsid w:val="00865E8D"/>
    <w:rsid w:val="008671E2"/>
    <w:rsid w:val="008819C6"/>
    <w:rsid w:val="00882306"/>
    <w:rsid w:val="0089524F"/>
    <w:rsid w:val="00897DEE"/>
    <w:rsid w:val="008A0D99"/>
    <w:rsid w:val="008A1461"/>
    <w:rsid w:val="008A3BD1"/>
    <w:rsid w:val="008B20C0"/>
    <w:rsid w:val="008B4D49"/>
    <w:rsid w:val="008B7300"/>
    <w:rsid w:val="008C1297"/>
    <w:rsid w:val="008C1C96"/>
    <w:rsid w:val="008C3B00"/>
    <w:rsid w:val="008C48EC"/>
    <w:rsid w:val="008D1CE6"/>
    <w:rsid w:val="008E1E89"/>
    <w:rsid w:val="008E4F04"/>
    <w:rsid w:val="008E6D6A"/>
    <w:rsid w:val="008F2DE2"/>
    <w:rsid w:val="008F7805"/>
    <w:rsid w:val="00900191"/>
    <w:rsid w:val="00901500"/>
    <w:rsid w:val="00904297"/>
    <w:rsid w:val="00906B52"/>
    <w:rsid w:val="0090799B"/>
    <w:rsid w:val="009101FC"/>
    <w:rsid w:val="00910EA0"/>
    <w:rsid w:val="009115FA"/>
    <w:rsid w:val="009123C8"/>
    <w:rsid w:val="009133B0"/>
    <w:rsid w:val="009149B9"/>
    <w:rsid w:val="0092133A"/>
    <w:rsid w:val="00921356"/>
    <w:rsid w:val="00932ADD"/>
    <w:rsid w:val="0093307B"/>
    <w:rsid w:val="00937308"/>
    <w:rsid w:val="00944C4F"/>
    <w:rsid w:val="00945CF6"/>
    <w:rsid w:val="00946D8A"/>
    <w:rsid w:val="009538B8"/>
    <w:rsid w:val="0095495B"/>
    <w:rsid w:val="00955865"/>
    <w:rsid w:val="009605FE"/>
    <w:rsid w:val="009644B7"/>
    <w:rsid w:val="00964584"/>
    <w:rsid w:val="00970335"/>
    <w:rsid w:val="00974394"/>
    <w:rsid w:val="00982D89"/>
    <w:rsid w:val="009974CE"/>
    <w:rsid w:val="00997641"/>
    <w:rsid w:val="00997D9F"/>
    <w:rsid w:val="009A065C"/>
    <w:rsid w:val="009A08F2"/>
    <w:rsid w:val="009A76E3"/>
    <w:rsid w:val="009A7B42"/>
    <w:rsid w:val="009A7B92"/>
    <w:rsid w:val="009B3649"/>
    <w:rsid w:val="009B5758"/>
    <w:rsid w:val="009B7737"/>
    <w:rsid w:val="009B7A98"/>
    <w:rsid w:val="009C2965"/>
    <w:rsid w:val="009C72E5"/>
    <w:rsid w:val="009C7663"/>
    <w:rsid w:val="009D11F7"/>
    <w:rsid w:val="009D1767"/>
    <w:rsid w:val="009D2C73"/>
    <w:rsid w:val="009E2245"/>
    <w:rsid w:val="009F0906"/>
    <w:rsid w:val="009F1B54"/>
    <w:rsid w:val="009F1FB7"/>
    <w:rsid w:val="009F64D9"/>
    <w:rsid w:val="009F7ED9"/>
    <w:rsid w:val="00A00BEC"/>
    <w:rsid w:val="00A04765"/>
    <w:rsid w:val="00A05EAC"/>
    <w:rsid w:val="00A06472"/>
    <w:rsid w:val="00A1198A"/>
    <w:rsid w:val="00A11B1F"/>
    <w:rsid w:val="00A22B0F"/>
    <w:rsid w:val="00A239C5"/>
    <w:rsid w:val="00A23FB4"/>
    <w:rsid w:val="00A271B9"/>
    <w:rsid w:val="00A3217A"/>
    <w:rsid w:val="00A3350B"/>
    <w:rsid w:val="00A471FA"/>
    <w:rsid w:val="00A4772F"/>
    <w:rsid w:val="00A5157C"/>
    <w:rsid w:val="00A56FEA"/>
    <w:rsid w:val="00A63EF8"/>
    <w:rsid w:val="00A66466"/>
    <w:rsid w:val="00A673E4"/>
    <w:rsid w:val="00A75A11"/>
    <w:rsid w:val="00A81891"/>
    <w:rsid w:val="00A82326"/>
    <w:rsid w:val="00A83234"/>
    <w:rsid w:val="00A86F30"/>
    <w:rsid w:val="00A93FAF"/>
    <w:rsid w:val="00A959E7"/>
    <w:rsid w:val="00AA23E5"/>
    <w:rsid w:val="00AB14A4"/>
    <w:rsid w:val="00AB15F9"/>
    <w:rsid w:val="00AB6245"/>
    <w:rsid w:val="00AC1064"/>
    <w:rsid w:val="00AC71D1"/>
    <w:rsid w:val="00AD18D4"/>
    <w:rsid w:val="00AD45ED"/>
    <w:rsid w:val="00AD5C02"/>
    <w:rsid w:val="00AE3A21"/>
    <w:rsid w:val="00AE4651"/>
    <w:rsid w:val="00AE69A9"/>
    <w:rsid w:val="00AE6D0D"/>
    <w:rsid w:val="00AF092D"/>
    <w:rsid w:val="00AF2A32"/>
    <w:rsid w:val="00AF6769"/>
    <w:rsid w:val="00AF689F"/>
    <w:rsid w:val="00AF6E46"/>
    <w:rsid w:val="00AF7A82"/>
    <w:rsid w:val="00B02FAB"/>
    <w:rsid w:val="00B04B69"/>
    <w:rsid w:val="00B145BF"/>
    <w:rsid w:val="00B20D65"/>
    <w:rsid w:val="00B243CB"/>
    <w:rsid w:val="00B24609"/>
    <w:rsid w:val="00B31B6D"/>
    <w:rsid w:val="00B361AD"/>
    <w:rsid w:val="00B40385"/>
    <w:rsid w:val="00B42610"/>
    <w:rsid w:val="00B442BD"/>
    <w:rsid w:val="00B45356"/>
    <w:rsid w:val="00B46DC8"/>
    <w:rsid w:val="00B530D8"/>
    <w:rsid w:val="00B5719F"/>
    <w:rsid w:val="00B573B9"/>
    <w:rsid w:val="00B6352C"/>
    <w:rsid w:val="00B71710"/>
    <w:rsid w:val="00B723A3"/>
    <w:rsid w:val="00B76351"/>
    <w:rsid w:val="00B83F04"/>
    <w:rsid w:val="00B93B03"/>
    <w:rsid w:val="00BA1E75"/>
    <w:rsid w:val="00BA545B"/>
    <w:rsid w:val="00BA5FA9"/>
    <w:rsid w:val="00BB3A64"/>
    <w:rsid w:val="00BC0F37"/>
    <w:rsid w:val="00BC15E7"/>
    <w:rsid w:val="00BC1AD5"/>
    <w:rsid w:val="00BC5438"/>
    <w:rsid w:val="00BE6DB2"/>
    <w:rsid w:val="00BF13E2"/>
    <w:rsid w:val="00BF3877"/>
    <w:rsid w:val="00BF74E5"/>
    <w:rsid w:val="00C00C74"/>
    <w:rsid w:val="00C01B15"/>
    <w:rsid w:val="00C14CBE"/>
    <w:rsid w:val="00C15AD7"/>
    <w:rsid w:val="00C2149A"/>
    <w:rsid w:val="00C21DBA"/>
    <w:rsid w:val="00C26987"/>
    <w:rsid w:val="00C30805"/>
    <w:rsid w:val="00C327B4"/>
    <w:rsid w:val="00C35BC4"/>
    <w:rsid w:val="00C41817"/>
    <w:rsid w:val="00C418DE"/>
    <w:rsid w:val="00C47B76"/>
    <w:rsid w:val="00C5211A"/>
    <w:rsid w:val="00C54AAB"/>
    <w:rsid w:val="00C56E6A"/>
    <w:rsid w:val="00C614BB"/>
    <w:rsid w:val="00C6674E"/>
    <w:rsid w:val="00C71EA7"/>
    <w:rsid w:val="00C735C9"/>
    <w:rsid w:val="00C76B09"/>
    <w:rsid w:val="00C77012"/>
    <w:rsid w:val="00C77BA3"/>
    <w:rsid w:val="00C85A70"/>
    <w:rsid w:val="00C87D26"/>
    <w:rsid w:val="00C954F3"/>
    <w:rsid w:val="00C97427"/>
    <w:rsid w:val="00CA1DCB"/>
    <w:rsid w:val="00CA23A9"/>
    <w:rsid w:val="00CA2AA7"/>
    <w:rsid w:val="00CA2AE7"/>
    <w:rsid w:val="00CA3DBE"/>
    <w:rsid w:val="00CA4E40"/>
    <w:rsid w:val="00CA6C05"/>
    <w:rsid w:val="00CA6C86"/>
    <w:rsid w:val="00CA7C38"/>
    <w:rsid w:val="00CB04A0"/>
    <w:rsid w:val="00CB0658"/>
    <w:rsid w:val="00CB661C"/>
    <w:rsid w:val="00CC05A4"/>
    <w:rsid w:val="00CC1553"/>
    <w:rsid w:val="00CC5E2B"/>
    <w:rsid w:val="00CC7110"/>
    <w:rsid w:val="00D01660"/>
    <w:rsid w:val="00D151E8"/>
    <w:rsid w:val="00D26EB1"/>
    <w:rsid w:val="00D27BCE"/>
    <w:rsid w:val="00D305BA"/>
    <w:rsid w:val="00D3339F"/>
    <w:rsid w:val="00D3425F"/>
    <w:rsid w:val="00D36069"/>
    <w:rsid w:val="00D52648"/>
    <w:rsid w:val="00D5789A"/>
    <w:rsid w:val="00D6023B"/>
    <w:rsid w:val="00D67876"/>
    <w:rsid w:val="00D67E03"/>
    <w:rsid w:val="00D746AD"/>
    <w:rsid w:val="00D7609B"/>
    <w:rsid w:val="00D824B3"/>
    <w:rsid w:val="00D83632"/>
    <w:rsid w:val="00D8437D"/>
    <w:rsid w:val="00D8642F"/>
    <w:rsid w:val="00D86B63"/>
    <w:rsid w:val="00D90565"/>
    <w:rsid w:val="00D972D5"/>
    <w:rsid w:val="00DA137B"/>
    <w:rsid w:val="00DA384D"/>
    <w:rsid w:val="00DA69E6"/>
    <w:rsid w:val="00DB179C"/>
    <w:rsid w:val="00DB37B9"/>
    <w:rsid w:val="00DC4943"/>
    <w:rsid w:val="00DD2519"/>
    <w:rsid w:val="00DD53A3"/>
    <w:rsid w:val="00DE1089"/>
    <w:rsid w:val="00DE2C87"/>
    <w:rsid w:val="00DE3670"/>
    <w:rsid w:val="00DE390C"/>
    <w:rsid w:val="00DE7315"/>
    <w:rsid w:val="00DF3F63"/>
    <w:rsid w:val="00DF5FE4"/>
    <w:rsid w:val="00E031C6"/>
    <w:rsid w:val="00E04802"/>
    <w:rsid w:val="00E12E3E"/>
    <w:rsid w:val="00E16068"/>
    <w:rsid w:val="00E2026A"/>
    <w:rsid w:val="00E22839"/>
    <w:rsid w:val="00E2326A"/>
    <w:rsid w:val="00E2348F"/>
    <w:rsid w:val="00E24736"/>
    <w:rsid w:val="00E25AA9"/>
    <w:rsid w:val="00E321CA"/>
    <w:rsid w:val="00E36A5D"/>
    <w:rsid w:val="00E41896"/>
    <w:rsid w:val="00E41F09"/>
    <w:rsid w:val="00E44067"/>
    <w:rsid w:val="00E5118E"/>
    <w:rsid w:val="00E548D2"/>
    <w:rsid w:val="00E701BE"/>
    <w:rsid w:val="00E7328D"/>
    <w:rsid w:val="00E73A7F"/>
    <w:rsid w:val="00E839FD"/>
    <w:rsid w:val="00E907E7"/>
    <w:rsid w:val="00E95446"/>
    <w:rsid w:val="00EA2B5F"/>
    <w:rsid w:val="00EA313E"/>
    <w:rsid w:val="00EA5B4B"/>
    <w:rsid w:val="00EA6F29"/>
    <w:rsid w:val="00EC1331"/>
    <w:rsid w:val="00EC53B2"/>
    <w:rsid w:val="00EC55D5"/>
    <w:rsid w:val="00ED33A9"/>
    <w:rsid w:val="00EE0796"/>
    <w:rsid w:val="00EF2306"/>
    <w:rsid w:val="00EF6EC2"/>
    <w:rsid w:val="00F06036"/>
    <w:rsid w:val="00F20D52"/>
    <w:rsid w:val="00F27828"/>
    <w:rsid w:val="00F30AC9"/>
    <w:rsid w:val="00F31479"/>
    <w:rsid w:val="00F323D9"/>
    <w:rsid w:val="00F4122D"/>
    <w:rsid w:val="00F4357F"/>
    <w:rsid w:val="00F43E17"/>
    <w:rsid w:val="00F4405E"/>
    <w:rsid w:val="00F62A7B"/>
    <w:rsid w:val="00F656BB"/>
    <w:rsid w:val="00F729F7"/>
    <w:rsid w:val="00F84BE4"/>
    <w:rsid w:val="00F87359"/>
    <w:rsid w:val="00F878AA"/>
    <w:rsid w:val="00F90A98"/>
    <w:rsid w:val="00F919D4"/>
    <w:rsid w:val="00F96895"/>
    <w:rsid w:val="00FB196A"/>
    <w:rsid w:val="00FC18FB"/>
    <w:rsid w:val="00FC3105"/>
    <w:rsid w:val="00FC3327"/>
    <w:rsid w:val="00FC3D0D"/>
    <w:rsid w:val="00FC55E8"/>
    <w:rsid w:val="00FD1496"/>
    <w:rsid w:val="00FD2555"/>
    <w:rsid w:val="00FD331B"/>
    <w:rsid w:val="00FD755C"/>
    <w:rsid w:val="00FE15F8"/>
    <w:rsid w:val="00FE2BD5"/>
    <w:rsid w:val="00FE5B9D"/>
    <w:rsid w:val="00FE67F1"/>
    <w:rsid w:val="00FE742C"/>
    <w:rsid w:val="00FE79CB"/>
    <w:rsid w:val="00FF128F"/>
    <w:rsid w:val="00FF481B"/>
    <w:rsid w:val="00FF575D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69459C"/>
  <w14:defaultImageDpi w14:val="300"/>
  <w15:docId w15:val="{573504B9-958C-438C-A2AE-455D8C0E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auto"/>
      <w:jc w:val="center"/>
      <w:outlineLvl w:val="4"/>
    </w:pPr>
    <w:rPr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EnvelopeReturn">
    <w:name w:val="envelope return"/>
    <w:basedOn w:val="Normal"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1400" w:hanging="1400"/>
    </w:pPr>
    <w:rPr>
      <w:rFonts w:eastAsia="Batang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color w:val="00CCFF"/>
    </w:rPr>
  </w:style>
  <w:style w:type="paragraph" w:styleId="BodyText3">
    <w:name w:val="Body Text 3"/>
    <w:basedOn w:val="Normal"/>
    <w:pPr>
      <w:ind w:right="100"/>
      <w:jc w:val="both"/>
    </w:pPr>
    <w:rPr>
      <w:sz w:val="22"/>
    </w:rPr>
  </w:style>
  <w:style w:type="character" w:customStyle="1" w:styleId="author">
    <w:name w:val="author"/>
    <w:basedOn w:val="DefaultParagraphFont"/>
    <w:rsid w:val="00431F7F"/>
  </w:style>
  <w:style w:type="paragraph" w:styleId="ListParagraph">
    <w:name w:val="List Paragraph"/>
    <w:basedOn w:val="Normal"/>
    <w:qFormat/>
    <w:rsid w:val="009015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55865"/>
    <w:rPr>
      <w:rFonts w:cs="Arial"/>
      <w:sz w:val="2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55865"/>
    <w:rPr>
      <w:rFonts w:cs="Arial"/>
      <w:szCs w:val="24"/>
      <w:u w:val="single"/>
    </w:rPr>
  </w:style>
  <w:style w:type="table" w:styleId="TableGrid">
    <w:name w:val="Table Grid"/>
    <w:basedOn w:val="TableNormal"/>
    <w:rsid w:val="00FE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F74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74E5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BF74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74E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ibguides.memphis.edu/content.php?pid=453733&amp;sid=371789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natcom.org/conven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5775</CharactersWithSpaces>
  <SharedDoc>false</SharedDoc>
  <HLinks>
    <vt:vector size="12" baseType="variant">
      <vt:variant>
        <vt:i4>8126505</vt:i4>
      </vt:variant>
      <vt:variant>
        <vt:i4>3</vt:i4>
      </vt:variant>
      <vt:variant>
        <vt:i4>0</vt:i4>
      </vt:variant>
      <vt:variant>
        <vt:i4>5</vt:i4>
      </vt:variant>
      <vt:variant>
        <vt:lpwstr>https://umdrive.memphis.edu/adevelsc/CRT09</vt:lpwstr>
      </vt:variant>
      <vt:variant>
        <vt:lpwstr/>
      </vt:variant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http://saweb.memphis.edu/judicialaffairs/dishonesty/definitions.htm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Antonio  de Velasco</dc:creator>
  <cp:keywords/>
  <dc:description/>
  <cp:lastModifiedBy>Sonya Renee Mills (srmills2)</cp:lastModifiedBy>
  <cp:revision>3</cp:revision>
  <cp:lastPrinted>2015-08-22T15:35:00Z</cp:lastPrinted>
  <dcterms:created xsi:type="dcterms:W3CDTF">2020-11-17T21:11:00Z</dcterms:created>
  <dcterms:modified xsi:type="dcterms:W3CDTF">2020-11-17T21:12:00Z</dcterms:modified>
</cp:coreProperties>
</file>