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021B4" w14:textId="77777777" w:rsidR="00FD0300" w:rsidRPr="00D159F8" w:rsidRDefault="00FD0300" w:rsidP="00FD0300">
      <w:pPr>
        <w:pBdr>
          <w:top w:val="single" w:sz="4" w:space="1" w:color="auto" w:shadow="1"/>
          <w:left w:val="single" w:sz="4" w:space="4" w:color="auto" w:shadow="1"/>
          <w:bottom w:val="single" w:sz="4" w:space="1" w:color="auto" w:shadow="1"/>
          <w:right w:val="single" w:sz="4" w:space="4" w:color="auto" w:shadow="1"/>
        </w:pBdr>
        <w:rPr>
          <w:rFonts w:asciiTheme="majorHAnsi" w:hAnsiTheme="majorHAnsi"/>
          <w:b/>
          <w:sz w:val="22"/>
          <w:szCs w:val="22"/>
        </w:rPr>
      </w:pPr>
      <w:r w:rsidRPr="00D159F8">
        <w:rPr>
          <w:rFonts w:asciiTheme="majorHAnsi" w:hAnsiTheme="majorHAnsi"/>
          <w:b/>
          <w:sz w:val="22"/>
          <w:szCs w:val="22"/>
        </w:rPr>
        <w:t>Place/Community/Communication</w:t>
      </w:r>
    </w:p>
    <w:p w14:paraId="56B9DE64" w14:textId="3934EA18" w:rsidR="00FD0300" w:rsidRPr="00D159F8" w:rsidRDefault="00FD0300" w:rsidP="00FD0300">
      <w:pPr>
        <w:pBdr>
          <w:top w:val="single" w:sz="4" w:space="1" w:color="auto" w:shadow="1"/>
          <w:left w:val="single" w:sz="4" w:space="4" w:color="auto" w:shadow="1"/>
          <w:bottom w:val="single" w:sz="4" w:space="1" w:color="auto" w:shadow="1"/>
          <w:right w:val="single" w:sz="4" w:space="4" w:color="auto" w:shadow="1"/>
        </w:pBdr>
        <w:rPr>
          <w:rFonts w:asciiTheme="majorHAnsi" w:hAnsiTheme="majorHAnsi"/>
          <w:sz w:val="22"/>
          <w:szCs w:val="22"/>
        </w:rPr>
      </w:pPr>
      <w:r w:rsidRPr="00D159F8">
        <w:rPr>
          <w:rFonts w:asciiTheme="majorHAnsi" w:hAnsiTheme="majorHAnsi"/>
          <w:sz w:val="22"/>
          <w:szCs w:val="22"/>
        </w:rPr>
        <w:t>Communication 4365</w:t>
      </w:r>
    </w:p>
    <w:p w14:paraId="339580AA" w14:textId="77777777" w:rsidR="00FD0300" w:rsidRPr="00D159F8" w:rsidRDefault="00FD0300" w:rsidP="00FD0300">
      <w:pPr>
        <w:pBdr>
          <w:top w:val="single" w:sz="4" w:space="1" w:color="auto" w:shadow="1"/>
          <w:left w:val="single" w:sz="4" w:space="4" w:color="auto" w:shadow="1"/>
          <w:bottom w:val="single" w:sz="4" w:space="1" w:color="auto" w:shadow="1"/>
          <w:right w:val="single" w:sz="4" w:space="4" w:color="auto" w:shadow="1"/>
        </w:pBdr>
        <w:rPr>
          <w:rFonts w:asciiTheme="majorHAnsi" w:hAnsiTheme="majorHAnsi"/>
          <w:sz w:val="22"/>
          <w:szCs w:val="22"/>
        </w:rPr>
      </w:pPr>
      <w:r w:rsidRPr="00D159F8">
        <w:rPr>
          <w:rFonts w:asciiTheme="majorHAnsi" w:hAnsiTheme="majorHAnsi"/>
          <w:sz w:val="22"/>
          <w:szCs w:val="22"/>
        </w:rPr>
        <w:t>Tuesday/Thursday 9:40 – 11:05</w:t>
      </w:r>
    </w:p>
    <w:p w14:paraId="2E30C475" w14:textId="77777777" w:rsidR="00FD0300" w:rsidRPr="00D159F8" w:rsidRDefault="00FD0300" w:rsidP="00BB223E">
      <w:pPr>
        <w:spacing w:line="120" w:lineRule="auto"/>
        <w:rPr>
          <w:rFonts w:asciiTheme="majorHAnsi" w:hAnsiTheme="majorHAnsi"/>
          <w:sz w:val="22"/>
          <w:szCs w:val="22"/>
        </w:rPr>
      </w:pPr>
    </w:p>
    <w:p w14:paraId="1FED8E67" w14:textId="77777777" w:rsidR="00FD0300" w:rsidRPr="00D159F8" w:rsidRDefault="00FD0300" w:rsidP="00FD0300">
      <w:pPr>
        <w:rPr>
          <w:rFonts w:asciiTheme="majorHAnsi" w:hAnsiTheme="majorHAnsi"/>
          <w:b/>
          <w:sz w:val="22"/>
          <w:szCs w:val="22"/>
        </w:rPr>
      </w:pPr>
      <w:r w:rsidRPr="00D159F8">
        <w:rPr>
          <w:rFonts w:asciiTheme="majorHAnsi" w:hAnsiTheme="majorHAnsi"/>
          <w:b/>
          <w:sz w:val="22"/>
          <w:szCs w:val="22"/>
        </w:rPr>
        <w:t>Course Description</w:t>
      </w:r>
    </w:p>
    <w:p w14:paraId="7FF0DE2D" w14:textId="56CA2ABF" w:rsidR="00702FC3" w:rsidRPr="00D159F8" w:rsidRDefault="00702FC3" w:rsidP="00702FC3">
      <w:pPr>
        <w:rPr>
          <w:rFonts w:asciiTheme="majorHAnsi" w:hAnsiTheme="majorHAnsi"/>
          <w:sz w:val="22"/>
          <w:szCs w:val="22"/>
        </w:rPr>
      </w:pPr>
      <w:r w:rsidRPr="00D159F8">
        <w:rPr>
          <w:rFonts w:asciiTheme="majorHAnsi" w:hAnsiTheme="majorHAnsi"/>
          <w:sz w:val="22"/>
          <w:szCs w:val="22"/>
        </w:rPr>
        <w:t xml:space="preserve">What does it </w:t>
      </w:r>
      <w:r w:rsidRPr="00D159F8">
        <w:rPr>
          <w:rFonts w:asciiTheme="majorHAnsi" w:hAnsiTheme="majorHAnsi"/>
          <w:i/>
          <w:sz w:val="22"/>
          <w:szCs w:val="22"/>
        </w:rPr>
        <w:t>mean</w:t>
      </w:r>
      <w:r w:rsidRPr="00D159F8">
        <w:rPr>
          <w:rFonts w:asciiTheme="majorHAnsi" w:hAnsiTheme="majorHAnsi"/>
          <w:sz w:val="22"/>
          <w:szCs w:val="22"/>
        </w:rPr>
        <w:t xml:space="preserve"> to live in Memphis? How do place-specific meanings change across time? Across the range of different peoples for whom “Memphis” has signified such different truths? What role does place take in how we </w:t>
      </w:r>
      <w:r w:rsidR="001274F5">
        <w:rPr>
          <w:rFonts w:asciiTheme="majorHAnsi" w:hAnsiTheme="majorHAnsi"/>
          <w:sz w:val="22"/>
          <w:szCs w:val="22"/>
        </w:rPr>
        <w:t xml:space="preserve">use language to </w:t>
      </w:r>
      <w:r w:rsidRPr="00D159F8">
        <w:rPr>
          <w:rFonts w:asciiTheme="majorHAnsi" w:hAnsiTheme="majorHAnsi"/>
          <w:sz w:val="22"/>
          <w:szCs w:val="22"/>
        </w:rPr>
        <w:t>imagine ourselves as part of a community? This course looks at such questions through the lens of rhetoric, a term whose definition – a</w:t>
      </w:r>
      <w:r w:rsidR="001274F5">
        <w:rPr>
          <w:rFonts w:asciiTheme="majorHAnsi" w:hAnsiTheme="majorHAnsi"/>
          <w:sz w:val="22"/>
          <w:szCs w:val="22"/>
        </w:rPr>
        <w:t xml:space="preserve">nd whose relation to </w:t>
      </w:r>
      <w:r w:rsidR="001274F5">
        <w:rPr>
          <w:rFonts w:asciiTheme="majorHAnsi" w:hAnsiTheme="majorHAnsi"/>
          <w:sz w:val="22"/>
          <w:szCs w:val="22"/>
        </w:rPr>
        <w:br/>
      </w:r>
      <w:r w:rsidRPr="00D159F8">
        <w:rPr>
          <w:rFonts w:asciiTheme="majorHAnsi" w:hAnsiTheme="majorHAnsi"/>
          <w:sz w:val="22"/>
          <w:szCs w:val="22"/>
        </w:rPr>
        <w:t xml:space="preserve">“place” and  </w:t>
      </w:r>
      <w:r w:rsidR="00D159F8" w:rsidRPr="00D159F8">
        <w:rPr>
          <w:rFonts w:asciiTheme="majorHAnsi" w:hAnsiTheme="majorHAnsi"/>
          <w:sz w:val="22"/>
          <w:szCs w:val="22"/>
        </w:rPr>
        <w:t>“community” – is often clouded in misperception and confusion. The course starts with an extended consideration of these terms</w:t>
      </w:r>
      <w:r w:rsidR="001274F5">
        <w:rPr>
          <w:rFonts w:asciiTheme="majorHAnsi" w:hAnsiTheme="majorHAnsi"/>
          <w:sz w:val="22"/>
          <w:szCs w:val="22"/>
        </w:rPr>
        <w:t>, along with a close reading of an accessible general history of the city,</w:t>
      </w:r>
      <w:r w:rsidR="00D159F8" w:rsidRPr="00D159F8">
        <w:rPr>
          <w:rFonts w:asciiTheme="majorHAnsi" w:hAnsiTheme="majorHAnsi"/>
          <w:sz w:val="22"/>
          <w:szCs w:val="22"/>
        </w:rPr>
        <w:t xml:space="preserve"> in ord</w:t>
      </w:r>
      <w:r w:rsidR="001274F5">
        <w:rPr>
          <w:rFonts w:asciiTheme="majorHAnsi" w:hAnsiTheme="majorHAnsi"/>
          <w:sz w:val="22"/>
          <w:szCs w:val="22"/>
        </w:rPr>
        <w:t>er to develop a basic method, vocabulary, and historical vantage from which to view and appreciate the many meanings of Memphis. We then move to two case studies in the rhetorical construction of place and community. Lastly, and most importantly, we dedicate the last third of the course to three (3) major as</w:t>
      </w:r>
      <w:r w:rsidR="00BB223E">
        <w:rPr>
          <w:rFonts w:asciiTheme="majorHAnsi" w:hAnsiTheme="majorHAnsi"/>
          <w:sz w:val="22"/>
          <w:szCs w:val="22"/>
        </w:rPr>
        <w:t xml:space="preserve">signments – a book report, a research </w:t>
      </w:r>
      <w:r w:rsidR="001274F5">
        <w:rPr>
          <w:rFonts w:asciiTheme="majorHAnsi" w:hAnsiTheme="majorHAnsi"/>
          <w:sz w:val="22"/>
          <w:szCs w:val="22"/>
        </w:rPr>
        <w:t xml:space="preserve">presentation and </w:t>
      </w:r>
      <w:r w:rsidR="00BB223E">
        <w:rPr>
          <w:rFonts w:asciiTheme="majorHAnsi" w:hAnsiTheme="majorHAnsi"/>
          <w:sz w:val="22"/>
          <w:szCs w:val="22"/>
        </w:rPr>
        <w:t xml:space="preserve">a research </w:t>
      </w:r>
      <w:r w:rsidR="001274F5">
        <w:rPr>
          <w:rFonts w:asciiTheme="majorHAnsi" w:hAnsiTheme="majorHAnsi"/>
          <w:sz w:val="22"/>
          <w:szCs w:val="22"/>
        </w:rPr>
        <w:t>paper on topic</w:t>
      </w:r>
      <w:r w:rsidR="00623C32">
        <w:rPr>
          <w:rFonts w:asciiTheme="majorHAnsi" w:hAnsiTheme="majorHAnsi"/>
          <w:sz w:val="22"/>
          <w:szCs w:val="22"/>
        </w:rPr>
        <w:t>s</w:t>
      </w:r>
      <w:r w:rsidR="001274F5">
        <w:rPr>
          <w:rFonts w:asciiTheme="majorHAnsi" w:hAnsiTheme="majorHAnsi"/>
          <w:sz w:val="22"/>
          <w:szCs w:val="22"/>
        </w:rPr>
        <w:t xml:space="preserve"> related to “place” and “community” in Memphis.  </w:t>
      </w:r>
    </w:p>
    <w:p w14:paraId="4886728E" w14:textId="77777777" w:rsidR="00702FC3" w:rsidRPr="00D159F8" w:rsidRDefault="00702FC3" w:rsidP="00623C32">
      <w:pPr>
        <w:spacing w:line="120" w:lineRule="auto"/>
        <w:rPr>
          <w:rFonts w:asciiTheme="majorHAnsi" w:hAnsiTheme="majorHAnsi"/>
          <w:sz w:val="22"/>
          <w:szCs w:val="22"/>
        </w:rPr>
      </w:pPr>
    </w:p>
    <w:p w14:paraId="4034B5E7" w14:textId="77777777" w:rsidR="00FD0300" w:rsidRPr="00D159F8" w:rsidRDefault="00FD0300" w:rsidP="00FD0300">
      <w:pPr>
        <w:rPr>
          <w:rFonts w:asciiTheme="majorHAnsi" w:hAnsiTheme="majorHAnsi"/>
          <w:b/>
          <w:sz w:val="22"/>
          <w:szCs w:val="22"/>
        </w:rPr>
      </w:pPr>
      <w:r w:rsidRPr="00D159F8">
        <w:rPr>
          <w:rFonts w:asciiTheme="majorHAnsi" w:hAnsiTheme="majorHAnsi"/>
          <w:b/>
          <w:sz w:val="22"/>
          <w:szCs w:val="22"/>
        </w:rPr>
        <w:t>Intellectual Integrity</w:t>
      </w:r>
    </w:p>
    <w:p w14:paraId="62777A48" w14:textId="079095BF" w:rsidR="00FD0300" w:rsidRDefault="00FD0300" w:rsidP="00FD0300">
      <w:pPr>
        <w:rPr>
          <w:rFonts w:asciiTheme="majorHAnsi" w:hAnsiTheme="majorHAnsi"/>
          <w:sz w:val="22"/>
          <w:szCs w:val="22"/>
        </w:rPr>
      </w:pPr>
      <w:r w:rsidRPr="00D159F8">
        <w:rPr>
          <w:rFonts w:asciiTheme="majorHAnsi" w:hAnsiTheme="majorHAnsi"/>
          <w:sz w:val="22"/>
          <w:szCs w:val="22"/>
        </w:rPr>
        <w:t>I expect that no one will cheat, plagiarize, or fabricate. I report instances of cheating to the administration. Please see the University’s statement on academic dishonesty.</w:t>
      </w:r>
      <w:hyperlink r:id="rId7" w:history="1">
        <w:r w:rsidRPr="00D159F8">
          <w:rPr>
            <w:rFonts w:asciiTheme="majorHAnsi" w:hAnsiTheme="majorHAnsi"/>
            <w:sz w:val="22"/>
            <w:szCs w:val="22"/>
          </w:rPr>
          <w:t>http://libguides.memphis.edu/content.php?pid=453733&amp;sid=3717893</w:t>
        </w:r>
      </w:hyperlink>
    </w:p>
    <w:p w14:paraId="7FF5E824" w14:textId="77777777" w:rsidR="00FD0300" w:rsidRPr="00D159F8" w:rsidRDefault="00FD0300" w:rsidP="00FD0300">
      <w:pPr>
        <w:rPr>
          <w:rFonts w:asciiTheme="majorHAnsi" w:hAnsiTheme="majorHAnsi"/>
          <w:b/>
          <w:sz w:val="22"/>
          <w:szCs w:val="22"/>
        </w:rPr>
      </w:pPr>
      <w:r w:rsidRPr="00D159F8">
        <w:rPr>
          <w:rFonts w:asciiTheme="majorHAnsi" w:hAnsiTheme="majorHAnsi"/>
          <w:b/>
          <w:sz w:val="22"/>
          <w:szCs w:val="22"/>
        </w:rPr>
        <w:t>Expectations</w:t>
      </w:r>
    </w:p>
    <w:p w14:paraId="17D7AE1C" w14:textId="77777777" w:rsidR="00FD0300" w:rsidRPr="00D159F8" w:rsidRDefault="00FD0300" w:rsidP="00FD0300">
      <w:pPr>
        <w:rPr>
          <w:rFonts w:asciiTheme="majorHAnsi" w:hAnsiTheme="majorHAnsi"/>
          <w:sz w:val="22"/>
          <w:szCs w:val="22"/>
        </w:rPr>
      </w:pPr>
      <w:r w:rsidRPr="00D159F8">
        <w:rPr>
          <w:rFonts w:asciiTheme="majorHAnsi" w:hAnsiTheme="majorHAnsi"/>
          <w:sz w:val="22"/>
          <w:szCs w:val="22"/>
        </w:rPr>
        <w:t xml:space="preserve">I expect you to treat each other and me with respect. We will discuss </w:t>
      </w:r>
      <w:r w:rsidRPr="00D159F8">
        <w:rPr>
          <w:rFonts w:asciiTheme="majorHAnsi" w:hAnsiTheme="majorHAnsi"/>
          <w:sz w:val="22"/>
          <w:szCs w:val="22"/>
        </w:rPr>
        <w:t>these expectations further as the class progresses. Of note: Use of electronic devices, including laptops, is prohibited in our classroom without written permission from the instructor.</w:t>
      </w:r>
    </w:p>
    <w:p w14:paraId="483F138E" w14:textId="77777777" w:rsidR="00FD0300" w:rsidRPr="00D159F8" w:rsidRDefault="00FD0300" w:rsidP="00623C32">
      <w:pPr>
        <w:spacing w:line="120" w:lineRule="auto"/>
        <w:rPr>
          <w:rFonts w:asciiTheme="majorHAnsi" w:hAnsiTheme="majorHAnsi"/>
          <w:b/>
          <w:bCs/>
          <w:sz w:val="22"/>
          <w:szCs w:val="22"/>
        </w:rPr>
      </w:pPr>
    </w:p>
    <w:p w14:paraId="36DE0EF2" w14:textId="77777777" w:rsidR="00FD0300" w:rsidRPr="00D159F8" w:rsidRDefault="00FD0300" w:rsidP="00FD0300">
      <w:pPr>
        <w:rPr>
          <w:rFonts w:asciiTheme="majorHAnsi" w:hAnsiTheme="majorHAnsi"/>
          <w:sz w:val="22"/>
          <w:szCs w:val="22"/>
        </w:rPr>
      </w:pPr>
      <w:r w:rsidRPr="00D159F8">
        <w:rPr>
          <w:rFonts w:asciiTheme="majorHAnsi" w:hAnsiTheme="majorHAnsi"/>
          <w:b/>
          <w:bCs/>
          <w:sz w:val="22"/>
          <w:szCs w:val="22"/>
        </w:rPr>
        <w:t>Deadlines</w:t>
      </w:r>
    </w:p>
    <w:p w14:paraId="7FF02404" w14:textId="1BFA8C2E" w:rsidR="00FD0300" w:rsidRPr="00D159F8" w:rsidRDefault="00FD0300" w:rsidP="00FD0300">
      <w:pPr>
        <w:rPr>
          <w:rFonts w:asciiTheme="majorHAnsi" w:hAnsiTheme="majorHAnsi"/>
          <w:sz w:val="22"/>
          <w:szCs w:val="22"/>
        </w:rPr>
      </w:pPr>
      <w:r w:rsidRPr="00D159F8">
        <w:rPr>
          <w:rFonts w:asciiTheme="majorHAnsi" w:hAnsiTheme="majorHAnsi"/>
          <w:sz w:val="22"/>
          <w:szCs w:val="22"/>
        </w:rPr>
        <w:t xml:space="preserve">Each assignment has a deadline. </w:t>
      </w:r>
      <w:r w:rsidR="00933683" w:rsidRPr="00933683">
        <w:rPr>
          <w:rFonts w:asciiTheme="majorHAnsi" w:hAnsiTheme="majorHAnsi"/>
          <w:sz w:val="22"/>
          <w:szCs w:val="22"/>
        </w:rPr>
        <w:t>You get a zero – that is, no points at all – if a deadline passes, and you have not completed the assignment. You do, however, have one (1) chance for a 48-hour extension, but only after email consultation with the instructor before the due date.</w:t>
      </w:r>
    </w:p>
    <w:p w14:paraId="3AA29FF2" w14:textId="77777777" w:rsidR="00FD0300" w:rsidRPr="00D159F8" w:rsidRDefault="00FD0300" w:rsidP="00FD0300">
      <w:pPr>
        <w:spacing w:line="120" w:lineRule="auto"/>
        <w:rPr>
          <w:rFonts w:asciiTheme="majorHAnsi" w:eastAsia="Batang" w:hAnsiTheme="majorHAnsi"/>
          <w:sz w:val="22"/>
          <w:szCs w:val="22"/>
        </w:rPr>
      </w:pPr>
    </w:p>
    <w:p w14:paraId="0BDECF60" w14:textId="77777777" w:rsidR="00FD0300" w:rsidRPr="00D159F8" w:rsidRDefault="00FD0300" w:rsidP="00FD0300">
      <w:pPr>
        <w:rPr>
          <w:rFonts w:asciiTheme="majorHAnsi" w:hAnsiTheme="majorHAnsi"/>
          <w:b/>
          <w:sz w:val="22"/>
          <w:szCs w:val="22"/>
        </w:rPr>
      </w:pPr>
      <w:r w:rsidRPr="00D159F8">
        <w:rPr>
          <w:rFonts w:asciiTheme="majorHAnsi" w:hAnsiTheme="majorHAnsi"/>
          <w:b/>
          <w:sz w:val="22"/>
          <w:szCs w:val="22"/>
        </w:rPr>
        <w:t>Attendance and Breaks</w:t>
      </w:r>
    </w:p>
    <w:p w14:paraId="7DC63BC9" w14:textId="1060E5D8" w:rsidR="00FD0300" w:rsidRPr="00D159F8" w:rsidRDefault="00FD0300" w:rsidP="00FD0300">
      <w:pPr>
        <w:rPr>
          <w:rFonts w:asciiTheme="majorHAnsi" w:hAnsiTheme="majorHAnsi"/>
          <w:sz w:val="22"/>
          <w:szCs w:val="22"/>
        </w:rPr>
      </w:pPr>
      <w:r w:rsidRPr="00D159F8">
        <w:rPr>
          <w:rFonts w:asciiTheme="majorHAnsi" w:hAnsiTheme="majorHAnsi"/>
          <w:sz w:val="22"/>
          <w:szCs w:val="22"/>
        </w:rPr>
        <w:t xml:space="preserve">Attendance is mandatory. Absences lower your grade significantly. You must be in attendance when class officially starts to qualify as present. Class officially starts after 9:40am when the classroom door is closed. If the door is closed, please do not attempt to enter the classroom. If you exceed two (2) absences, I drop your final grade two (2) points per additional absence. If you have perfect attendance, I add two (2) bonus points to your final grade. Any absence, regardless of your reason, disqualifies you from this incentive. Students who are not in the classroom once the door is closed, who leave before class is over, or who leave class repeatedly will be counted as absent. </w:t>
      </w:r>
    </w:p>
    <w:p w14:paraId="38F08AC7" w14:textId="77777777" w:rsidR="00FD0300" w:rsidRPr="00D159F8" w:rsidRDefault="00FD0300" w:rsidP="00FD0300">
      <w:pPr>
        <w:spacing w:line="120" w:lineRule="auto"/>
        <w:rPr>
          <w:rFonts w:asciiTheme="majorHAnsi" w:eastAsia="Batang" w:hAnsiTheme="majorHAnsi"/>
          <w:sz w:val="22"/>
          <w:szCs w:val="22"/>
        </w:rPr>
      </w:pPr>
    </w:p>
    <w:p w14:paraId="7F08B866" w14:textId="77777777" w:rsidR="00FD0300" w:rsidRPr="00D159F8" w:rsidRDefault="00FD0300" w:rsidP="00FD0300">
      <w:pPr>
        <w:rPr>
          <w:rFonts w:asciiTheme="majorHAnsi" w:eastAsia="Batang" w:hAnsiTheme="majorHAnsi"/>
          <w:b/>
          <w:sz w:val="22"/>
          <w:szCs w:val="22"/>
        </w:rPr>
      </w:pPr>
      <w:r w:rsidRPr="00D159F8">
        <w:rPr>
          <w:rFonts w:asciiTheme="majorHAnsi" w:eastAsia="Batang" w:hAnsiTheme="majorHAnsi"/>
          <w:b/>
          <w:sz w:val="22"/>
          <w:szCs w:val="22"/>
        </w:rPr>
        <w:t>Course Content</w:t>
      </w:r>
    </w:p>
    <w:p w14:paraId="5E65B3BB" w14:textId="3EAE50F1" w:rsidR="00D159F8" w:rsidRDefault="00D159F8" w:rsidP="00FD0300">
      <w:pPr>
        <w:rPr>
          <w:rFonts w:asciiTheme="majorHAnsi" w:eastAsia="Batang" w:hAnsiTheme="majorHAnsi"/>
          <w:sz w:val="22"/>
          <w:szCs w:val="22"/>
        </w:rPr>
      </w:pPr>
      <w:r w:rsidRPr="00D159F8">
        <w:rPr>
          <w:rFonts w:asciiTheme="majorHAnsi" w:eastAsia="Batang" w:hAnsiTheme="majorHAnsi"/>
          <w:sz w:val="22"/>
          <w:szCs w:val="22"/>
        </w:rPr>
        <w:t xml:space="preserve">In addition to handouts </w:t>
      </w:r>
      <w:r w:rsidR="00FA0DF1">
        <w:rPr>
          <w:rFonts w:asciiTheme="majorHAnsi" w:eastAsia="Batang" w:hAnsiTheme="majorHAnsi"/>
          <w:sz w:val="22"/>
          <w:szCs w:val="22"/>
        </w:rPr>
        <w:t xml:space="preserve">distributed via email and in class, </w:t>
      </w:r>
      <w:r w:rsidRPr="00D159F8">
        <w:rPr>
          <w:rFonts w:asciiTheme="majorHAnsi" w:eastAsia="Batang" w:hAnsiTheme="majorHAnsi"/>
          <w:sz w:val="22"/>
          <w:szCs w:val="22"/>
        </w:rPr>
        <w:t>you are required to read the following three (3) books:</w:t>
      </w:r>
    </w:p>
    <w:p w14:paraId="5944789A" w14:textId="77777777" w:rsidR="00623C32" w:rsidRPr="00D159F8" w:rsidRDefault="00623C32" w:rsidP="00623C32">
      <w:pPr>
        <w:spacing w:line="120" w:lineRule="auto"/>
        <w:rPr>
          <w:rFonts w:asciiTheme="majorHAnsi" w:eastAsia="Batang" w:hAnsiTheme="majorHAnsi"/>
          <w:sz w:val="22"/>
          <w:szCs w:val="22"/>
        </w:rPr>
      </w:pPr>
    </w:p>
    <w:p w14:paraId="5D11F68E" w14:textId="77777777" w:rsidR="00D159F8" w:rsidRPr="00D159F8" w:rsidRDefault="00D159F8" w:rsidP="00D159F8">
      <w:pPr>
        <w:pStyle w:val="ListParagraph"/>
        <w:numPr>
          <w:ilvl w:val="0"/>
          <w:numId w:val="12"/>
        </w:numPr>
        <w:rPr>
          <w:rFonts w:asciiTheme="majorHAnsi" w:eastAsia="Batang" w:hAnsiTheme="majorHAnsi"/>
          <w:sz w:val="22"/>
          <w:szCs w:val="22"/>
        </w:rPr>
      </w:pPr>
      <w:r w:rsidRPr="00D159F8">
        <w:rPr>
          <w:rFonts w:asciiTheme="majorHAnsi" w:eastAsia="Batang" w:hAnsiTheme="majorHAnsi"/>
          <w:i/>
          <w:sz w:val="22"/>
          <w:szCs w:val="22"/>
        </w:rPr>
        <w:t>At the River I Stand</w:t>
      </w:r>
      <w:r w:rsidRPr="00D159F8">
        <w:rPr>
          <w:rFonts w:asciiTheme="majorHAnsi" w:eastAsia="Batang" w:hAnsiTheme="majorHAnsi"/>
          <w:sz w:val="22"/>
          <w:szCs w:val="22"/>
        </w:rPr>
        <w:t xml:space="preserve">, </w:t>
      </w:r>
      <w:proofErr w:type="spellStart"/>
      <w:r w:rsidRPr="00D159F8">
        <w:rPr>
          <w:rFonts w:asciiTheme="majorHAnsi" w:eastAsia="Batang" w:hAnsiTheme="majorHAnsi"/>
          <w:sz w:val="22"/>
          <w:szCs w:val="22"/>
        </w:rPr>
        <w:t>Beifuss</w:t>
      </w:r>
      <w:proofErr w:type="spellEnd"/>
    </w:p>
    <w:p w14:paraId="68B0D84B" w14:textId="77777777" w:rsidR="00D159F8" w:rsidRPr="00D159F8" w:rsidRDefault="00D159F8" w:rsidP="00D159F8">
      <w:pPr>
        <w:pStyle w:val="ListParagraph"/>
        <w:numPr>
          <w:ilvl w:val="0"/>
          <w:numId w:val="12"/>
        </w:numPr>
        <w:rPr>
          <w:rFonts w:asciiTheme="majorHAnsi" w:eastAsia="Batang" w:hAnsiTheme="majorHAnsi"/>
          <w:sz w:val="22"/>
          <w:szCs w:val="22"/>
        </w:rPr>
      </w:pPr>
      <w:r w:rsidRPr="00D159F8">
        <w:rPr>
          <w:rFonts w:asciiTheme="majorHAnsi" w:eastAsia="Batang" w:hAnsiTheme="majorHAnsi"/>
          <w:i/>
          <w:sz w:val="22"/>
          <w:szCs w:val="22"/>
        </w:rPr>
        <w:t>Memphis in Black and White</w:t>
      </w:r>
      <w:r w:rsidRPr="00D159F8">
        <w:rPr>
          <w:rFonts w:asciiTheme="majorHAnsi" w:eastAsia="Batang" w:hAnsiTheme="majorHAnsi"/>
          <w:sz w:val="22"/>
          <w:szCs w:val="22"/>
        </w:rPr>
        <w:t>, Bond and Sherman</w:t>
      </w:r>
    </w:p>
    <w:p w14:paraId="466221FA" w14:textId="0B794648" w:rsidR="00D159F8" w:rsidRPr="00D159F8" w:rsidRDefault="00D159F8" w:rsidP="00D159F8">
      <w:pPr>
        <w:pStyle w:val="ListParagraph"/>
        <w:numPr>
          <w:ilvl w:val="0"/>
          <w:numId w:val="12"/>
        </w:numPr>
        <w:rPr>
          <w:rFonts w:asciiTheme="majorHAnsi" w:eastAsia="Batang" w:hAnsiTheme="majorHAnsi"/>
          <w:sz w:val="22"/>
          <w:szCs w:val="22"/>
        </w:rPr>
      </w:pPr>
      <w:r w:rsidRPr="00D159F8">
        <w:rPr>
          <w:rFonts w:asciiTheme="majorHAnsi" w:eastAsia="Batang" w:hAnsiTheme="majorHAnsi"/>
          <w:i/>
          <w:sz w:val="22"/>
          <w:szCs w:val="22"/>
        </w:rPr>
        <w:t>Alice + Freda Forever</w:t>
      </w:r>
      <w:r w:rsidRPr="00D159F8">
        <w:rPr>
          <w:rFonts w:asciiTheme="majorHAnsi" w:eastAsia="Batang" w:hAnsiTheme="majorHAnsi"/>
          <w:sz w:val="22"/>
          <w:szCs w:val="22"/>
        </w:rPr>
        <w:t>, Cole</w:t>
      </w:r>
    </w:p>
    <w:p w14:paraId="1D8382FA" w14:textId="77777777" w:rsidR="00623C32" w:rsidRDefault="00623C32" w:rsidP="00623C32">
      <w:pPr>
        <w:spacing w:line="120" w:lineRule="auto"/>
        <w:rPr>
          <w:rFonts w:asciiTheme="majorHAnsi" w:eastAsia="Batang" w:hAnsiTheme="majorHAnsi"/>
          <w:sz w:val="22"/>
          <w:szCs w:val="22"/>
        </w:rPr>
      </w:pPr>
    </w:p>
    <w:p w14:paraId="0C972588" w14:textId="25D267CC" w:rsidR="00FD0300" w:rsidRPr="00D159F8" w:rsidRDefault="00FD0300" w:rsidP="00D159F8">
      <w:pPr>
        <w:rPr>
          <w:rFonts w:asciiTheme="majorHAnsi" w:eastAsia="Batang" w:hAnsiTheme="majorHAnsi"/>
          <w:sz w:val="22"/>
          <w:szCs w:val="22"/>
        </w:rPr>
      </w:pPr>
      <w:r w:rsidRPr="00D159F8">
        <w:rPr>
          <w:rFonts w:asciiTheme="majorHAnsi" w:eastAsia="Batang" w:hAnsiTheme="majorHAnsi"/>
          <w:sz w:val="22"/>
          <w:szCs w:val="22"/>
        </w:rPr>
        <w:t>Bring the assigned readings to every session, or else you may be asked to leave.</w:t>
      </w:r>
      <w:r w:rsidR="00D159F8" w:rsidRPr="00D159F8">
        <w:rPr>
          <w:rFonts w:asciiTheme="majorHAnsi" w:eastAsia="Batang" w:hAnsiTheme="majorHAnsi"/>
          <w:sz w:val="22"/>
          <w:szCs w:val="22"/>
        </w:rPr>
        <w:t xml:space="preserve"> Additionally, each student will need to obtain, as soon as possible, the book s</w:t>
      </w:r>
      <w:r w:rsidR="00D159F8" w:rsidRPr="00D159F8">
        <w:rPr>
          <w:rFonts w:asciiTheme="majorHAnsi" w:hAnsiTheme="majorHAnsi"/>
          <w:sz w:val="22"/>
          <w:szCs w:val="22"/>
        </w:rPr>
        <w:t>/he randomly draws for his/her Book Report assignment.</w:t>
      </w:r>
    </w:p>
    <w:p w14:paraId="1D878B47" w14:textId="77777777" w:rsidR="00FD0300" w:rsidRPr="00D159F8" w:rsidRDefault="00FD0300" w:rsidP="00FD0300">
      <w:pPr>
        <w:spacing w:line="120" w:lineRule="auto"/>
        <w:rPr>
          <w:rFonts w:asciiTheme="majorHAnsi" w:hAnsiTheme="majorHAnsi"/>
          <w:b/>
          <w:bCs/>
          <w:sz w:val="22"/>
          <w:szCs w:val="22"/>
        </w:rPr>
      </w:pPr>
    </w:p>
    <w:p w14:paraId="00414D3F" w14:textId="448DACD5" w:rsidR="00FD0300" w:rsidRPr="00D159F8" w:rsidRDefault="00443CD4" w:rsidP="00FD0300">
      <w:pPr>
        <w:rPr>
          <w:rFonts w:asciiTheme="majorHAnsi" w:hAnsiTheme="majorHAnsi"/>
          <w:sz w:val="22"/>
          <w:szCs w:val="22"/>
        </w:rPr>
      </w:pPr>
      <w:r>
        <w:rPr>
          <w:rFonts w:asciiTheme="majorHAnsi" w:hAnsiTheme="majorHAnsi"/>
          <w:b/>
          <w:bCs/>
          <w:sz w:val="22"/>
          <w:szCs w:val="22"/>
        </w:rPr>
        <w:t>Assignments and Grading</w:t>
      </w:r>
    </w:p>
    <w:p w14:paraId="643D127F" w14:textId="133278C7" w:rsidR="00FD0300" w:rsidRPr="00D159F8" w:rsidRDefault="00FD0300" w:rsidP="00FD0300">
      <w:pPr>
        <w:rPr>
          <w:rFonts w:asciiTheme="majorHAnsi" w:hAnsiTheme="majorHAnsi"/>
          <w:sz w:val="22"/>
          <w:szCs w:val="22"/>
        </w:rPr>
      </w:pPr>
      <w:r w:rsidRPr="00D159F8">
        <w:rPr>
          <w:rFonts w:asciiTheme="majorHAnsi" w:hAnsiTheme="majorHAnsi"/>
          <w:sz w:val="22"/>
          <w:szCs w:val="22"/>
        </w:rPr>
        <w:t>You start with zero (0) points. Throughout the term, you accumulate points toward your final grade. Each assignment has a max</w:t>
      </w:r>
      <w:r w:rsidR="00443CD4">
        <w:rPr>
          <w:rFonts w:asciiTheme="majorHAnsi" w:hAnsiTheme="majorHAnsi"/>
          <w:sz w:val="22"/>
          <w:szCs w:val="22"/>
        </w:rPr>
        <w:t>imum number of total points. Reading</w:t>
      </w:r>
      <w:r w:rsidRPr="00D159F8">
        <w:rPr>
          <w:rFonts w:asciiTheme="majorHAnsi" w:hAnsiTheme="majorHAnsi"/>
          <w:sz w:val="22"/>
          <w:szCs w:val="22"/>
        </w:rPr>
        <w:t xml:space="preserve"> </w:t>
      </w:r>
      <w:r w:rsidR="00443CD4">
        <w:rPr>
          <w:rFonts w:asciiTheme="majorHAnsi" w:hAnsiTheme="majorHAnsi"/>
          <w:sz w:val="22"/>
          <w:szCs w:val="22"/>
        </w:rPr>
        <w:t xml:space="preserve">Responses (RRs) </w:t>
      </w:r>
      <w:r w:rsidRPr="00D159F8">
        <w:rPr>
          <w:rFonts w:asciiTheme="majorHAnsi" w:hAnsiTheme="majorHAnsi"/>
          <w:sz w:val="22"/>
          <w:szCs w:val="22"/>
        </w:rPr>
        <w:t>can earn you a m</w:t>
      </w:r>
      <w:r w:rsidR="00443CD4">
        <w:rPr>
          <w:rFonts w:asciiTheme="majorHAnsi" w:hAnsiTheme="majorHAnsi"/>
          <w:sz w:val="22"/>
          <w:szCs w:val="22"/>
        </w:rPr>
        <w:t>aximum of ten (10) points each</w:t>
      </w:r>
      <w:r w:rsidR="00A87723">
        <w:rPr>
          <w:rFonts w:asciiTheme="majorHAnsi" w:hAnsiTheme="majorHAnsi"/>
          <w:sz w:val="22"/>
          <w:szCs w:val="22"/>
        </w:rPr>
        <w:t xml:space="preserve">; the prompt for each is available on the corresponding assignment link on </w:t>
      </w:r>
      <w:proofErr w:type="spellStart"/>
      <w:r w:rsidR="00A87723">
        <w:rPr>
          <w:rFonts w:asciiTheme="majorHAnsi" w:hAnsiTheme="majorHAnsi"/>
          <w:sz w:val="22"/>
          <w:szCs w:val="22"/>
        </w:rPr>
        <w:t>eCourseware</w:t>
      </w:r>
      <w:proofErr w:type="spellEnd"/>
      <w:r w:rsidR="00443CD4">
        <w:rPr>
          <w:rFonts w:asciiTheme="majorHAnsi" w:hAnsiTheme="majorHAnsi"/>
          <w:sz w:val="22"/>
          <w:szCs w:val="22"/>
        </w:rPr>
        <w:t>.</w:t>
      </w:r>
      <w:r w:rsidR="00A87723">
        <w:rPr>
          <w:rFonts w:asciiTheme="majorHAnsi" w:hAnsiTheme="majorHAnsi"/>
          <w:sz w:val="22"/>
          <w:szCs w:val="22"/>
        </w:rPr>
        <w:t xml:space="preserve"> For the three (3) final projects, the prompts are on the “4365-Final Projects” handout. </w:t>
      </w:r>
      <w:r w:rsidRPr="00D159F8">
        <w:rPr>
          <w:rFonts w:asciiTheme="majorHAnsi" w:hAnsiTheme="majorHAnsi"/>
          <w:sz w:val="22"/>
          <w:szCs w:val="22"/>
        </w:rPr>
        <w:t xml:space="preserve">The </w:t>
      </w:r>
      <w:r w:rsidR="00702FC3" w:rsidRPr="00D159F8">
        <w:rPr>
          <w:rFonts w:asciiTheme="majorHAnsi" w:hAnsiTheme="majorHAnsi"/>
          <w:sz w:val="22"/>
          <w:szCs w:val="22"/>
        </w:rPr>
        <w:t xml:space="preserve">Book Reports will </w:t>
      </w:r>
      <w:r w:rsidRPr="00D159F8">
        <w:rPr>
          <w:rFonts w:asciiTheme="majorHAnsi" w:hAnsiTheme="majorHAnsi"/>
          <w:sz w:val="22"/>
          <w:szCs w:val="22"/>
        </w:rPr>
        <w:t xml:space="preserve">be scored at a max of </w:t>
      </w:r>
      <w:r w:rsidR="00702FC3" w:rsidRPr="00D159F8">
        <w:rPr>
          <w:rFonts w:asciiTheme="majorHAnsi" w:hAnsiTheme="majorHAnsi"/>
          <w:sz w:val="22"/>
          <w:szCs w:val="22"/>
        </w:rPr>
        <w:t>twenty</w:t>
      </w:r>
      <w:r w:rsidR="00D159F8" w:rsidRPr="00D159F8">
        <w:rPr>
          <w:rFonts w:asciiTheme="majorHAnsi" w:hAnsiTheme="majorHAnsi"/>
          <w:sz w:val="22"/>
          <w:szCs w:val="22"/>
        </w:rPr>
        <w:t>-five</w:t>
      </w:r>
      <w:r w:rsidRPr="00D159F8">
        <w:rPr>
          <w:rFonts w:asciiTheme="majorHAnsi" w:hAnsiTheme="majorHAnsi"/>
          <w:sz w:val="22"/>
          <w:szCs w:val="22"/>
        </w:rPr>
        <w:t xml:space="preserve"> (</w:t>
      </w:r>
      <w:r w:rsidR="00702FC3" w:rsidRPr="00D159F8">
        <w:rPr>
          <w:rFonts w:asciiTheme="majorHAnsi" w:hAnsiTheme="majorHAnsi"/>
          <w:sz w:val="22"/>
          <w:szCs w:val="22"/>
        </w:rPr>
        <w:t>2</w:t>
      </w:r>
      <w:r w:rsidR="00D159F8" w:rsidRPr="00D159F8">
        <w:rPr>
          <w:rFonts w:asciiTheme="majorHAnsi" w:hAnsiTheme="majorHAnsi"/>
          <w:sz w:val="22"/>
          <w:szCs w:val="22"/>
        </w:rPr>
        <w:t>5</w:t>
      </w:r>
      <w:r w:rsidRPr="00D159F8">
        <w:rPr>
          <w:rFonts w:asciiTheme="majorHAnsi" w:hAnsiTheme="majorHAnsi"/>
          <w:sz w:val="22"/>
          <w:szCs w:val="22"/>
        </w:rPr>
        <w:t xml:space="preserve">) points. </w:t>
      </w:r>
      <w:r w:rsidR="00D159F8" w:rsidRPr="00D159F8">
        <w:rPr>
          <w:rFonts w:asciiTheme="majorHAnsi" w:hAnsiTheme="majorHAnsi"/>
          <w:sz w:val="22"/>
          <w:szCs w:val="22"/>
        </w:rPr>
        <w:t xml:space="preserve">The </w:t>
      </w:r>
      <w:r w:rsidR="00FA0DF1">
        <w:rPr>
          <w:rFonts w:asciiTheme="majorHAnsi" w:hAnsiTheme="majorHAnsi"/>
          <w:sz w:val="22"/>
          <w:szCs w:val="22"/>
        </w:rPr>
        <w:t xml:space="preserve">Research </w:t>
      </w:r>
      <w:r w:rsidR="00D159F8" w:rsidRPr="00D159F8">
        <w:rPr>
          <w:rFonts w:asciiTheme="majorHAnsi" w:hAnsiTheme="majorHAnsi"/>
          <w:sz w:val="22"/>
          <w:szCs w:val="22"/>
        </w:rPr>
        <w:t xml:space="preserve">Presentations will be scored at a max </w:t>
      </w:r>
      <w:r w:rsidR="00FA0DF1">
        <w:rPr>
          <w:rFonts w:asciiTheme="majorHAnsi" w:hAnsiTheme="majorHAnsi"/>
          <w:sz w:val="22"/>
          <w:szCs w:val="22"/>
        </w:rPr>
        <w:t>of twenty (20) points. And the F</w:t>
      </w:r>
      <w:r w:rsidR="00D159F8" w:rsidRPr="00D159F8">
        <w:rPr>
          <w:rFonts w:asciiTheme="majorHAnsi" w:hAnsiTheme="majorHAnsi"/>
          <w:sz w:val="22"/>
          <w:szCs w:val="22"/>
        </w:rPr>
        <w:t xml:space="preserve">inal </w:t>
      </w:r>
      <w:r w:rsidR="00FA0DF1">
        <w:rPr>
          <w:rFonts w:asciiTheme="majorHAnsi" w:hAnsiTheme="majorHAnsi"/>
          <w:sz w:val="22"/>
          <w:szCs w:val="22"/>
        </w:rPr>
        <w:t>P</w:t>
      </w:r>
      <w:r w:rsidR="00D159F8" w:rsidRPr="00D159F8">
        <w:rPr>
          <w:rFonts w:asciiTheme="majorHAnsi" w:hAnsiTheme="majorHAnsi"/>
          <w:sz w:val="22"/>
          <w:szCs w:val="22"/>
        </w:rPr>
        <w:t xml:space="preserve">aper will be scored at a max of twenty-five (25) points. </w:t>
      </w:r>
      <w:r w:rsidRPr="00D159F8">
        <w:rPr>
          <w:rFonts w:asciiTheme="majorHAnsi" w:hAnsiTheme="majorHAnsi"/>
          <w:sz w:val="22"/>
          <w:szCs w:val="22"/>
        </w:rPr>
        <w:t>Here's how that breaks down overall and totals 100pts:</w:t>
      </w:r>
    </w:p>
    <w:p w14:paraId="15FB7D37" w14:textId="77777777" w:rsidR="00FD0300" w:rsidRPr="00D159F8" w:rsidRDefault="00FD0300" w:rsidP="00FD0300">
      <w:pPr>
        <w:rPr>
          <w:rFonts w:asciiTheme="majorHAnsi" w:hAnsiTheme="majorHAnsi"/>
          <w:sz w:val="22"/>
          <w:szCs w:val="22"/>
        </w:rPr>
      </w:pPr>
    </w:p>
    <w:p w14:paraId="6BFF5822" w14:textId="7794E868" w:rsidR="00FD0300" w:rsidRPr="00D159F8" w:rsidRDefault="00711CD7" w:rsidP="00FD0300">
      <w:pPr>
        <w:pStyle w:val="ListParagraph"/>
        <w:numPr>
          <w:ilvl w:val="0"/>
          <w:numId w:val="11"/>
        </w:numPr>
        <w:rPr>
          <w:rFonts w:asciiTheme="majorHAnsi" w:hAnsiTheme="majorHAnsi"/>
          <w:sz w:val="22"/>
          <w:szCs w:val="22"/>
        </w:rPr>
      </w:pPr>
      <w:r>
        <w:rPr>
          <w:rFonts w:asciiTheme="majorHAnsi" w:hAnsiTheme="majorHAnsi"/>
          <w:sz w:val="22"/>
          <w:szCs w:val="22"/>
        </w:rPr>
        <w:t>Reading</w:t>
      </w:r>
      <w:r w:rsidR="00443CD4">
        <w:rPr>
          <w:rFonts w:asciiTheme="majorHAnsi" w:hAnsiTheme="majorHAnsi"/>
          <w:sz w:val="22"/>
          <w:szCs w:val="22"/>
        </w:rPr>
        <w:t xml:space="preserve"> </w:t>
      </w:r>
      <w:r w:rsidR="00FD0300" w:rsidRPr="00D159F8">
        <w:rPr>
          <w:rFonts w:asciiTheme="majorHAnsi" w:hAnsiTheme="majorHAnsi"/>
          <w:sz w:val="22"/>
          <w:szCs w:val="22"/>
        </w:rPr>
        <w:t>R</w:t>
      </w:r>
      <w:r w:rsidR="00443CD4">
        <w:rPr>
          <w:rFonts w:asciiTheme="majorHAnsi" w:hAnsiTheme="majorHAnsi"/>
          <w:sz w:val="22"/>
          <w:szCs w:val="22"/>
        </w:rPr>
        <w:t>esponse</w:t>
      </w:r>
      <w:r w:rsidR="00FD0300" w:rsidRPr="00D159F8">
        <w:rPr>
          <w:rFonts w:asciiTheme="majorHAnsi" w:hAnsiTheme="majorHAnsi"/>
          <w:sz w:val="22"/>
          <w:szCs w:val="22"/>
        </w:rPr>
        <w:t>s – 30pts</w:t>
      </w:r>
    </w:p>
    <w:p w14:paraId="3DE4F02F" w14:textId="33DB290F" w:rsidR="00FD0300" w:rsidRPr="00D159F8" w:rsidRDefault="00FD0300" w:rsidP="00FD0300">
      <w:pPr>
        <w:pStyle w:val="ListParagraph"/>
        <w:numPr>
          <w:ilvl w:val="0"/>
          <w:numId w:val="11"/>
        </w:numPr>
        <w:rPr>
          <w:rFonts w:asciiTheme="majorHAnsi" w:hAnsiTheme="majorHAnsi"/>
          <w:sz w:val="22"/>
          <w:szCs w:val="22"/>
        </w:rPr>
      </w:pPr>
      <w:r w:rsidRPr="00D159F8">
        <w:rPr>
          <w:rFonts w:asciiTheme="majorHAnsi" w:hAnsiTheme="majorHAnsi"/>
          <w:sz w:val="22"/>
          <w:szCs w:val="22"/>
        </w:rPr>
        <w:t>Book Report – 2</w:t>
      </w:r>
      <w:r w:rsidR="004E2A32" w:rsidRPr="00D159F8">
        <w:rPr>
          <w:rFonts w:asciiTheme="majorHAnsi" w:hAnsiTheme="majorHAnsi"/>
          <w:sz w:val="22"/>
          <w:szCs w:val="22"/>
        </w:rPr>
        <w:t>5</w:t>
      </w:r>
      <w:r w:rsidRPr="00D159F8">
        <w:rPr>
          <w:rFonts w:asciiTheme="majorHAnsi" w:hAnsiTheme="majorHAnsi"/>
          <w:sz w:val="22"/>
          <w:szCs w:val="22"/>
        </w:rPr>
        <w:t>pts</w:t>
      </w:r>
    </w:p>
    <w:p w14:paraId="12DF2134" w14:textId="589ED772" w:rsidR="00FD0300" w:rsidRPr="00D159F8" w:rsidRDefault="00FA0DF1" w:rsidP="00FD0300">
      <w:pPr>
        <w:pStyle w:val="ListParagraph"/>
        <w:numPr>
          <w:ilvl w:val="0"/>
          <w:numId w:val="11"/>
        </w:numPr>
        <w:rPr>
          <w:rFonts w:asciiTheme="majorHAnsi" w:hAnsiTheme="majorHAnsi"/>
          <w:sz w:val="22"/>
          <w:szCs w:val="22"/>
        </w:rPr>
      </w:pPr>
      <w:r>
        <w:rPr>
          <w:rFonts w:asciiTheme="majorHAnsi" w:hAnsiTheme="majorHAnsi"/>
          <w:sz w:val="22"/>
          <w:szCs w:val="22"/>
        </w:rPr>
        <w:t>Research</w:t>
      </w:r>
      <w:r w:rsidR="00FD0300" w:rsidRPr="00D159F8">
        <w:rPr>
          <w:rFonts w:asciiTheme="majorHAnsi" w:hAnsiTheme="majorHAnsi"/>
          <w:sz w:val="22"/>
          <w:szCs w:val="22"/>
        </w:rPr>
        <w:t xml:space="preserve"> Presentation – </w:t>
      </w:r>
      <w:r w:rsidR="004E2A32" w:rsidRPr="00D159F8">
        <w:rPr>
          <w:rFonts w:asciiTheme="majorHAnsi" w:hAnsiTheme="majorHAnsi"/>
          <w:sz w:val="22"/>
          <w:szCs w:val="22"/>
        </w:rPr>
        <w:t>20</w:t>
      </w:r>
      <w:r w:rsidR="00FD0300" w:rsidRPr="00D159F8">
        <w:rPr>
          <w:rFonts w:asciiTheme="majorHAnsi" w:hAnsiTheme="majorHAnsi"/>
          <w:sz w:val="22"/>
          <w:szCs w:val="22"/>
        </w:rPr>
        <w:t>pts</w:t>
      </w:r>
    </w:p>
    <w:p w14:paraId="6130363C" w14:textId="7DAD9741" w:rsidR="00F007F4" w:rsidRDefault="00191990" w:rsidP="00FD0300">
      <w:pPr>
        <w:pStyle w:val="ListParagraph"/>
        <w:numPr>
          <w:ilvl w:val="0"/>
          <w:numId w:val="11"/>
        </w:numPr>
        <w:rPr>
          <w:rFonts w:asciiTheme="majorHAnsi" w:hAnsiTheme="majorHAnsi"/>
          <w:sz w:val="22"/>
          <w:szCs w:val="22"/>
        </w:rPr>
      </w:pPr>
      <w:r w:rsidRPr="00A87723">
        <w:rPr>
          <w:rFonts w:asciiTheme="majorHAnsi" w:hAnsiTheme="majorHAnsi"/>
          <w:sz w:val="22"/>
          <w:szCs w:val="22"/>
        </w:rPr>
        <w:t>Research</w:t>
      </w:r>
      <w:r w:rsidR="00FD0300" w:rsidRPr="00A87723">
        <w:rPr>
          <w:rFonts w:asciiTheme="majorHAnsi" w:hAnsiTheme="majorHAnsi"/>
          <w:sz w:val="22"/>
          <w:szCs w:val="22"/>
        </w:rPr>
        <w:t xml:space="preserve"> Paper </w:t>
      </w:r>
      <w:r w:rsidR="00702FC3" w:rsidRPr="00A87723">
        <w:rPr>
          <w:rFonts w:asciiTheme="majorHAnsi" w:hAnsiTheme="majorHAnsi"/>
          <w:sz w:val="22"/>
          <w:szCs w:val="22"/>
        </w:rPr>
        <w:t>– 2</w:t>
      </w:r>
      <w:r w:rsidR="004E2A32" w:rsidRPr="00A87723">
        <w:rPr>
          <w:rFonts w:asciiTheme="majorHAnsi" w:hAnsiTheme="majorHAnsi"/>
          <w:sz w:val="22"/>
          <w:szCs w:val="22"/>
        </w:rPr>
        <w:t>5</w:t>
      </w:r>
      <w:r w:rsidR="00702FC3" w:rsidRPr="00A87723">
        <w:rPr>
          <w:rFonts w:asciiTheme="majorHAnsi" w:hAnsiTheme="majorHAnsi"/>
          <w:sz w:val="22"/>
          <w:szCs w:val="22"/>
        </w:rPr>
        <w:t>pts</w:t>
      </w:r>
    </w:p>
    <w:p w14:paraId="75E087D1" w14:textId="77777777" w:rsidR="00933683" w:rsidRDefault="00933683" w:rsidP="00933683">
      <w:pPr>
        <w:pStyle w:val="ListParagraph"/>
        <w:ind w:left="2880"/>
        <w:rPr>
          <w:rFonts w:asciiTheme="majorHAnsi" w:hAnsiTheme="majorHAnsi"/>
          <w:sz w:val="22"/>
          <w:szCs w:val="22"/>
        </w:rPr>
      </w:pPr>
    </w:p>
    <w:p w14:paraId="50CD810D" w14:textId="77777777" w:rsidR="00A87723" w:rsidRPr="00A87723" w:rsidRDefault="00A87723" w:rsidP="00A87723">
      <w:pPr>
        <w:pStyle w:val="ListParagraph"/>
        <w:ind w:left="2880"/>
        <w:rPr>
          <w:rFonts w:asciiTheme="majorHAnsi" w:hAnsiTheme="majorHAnsi"/>
          <w:sz w:val="22"/>
          <w:szCs w:val="22"/>
        </w:rPr>
      </w:pPr>
    </w:p>
    <w:p w14:paraId="119D940F" w14:textId="77777777" w:rsidR="00F007F4" w:rsidRPr="00D159F8" w:rsidRDefault="00F007F4" w:rsidP="00FD0300">
      <w:pPr>
        <w:rPr>
          <w:rFonts w:asciiTheme="majorHAnsi" w:hAnsiTheme="majorHAnsi"/>
          <w:sz w:val="22"/>
          <w:szCs w:val="22"/>
        </w:rPr>
        <w:sectPr w:rsidR="00F007F4" w:rsidRPr="00D159F8" w:rsidSect="00FD03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720" w:footer="720" w:gutter="0"/>
          <w:cols w:num="2" w:sep="1" w:space="720" w:equalWidth="0">
            <w:col w:w="3312" w:space="720"/>
            <w:col w:w="6768"/>
          </w:cols>
          <w:noEndnote/>
          <w:docGrid w:linePitch="381"/>
        </w:sectPr>
      </w:pPr>
    </w:p>
    <w:p w14:paraId="4EA0D56C" w14:textId="77777777" w:rsidR="00FD0300" w:rsidRPr="00D159F8" w:rsidRDefault="00FD0300" w:rsidP="00FD0300">
      <w:pPr>
        <w:rPr>
          <w:rFonts w:asciiTheme="majorHAnsi" w:hAnsiTheme="majorHAnsi"/>
          <w:sz w:val="22"/>
          <w:szCs w:val="22"/>
        </w:rPr>
        <w:sectPr w:rsidR="00FD0300" w:rsidRPr="00D159F8" w:rsidSect="00FD0300">
          <w:type w:val="continuous"/>
          <w:pgSz w:w="12240" w:h="15840" w:code="1"/>
          <w:pgMar w:top="720" w:right="720" w:bottom="720" w:left="720" w:header="720" w:footer="720" w:gutter="0"/>
          <w:cols w:sep="1" w:space="720"/>
          <w:noEndnote/>
          <w:docGrid w:linePitch="381"/>
        </w:sectPr>
      </w:pPr>
    </w:p>
    <w:p w14:paraId="700D0087" w14:textId="3E0566D9" w:rsidR="00736B60" w:rsidRPr="00623C32" w:rsidRDefault="00C15BE0" w:rsidP="00623C32">
      <w:pPr>
        <w:pBdr>
          <w:top w:val="single" w:sz="4" w:space="1" w:color="auto" w:shadow="1"/>
          <w:left w:val="single" w:sz="4" w:space="4" w:color="auto" w:shadow="1"/>
          <w:bottom w:val="single" w:sz="4" w:space="1" w:color="auto" w:shadow="1"/>
          <w:right w:val="single" w:sz="4" w:space="4" w:color="auto" w:shadow="1"/>
        </w:pBdr>
        <w:jc w:val="center"/>
        <w:rPr>
          <w:rFonts w:asciiTheme="majorHAnsi" w:eastAsia="Batang" w:hAnsiTheme="majorHAnsi"/>
          <w:b/>
          <w:bCs/>
          <w:spacing w:val="20"/>
          <w:sz w:val="32"/>
          <w:szCs w:val="22"/>
        </w:rPr>
      </w:pPr>
      <w:r w:rsidRPr="00623C32">
        <w:rPr>
          <w:rFonts w:asciiTheme="majorHAnsi" w:eastAsia="Batang" w:hAnsiTheme="majorHAnsi"/>
          <w:b/>
          <w:bCs/>
          <w:spacing w:val="20"/>
          <w:sz w:val="32"/>
          <w:szCs w:val="22"/>
        </w:rPr>
        <w:lastRenderedPageBreak/>
        <w:t>Course Schedul</w:t>
      </w:r>
      <w:r w:rsidR="00736B60" w:rsidRPr="00623C32">
        <w:rPr>
          <w:rFonts w:asciiTheme="majorHAnsi" w:eastAsia="Batang" w:hAnsiTheme="majorHAnsi"/>
          <w:b/>
          <w:bCs/>
          <w:spacing w:val="20"/>
          <w:sz w:val="32"/>
          <w:szCs w:val="22"/>
        </w:rPr>
        <w:t xml:space="preserve">e for </w:t>
      </w:r>
      <w:r w:rsidR="00FF27C7" w:rsidRPr="00623C32">
        <w:rPr>
          <w:rFonts w:asciiTheme="majorHAnsi" w:eastAsia="Batang" w:hAnsiTheme="majorHAnsi"/>
          <w:b/>
          <w:bCs/>
          <w:spacing w:val="20"/>
          <w:sz w:val="32"/>
          <w:szCs w:val="22"/>
        </w:rPr>
        <w:t>Place/Community/Communication</w:t>
      </w:r>
      <w:r w:rsidR="00C24C99" w:rsidRPr="00623C32">
        <w:rPr>
          <w:rFonts w:asciiTheme="majorHAnsi" w:eastAsia="Batang" w:hAnsiTheme="majorHAnsi"/>
          <w:b/>
          <w:bCs/>
          <w:spacing w:val="20"/>
          <w:sz w:val="32"/>
          <w:szCs w:val="22"/>
        </w:rPr>
        <w:t xml:space="preserve"> </w:t>
      </w:r>
      <w:bookmarkStart w:id="0" w:name="_GoBack"/>
      <w:bookmarkEnd w:id="0"/>
    </w:p>
    <w:p w14:paraId="3DDA2EA8" w14:textId="77777777" w:rsidR="00C24C99" w:rsidRPr="000C5980" w:rsidRDefault="00C24C99" w:rsidP="00C15BE0">
      <w:pPr>
        <w:jc w:val="center"/>
        <w:rPr>
          <w:rFonts w:asciiTheme="majorHAnsi" w:eastAsia="Batang" w:hAnsiTheme="majorHAnsi"/>
          <w:b/>
          <w:snapToGrid w:val="0"/>
          <w:spacing w:val="40"/>
          <w:szCs w:val="22"/>
          <w:bdr w:val="single" w:sz="4" w:space="0" w:color="auto" w:shadow="1"/>
        </w:rPr>
      </w:pPr>
    </w:p>
    <w:p w14:paraId="763CC75B" w14:textId="77777777" w:rsidR="00C24C99" w:rsidRPr="000C5980" w:rsidRDefault="00C24C99" w:rsidP="001D23C4">
      <w:pPr>
        <w:rPr>
          <w:rFonts w:asciiTheme="majorHAnsi" w:eastAsia="Batang" w:hAnsiTheme="majorHAnsi"/>
          <w:b/>
          <w:snapToGrid w:val="0"/>
          <w:spacing w:val="40"/>
          <w:szCs w:val="22"/>
        </w:rPr>
        <w:sectPr w:rsidR="00C24C99" w:rsidRPr="000C5980" w:rsidSect="0087201D">
          <w:type w:val="continuous"/>
          <w:pgSz w:w="12240" w:h="15840" w:code="1"/>
          <w:pgMar w:top="720" w:right="720" w:bottom="720" w:left="720" w:header="720" w:footer="720" w:gutter="0"/>
          <w:cols w:sep="1" w:space="720"/>
          <w:noEndnote/>
          <w:docGrid w:linePitch="381"/>
        </w:sectPr>
      </w:pPr>
    </w:p>
    <w:p w14:paraId="14B8F695" w14:textId="6D8C91B3" w:rsidR="00C15BE0" w:rsidRPr="000C5980" w:rsidRDefault="000D6CEE" w:rsidP="0087201D">
      <w:pPr>
        <w:pBdr>
          <w:top w:val="single" w:sz="4" w:space="1" w:color="auto"/>
          <w:left w:val="single" w:sz="4" w:space="4" w:color="auto"/>
          <w:bottom w:val="single" w:sz="4" w:space="1" w:color="auto"/>
          <w:right w:val="single" w:sz="4" w:space="4" w:color="auto"/>
        </w:pBdr>
        <w:shd w:val="solid" w:color="auto" w:fill="auto"/>
        <w:jc w:val="center"/>
        <w:rPr>
          <w:rFonts w:asciiTheme="majorHAnsi" w:eastAsia="Batang" w:hAnsiTheme="majorHAnsi"/>
          <w:b/>
          <w:snapToGrid w:val="0"/>
          <w:spacing w:val="20"/>
          <w:szCs w:val="22"/>
        </w:rPr>
      </w:pPr>
      <w:r>
        <w:rPr>
          <w:rFonts w:asciiTheme="majorHAnsi" w:eastAsia="Batang" w:hAnsiTheme="majorHAnsi"/>
          <w:b/>
          <w:snapToGrid w:val="0"/>
          <w:spacing w:val="20"/>
          <w:szCs w:val="22"/>
        </w:rPr>
        <w:t>Scenic</w:t>
      </w:r>
      <w:r w:rsidR="000728AE" w:rsidRPr="000C5980">
        <w:rPr>
          <w:rFonts w:asciiTheme="majorHAnsi" w:eastAsia="Batang" w:hAnsiTheme="majorHAnsi"/>
          <w:b/>
          <w:snapToGrid w:val="0"/>
          <w:spacing w:val="20"/>
          <w:szCs w:val="22"/>
        </w:rPr>
        <w:t xml:space="preserve"> </w:t>
      </w:r>
      <w:proofErr w:type="spellStart"/>
      <w:r w:rsidR="001E7387" w:rsidRPr="000C5980">
        <w:rPr>
          <w:rFonts w:asciiTheme="majorHAnsi" w:eastAsia="Batang" w:hAnsiTheme="majorHAnsi"/>
          <w:b/>
          <w:snapToGrid w:val="0"/>
          <w:spacing w:val="20"/>
          <w:szCs w:val="22"/>
        </w:rPr>
        <w:t>Rhetor</w:t>
      </w:r>
      <w:r w:rsidR="00807A9B" w:rsidRPr="000C5980">
        <w:rPr>
          <w:rFonts w:asciiTheme="majorHAnsi" w:eastAsia="Batang" w:hAnsiTheme="majorHAnsi"/>
          <w:b/>
          <w:snapToGrid w:val="0"/>
          <w:spacing w:val="20"/>
          <w:szCs w:val="22"/>
        </w:rPr>
        <w:t>ics</w:t>
      </w:r>
      <w:proofErr w:type="spellEnd"/>
      <w:r w:rsidR="00807A9B" w:rsidRPr="000C5980">
        <w:rPr>
          <w:rFonts w:asciiTheme="majorHAnsi" w:eastAsia="Batang" w:hAnsiTheme="majorHAnsi"/>
          <w:b/>
          <w:snapToGrid w:val="0"/>
          <w:spacing w:val="20"/>
          <w:szCs w:val="22"/>
        </w:rPr>
        <w:t xml:space="preserve"> of </w:t>
      </w:r>
      <w:r>
        <w:rPr>
          <w:rFonts w:asciiTheme="majorHAnsi" w:eastAsia="Batang" w:hAnsiTheme="majorHAnsi"/>
          <w:b/>
          <w:snapToGrid w:val="0"/>
          <w:spacing w:val="20"/>
          <w:szCs w:val="22"/>
        </w:rPr>
        <w:t>Memphis</w:t>
      </w:r>
      <w:r w:rsidR="0087201D" w:rsidRPr="000C5980">
        <w:rPr>
          <w:rFonts w:asciiTheme="majorHAnsi" w:eastAsia="Batang" w:hAnsiTheme="majorHAnsi"/>
          <w:b/>
          <w:snapToGrid w:val="0"/>
          <w:spacing w:val="20"/>
          <w:szCs w:val="22"/>
        </w:rPr>
        <w:t>:</w:t>
      </w:r>
      <w:r w:rsidR="00D00829" w:rsidRPr="000C5980">
        <w:rPr>
          <w:rFonts w:asciiTheme="majorHAnsi" w:eastAsia="Batang" w:hAnsiTheme="majorHAnsi"/>
          <w:b/>
          <w:snapToGrid w:val="0"/>
          <w:spacing w:val="20"/>
          <w:szCs w:val="22"/>
        </w:rPr>
        <w:t xml:space="preserve"> </w:t>
      </w:r>
      <w:r w:rsidR="000728AE" w:rsidRPr="000C5980">
        <w:rPr>
          <w:rFonts w:asciiTheme="majorHAnsi" w:eastAsia="Batang" w:hAnsiTheme="majorHAnsi"/>
          <w:b/>
          <w:snapToGrid w:val="0"/>
          <w:spacing w:val="20"/>
          <w:szCs w:val="22"/>
        </w:rPr>
        <w:t>Method and Overview</w:t>
      </w:r>
    </w:p>
    <w:p w14:paraId="0679C017" w14:textId="28336ADE" w:rsidR="00F019A1" w:rsidRPr="000C5980" w:rsidRDefault="008A3A5C" w:rsidP="00044C00">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00551233" w:rsidRPr="000C5980">
        <w:rPr>
          <w:rFonts w:asciiTheme="majorHAnsi" w:eastAsia="Batang" w:hAnsiTheme="majorHAnsi"/>
          <w:snapToGrid w:val="0"/>
          <w:sz w:val="22"/>
          <w:szCs w:val="22"/>
        </w:rPr>
        <w:tab/>
      </w:r>
      <w:r w:rsidR="009E2613" w:rsidRPr="000C5980">
        <w:rPr>
          <w:rFonts w:asciiTheme="majorHAnsi" w:eastAsia="Batang" w:hAnsiTheme="majorHAnsi"/>
          <w:snapToGrid w:val="0"/>
          <w:sz w:val="22"/>
          <w:szCs w:val="22"/>
        </w:rPr>
        <w:t>1/20</w:t>
      </w:r>
      <w:r w:rsidR="00E5118E" w:rsidRPr="000C5980">
        <w:rPr>
          <w:rFonts w:asciiTheme="majorHAnsi" w:eastAsia="Batang" w:hAnsiTheme="majorHAnsi"/>
          <w:snapToGrid w:val="0"/>
          <w:sz w:val="22"/>
          <w:szCs w:val="22"/>
        </w:rPr>
        <w:tab/>
      </w:r>
      <w:r w:rsidR="00597D19" w:rsidRPr="000C5980">
        <w:rPr>
          <w:rFonts w:asciiTheme="majorHAnsi" w:eastAsia="Batang" w:hAnsiTheme="majorHAnsi"/>
          <w:snapToGrid w:val="0"/>
          <w:sz w:val="22"/>
          <w:szCs w:val="22"/>
        </w:rPr>
        <w:t>Introductions</w:t>
      </w:r>
    </w:p>
    <w:p w14:paraId="2D23C48E" w14:textId="5AC8CF13" w:rsidR="0087201D" w:rsidRPr="000C5980" w:rsidRDefault="008A3A5C" w:rsidP="00D116BF">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009E2613" w:rsidRPr="000C5980">
        <w:rPr>
          <w:rFonts w:asciiTheme="majorHAnsi" w:eastAsia="Batang" w:hAnsiTheme="majorHAnsi"/>
          <w:snapToGrid w:val="0"/>
          <w:sz w:val="22"/>
          <w:szCs w:val="22"/>
        </w:rPr>
        <w:tab/>
        <w:t>1/22</w:t>
      </w:r>
      <w:r w:rsidR="00F019A1" w:rsidRPr="000C5980">
        <w:rPr>
          <w:rFonts w:asciiTheme="majorHAnsi" w:eastAsia="Batang" w:hAnsiTheme="majorHAnsi"/>
          <w:snapToGrid w:val="0"/>
          <w:sz w:val="22"/>
          <w:szCs w:val="22"/>
        </w:rPr>
        <w:tab/>
      </w:r>
      <w:r w:rsidR="000D6CEE">
        <w:rPr>
          <w:rFonts w:asciiTheme="majorHAnsi" w:eastAsia="Batang" w:hAnsiTheme="majorHAnsi"/>
          <w:snapToGrid w:val="0"/>
          <w:sz w:val="22"/>
          <w:szCs w:val="22"/>
        </w:rPr>
        <w:t>Scenic Rhetoric</w:t>
      </w:r>
    </w:p>
    <w:p w14:paraId="41AC6E63" w14:textId="19D0A3B0" w:rsidR="00F019A1" w:rsidRPr="000C5980" w:rsidRDefault="00F019A1" w:rsidP="0087201D">
      <w:pPr>
        <w:spacing w:line="120" w:lineRule="auto"/>
        <w:rPr>
          <w:rFonts w:asciiTheme="majorHAnsi" w:eastAsia="Batang" w:hAnsiTheme="majorHAnsi"/>
          <w:snapToGrid w:val="0"/>
          <w:sz w:val="22"/>
          <w:szCs w:val="22"/>
        </w:rPr>
      </w:pPr>
    </w:p>
    <w:p w14:paraId="3F96FF38" w14:textId="50ED9C6F" w:rsidR="00450DD8" w:rsidRPr="000C5980" w:rsidRDefault="008A3A5C" w:rsidP="00044C00">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00551233" w:rsidRPr="000C5980">
        <w:rPr>
          <w:rFonts w:asciiTheme="majorHAnsi" w:eastAsia="Batang" w:hAnsiTheme="majorHAnsi"/>
          <w:snapToGrid w:val="0"/>
          <w:sz w:val="22"/>
          <w:szCs w:val="22"/>
        </w:rPr>
        <w:tab/>
      </w:r>
      <w:r w:rsidR="009E2613" w:rsidRPr="000C5980">
        <w:rPr>
          <w:rFonts w:asciiTheme="majorHAnsi" w:eastAsia="Batang" w:hAnsiTheme="majorHAnsi"/>
          <w:snapToGrid w:val="0"/>
          <w:sz w:val="22"/>
          <w:szCs w:val="22"/>
        </w:rPr>
        <w:t>1/27</w:t>
      </w:r>
      <w:r w:rsidR="00597D19" w:rsidRPr="000C5980">
        <w:rPr>
          <w:rFonts w:asciiTheme="majorHAnsi" w:eastAsia="Batang" w:hAnsiTheme="majorHAnsi"/>
          <w:snapToGrid w:val="0"/>
          <w:sz w:val="22"/>
          <w:szCs w:val="22"/>
        </w:rPr>
        <w:tab/>
      </w:r>
      <w:r w:rsidR="000D6CEE">
        <w:rPr>
          <w:rFonts w:asciiTheme="majorHAnsi" w:eastAsia="Batang" w:hAnsiTheme="majorHAnsi"/>
          <w:snapToGrid w:val="0"/>
          <w:sz w:val="22"/>
          <w:szCs w:val="22"/>
        </w:rPr>
        <w:t xml:space="preserve">Place and Magnification </w:t>
      </w:r>
    </w:p>
    <w:p w14:paraId="15440312" w14:textId="5E45EB93" w:rsidR="002C4588" w:rsidRPr="000C5980" w:rsidRDefault="008A3A5C" w:rsidP="00D00829">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009E2613" w:rsidRPr="000C5980">
        <w:rPr>
          <w:rFonts w:asciiTheme="majorHAnsi" w:eastAsia="Batang" w:hAnsiTheme="majorHAnsi"/>
          <w:snapToGrid w:val="0"/>
          <w:sz w:val="22"/>
          <w:szCs w:val="22"/>
        </w:rPr>
        <w:tab/>
        <w:t>1/29</w:t>
      </w:r>
      <w:r w:rsidR="00FE5A11" w:rsidRPr="000C5980">
        <w:rPr>
          <w:rFonts w:asciiTheme="majorHAnsi" w:eastAsia="Batang" w:hAnsiTheme="majorHAnsi"/>
          <w:snapToGrid w:val="0"/>
          <w:sz w:val="22"/>
          <w:szCs w:val="22"/>
        </w:rPr>
        <w:tab/>
      </w:r>
      <w:r w:rsidR="000D6CEE">
        <w:rPr>
          <w:rFonts w:asciiTheme="majorHAnsi" w:eastAsia="Batang" w:hAnsiTheme="majorHAnsi"/>
          <w:snapToGrid w:val="0"/>
          <w:sz w:val="22"/>
          <w:szCs w:val="22"/>
        </w:rPr>
        <w:t xml:space="preserve">Community and Identification </w:t>
      </w:r>
    </w:p>
    <w:p w14:paraId="7D9DD491" w14:textId="5254156B" w:rsidR="002C4588" w:rsidRPr="000C5980" w:rsidRDefault="002C4588" w:rsidP="0087201D">
      <w:pPr>
        <w:spacing w:line="120" w:lineRule="auto"/>
        <w:rPr>
          <w:rFonts w:asciiTheme="majorHAnsi" w:eastAsia="Batang" w:hAnsiTheme="majorHAnsi"/>
          <w:snapToGrid w:val="0"/>
          <w:sz w:val="22"/>
          <w:szCs w:val="22"/>
        </w:rPr>
      </w:pPr>
    </w:p>
    <w:p w14:paraId="4B675588" w14:textId="370588F7" w:rsidR="00D00829" w:rsidRPr="000C5980" w:rsidRDefault="009E2613" w:rsidP="00D00829">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Pr="000C5980">
        <w:rPr>
          <w:rFonts w:asciiTheme="majorHAnsi" w:eastAsia="Batang" w:hAnsiTheme="majorHAnsi"/>
          <w:snapToGrid w:val="0"/>
          <w:sz w:val="22"/>
          <w:szCs w:val="22"/>
        </w:rPr>
        <w:tab/>
        <w:t>2/3</w:t>
      </w:r>
      <w:r w:rsidR="0005369B" w:rsidRPr="000C5980">
        <w:rPr>
          <w:rFonts w:asciiTheme="majorHAnsi" w:eastAsia="Batang" w:hAnsiTheme="majorHAnsi"/>
          <w:snapToGrid w:val="0"/>
          <w:sz w:val="22"/>
          <w:szCs w:val="22"/>
        </w:rPr>
        <w:tab/>
      </w:r>
      <w:r w:rsidR="00C55CD9" w:rsidRPr="000C5980">
        <w:rPr>
          <w:rFonts w:asciiTheme="majorHAnsi" w:eastAsia="Batang" w:hAnsiTheme="majorHAnsi"/>
          <w:snapToGrid w:val="0"/>
          <w:sz w:val="22"/>
          <w:szCs w:val="22"/>
        </w:rPr>
        <w:t xml:space="preserve">Library Session </w:t>
      </w:r>
    </w:p>
    <w:p w14:paraId="71057B49" w14:textId="77777777" w:rsidR="000728AE" w:rsidRPr="000C5980" w:rsidRDefault="009E2613" w:rsidP="000728AE">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Pr="000C5980">
        <w:rPr>
          <w:rFonts w:asciiTheme="majorHAnsi" w:eastAsia="Batang" w:hAnsiTheme="majorHAnsi"/>
          <w:snapToGrid w:val="0"/>
          <w:sz w:val="22"/>
          <w:szCs w:val="22"/>
        </w:rPr>
        <w:tab/>
        <w:t>2/5</w:t>
      </w:r>
      <w:r w:rsidR="001C3C88" w:rsidRPr="000C5980">
        <w:rPr>
          <w:rFonts w:asciiTheme="majorHAnsi" w:eastAsia="Batang" w:hAnsiTheme="majorHAnsi"/>
          <w:snapToGrid w:val="0"/>
          <w:sz w:val="22"/>
          <w:szCs w:val="22"/>
        </w:rPr>
        <w:tab/>
      </w:r>
      <w:proofErr w:type="spellStart"/>
      <w:r w:rsidR="000728AE" w:rsidRPr="000C5980">
        <w:rPr>
          <w:rFonts w:asciiTheme="majorHAnsi" w:eastAsia="Batang" w:hAnsiTheme="majorHAnsi"/>
          <w:snapToGrid w:val="0"/>
          <w:sz w:val="22"/>
          <w:szCs w:val="22"/>
        </w:rPr>
        <w:t>Rhetorics</w:t>
      </w:r>
      <w:proofErr w:type="spellEnd"/>
      <w:r w:rsidR="000728AE" w:rsidRPr="000C5980">
        <w:rPr>
          <w:rFonts w:asciiTheme="majorHAnsi" w:eastAsia="Batang" w:hAnsiTheme="majorHAnsi"/>
          <w:snapToGrid w:val="0"/>
          <w:sz w:val="22"/>
          <w:szCs w:val="22"/>
        </w:rPr>
        <w:t xml:space="preserve"> of Place and Community</w:t>
      </w:r>
    </w:p>
    <w:p w14:paraId="58E966A9" w14:textId="7EC67D1D" w:rsidR="001C3C88" w:rsidRPr="000C5980" w:rsidRDefault="001C3C88" w:rsidP="0087201D">
      <w:pPr>
        <w:spacing w:line="120" w:lineRule="auto"/>
        <w:rPr>
          <w:rFonts w:asciiTheme="majorHAnsi" w:eastAsia="Batang" w:hAnsiTheme="majorHAnsi"/>
          <w:snapToGrid w:val="0"/>
          <w:sz w:val="22"/>
          <w:szCs w:val="22"/>
        </w:rPr>
      </w:pPr>
    </w:p>
    <w:p w14:paraId="1BFAA0E0" w14:textId="72E1A8C6" w:rsidR="005662FC" w:rsidRPr="000C5980" w:rsidRDefault="009E2613" w:rsidP="005662FC">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Pr="000C5980">
        <w:rPr>
          <w:rFonts w:asciiTheme="majorHAnsi" w:eastAsia="Batang" w:hAnsiTheme="majorHAnsi"/>
          <w:snapToGrid w:val="0"/>
          <w:sz w:val="22"/>
          <w:szCs w:val="22"/>
        </w:rPr>
        <w:tab/>
        <w:t>2/10</w:t>
      </w:r>
      <w:r w:rsidR="00930CA1" w:rsidRPr="000C5980">
        <w:rPr>
          <w:rFonts w:asciiTheme="majorHAnsi" w:eastAsia="Batang" w:hAnsiTheme="majorHAnsi"/>
          <w:snapToGrid w:val="0"/>
          <w:sz w:val="22"/>
          <w:szCs w:val="22"/>
        </w:rPr>
        <w:tab/>
      </w:r>
      <w:r w:rsidR="00C9636B" w:rsidRPr="000C5980">
        <w:rPr>
          <w:rFonts w:asciiTheme="majorHAnsi" w:eastAsia="Batang" w:hAnsiTheme="majorHAnsi"/>
          <w:i/>
          <w:snapToGrid w:val="0"/>
          <w:sz w:val="22"/>
          <w:szCs w:val="22"/>
        </w:rPr>
        <w:t>Memphis in Black and White</w:t>
      </w:r>
      <w:r w:rsidR="00C9636B" w:rsidRPr="000C5980">
        <w:rPr>
          <w:rFonts w:asciiTheme="majorHAnsi" w:eastAsia="Batang" w:hAnsiTheme="majorHAnsi"/>
          <w:snapToGrid w:val="0"/>
          <w:sz w:val="22"/>
          <w:szCs w:val="22"/>
        </w:rPr>
        <w:t xml:space="preserve"> (7-60)</w:t>
      </w:r>
    </w:p>
    <w:p w14:paraId="45188494" w14:textId="26AFB348" w:rsidR="000728AE" w:rsidRPr="000C5980" w:rsidRDefault="000728AE" w:rsidP="00B648CF">
      <w:pPr>
        <w:rPr>
          <w:rFonts w:asciiTheme="majorHAnsi" w:eastAsia="Batang" w:hAnsiTheme="majorHAnsi"/>
          <w:b/>
          <w:snapToGrid w:val="0"/>
          <w:sz w:val="22"/>
          <w:szCs w:val="22"/>
        </w:rPr>
      </w:pPr>
      <w:r w:rsidRPr="000C5980">
        <w:rPr>
          <w:rFonts w:asciiTheme="majorHAnsi" w:eastAsia="Batang" w:hAnsiTheme="majorHAnsi"/>
          <w:b/>
          <w:snapToGrid w:val="0"/>
          <w:sz w:val="22"/>
          <w:szCs w:val="22"/>
        </w:rPr>
        <w:t>W</w:t>
      </w:r>
      <w:r w:rsidRPr="000C5980">
        <w:rPr>
          <w:rFonts w:asciiTheme="majorHAnsi" w:eastAsia="Batang" w:hAnsiTheme="majorHAnsi"/>
          <w:b/>
          <w:snapToGrid w:val="0"/>
          <w:sz w:val="22"/>
          <w:szCs w:val="22"/>
        </w:rPr>
        <w:tab/>
        <w:t>2/11</w:t>
      </w:r>
      <w:r w:rsidRPr="000C5980">
        <w:rPr>
          <w:rFonts w:asciiTheme="majorHAnsi" w:eastAsia="Batang" w:hAnsiTheme="majorHAnsi"/>
          <w:b/>
          <w:snapToGrid w:val="0"/>
          <w:sz w:val="22"/>
          <w:szCs w:val="22"/>
        </w:rPr>
        <w:tab/>
      </w:r>
      <w:r w:rsidR="00BF1A4D">
        <w:rPr>
          <w:rFonts w:asciiTheme="majorHAnsi" w:eastAsia="Batang" w:hAnsiTheme="majorHAnsi"/>
          <w:b/>
          <w:snapToGrid w:val="0"/>
          <w:sz w:val="22"/>
          <w:szCs w:val="22"/>
        </w:rPr>
        <w:t>R</w:t>
      </w:r>
      <w:r w:rsidRPr="000C5980">
        <w:rPr>
          <w:rFonts w:asciiTheme="majorHAnsi" w:eastAsia="Batang" w:hAnsiTheme="majorHAnsi"/>
          <w:b/>
          <w:snapToGrid w:val="0"/>
          <w:sz w:val="22"/>
          <w:szCs w:val="22"/>
        </w:rPr>
        <w:t>R</w:t>
      </w:r>
      <w:r w:rsidR="0082666D" w:rsidRPr="000C5980">
        <w:rPr>
          <w:rFonts w:asciiTheme="majorHAnsi" w:eastAsia="Batang" w:hAnsiTheme="majorHAnsi"/>
          <w:b/>
          <w:snapToGrid w:val="0"/>
          <w:sz w:val="22"/>
          <w:szCs w:val="22"/>
        </w:rPr>
        <w:t xml:space="preserve"> </w:t>
      </w:r>
      <w:r w:rsidRPr="000C5980">
        <w:rPr>
          <w:rFonts w:asciiTheme="majorHAnsi" w:eastAsia="Batang" w:hAnsiTheme="majorHAnsi"/>
          <w:b/>
          <w:snapToGrid w:val="0"/>
          <w:sz w:val="22"/>
          <w:szCs w:val="22"/>
        </w:rPr>
        <w:t>#1 due – 2pm deadline</w:t>
      </w:r>
    </w:p>
    <w:p w14:paraId="738885A5" w14:textId="58A3063E" w:rsidR="000000DB" w:rsidRPr="000C5980" w:rsidRDefault="009E2613" w:rsidP="00B648CF">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Pr="000C5980">
        <w:rPr>
          <w:rFonts w:asciiTheme="majorHAnsi" w:eastAsia="Batang" w:hAnsiTheme="majorHAnsi"/>
          <w:snapToGrid w:val="0"/>
          <w:sz w:val="22"/>
          <w:szCs w:val="22"/>
        </w:rPr>
        <w:tab/>
        <w:t>2/12</w:t>
      </w:r>
      <w:r w:rsidR="00930CA1" w:rsidRPr="000C5980">
        <w:rPr>
          <w:rFonts w:asciiTheme="majorHAnsi" w:eastAsia="Batang" w:hAnsiTheme="majorHAnsi"/>
          <w:snapToGrid w:val="0"/>
          <w:sz w:val="22"/>
          <w:szCs w:val="22"/>
        </w:rPr>
        <w:tab/>
      </w:r>
      <w:r w:rsidR="00C9636B" w:rsidRPr="000C5980">
        <w:rPr>
          <w:rFonts w:asciiTheme="majorHAnsi" w:eastAsia="Batang" w:hAnsiTheme="majorHAnsi"/>
          <w:i/>
          <w:snapToGrid w:val="0"/>
          <w:sz w:val="22"/>
          <w:szCs w:val="22"/>
        </w:rPr>
        <w:t>Memphis in Black and White</w:t>
      </w:r>
      <w:r w:rsidR="00C9636B" w:rsidRPr="000C5980">
        <w:rPr>
          <w:rFonts w:asciiTheme="majorHAnsi" w:eastAsia="Batang" w:hAnsiTheme="majorHAnsi"/>
          <w:snapToGrid w:val="0"/>
          <w:sz w:val="22"/>
          <w:szCs w:val="22"/>
        </w:rPr>
        <w:t xml:space="preserve"> (61-105)</w:t>
      </w:r>
    </w:p>
    <w:p w14:paraId="5FEDA627" w14:textId="1FBABA2C" w:rsidR="00A57E9A" w:rsidRPr="000C5980" w:rsidRDefault="00A57E9A" w:rsidP="0087201D">
      <w:pPr>
        <w:spacing w:line="120" w:lineRule="auto"/>
        <w:rPr>
          <w:rFonts w:asciiTheme="majorHAnsi" w:eastAsia="Batang" w:hAnsiTheme="majorHAnsi"/>
          <w:snapToGrid w:val="0"/>
          <w:sz w:val="22"/>
          <w:szCs w:val="22"/>
        </w:rPr>
      </w:pPr>
    </w:p>
    <w:p w14:paraId="2F4D9678" w14:textId="25D11067" w:rsidR="00B648CF" w:rsidRPr="000C5980" w:rsidRDefault="009E2613" w:rsidP="00B648CF">
      <w:pPr>
        <w:rPr>
          <w:rFonts w:asciiTheme="majorHAnsi" w:eastAsia="Batang" w:hAnsiTheme="majorHAnsi"/>
          <w:i/>
          <w:snapToGrid w:val="0"/>
          <w:sz w:val="22"/>
          <w:szCs w:val="22"/>
        </w:rPr>
      </w:pPr>
      <w:r w:rsidRPr="000C5980">
        <w:rPr>
          <w:rFonts w:asciiTheme="majorHAnsi" w:eastAsia="Batang" w:hAnsiTheme="majorHAnsi"/>
          <w:snapToGrid w:val="0"/>
          <w:sz w:val="22"/>
          <w:szCs w:val="22"/>
        </w:rPr>
        <w:t>Tu</w:t>
      </w:r>
      <w:r w:rsidRPr="000C5980">
        <w:rPr>
          <w:rFonts w:asciiTheme="majorHAnsi" w:eastAsia="Batang" w:hAnsiTheme="majorHAnsi"/>
          <w:snapToGrid w:val="0"/>
          <w:sz w:val="22"/>
          <w:szCs w:val="22"/>
        </w:rPr>
        <w:tab/>
        <w:t>2/17</w:t>
      </w:r>
      <w:r w:rsidR="00485A38" w:rsidRPr="000C5980">
        <w:rPr>
          <w:rFonts w:asciiTheme="majorHAnsi" w:eastAsia="Batang" w:hAnsiTheme="majorHAnsi"/>
          <w:snapToGrid w:val="0"/>
          <w:sz w:val="22"/>
          <w:szCs w:val="22"/>
        </w:rPr>
        <w:tab/>
      </w:r>
      <w:r w:rsidR="00C9636B" w:rsidRPr="000C5980">
        <w:rPr>
          <w:rFonts w:asciiTheme="majorHAnsi" w:eastAsia="Batang" w:hAnsiTheme="majorHAnsi"/>
          <w:i/>
          <w:snapToGrid w:val="0"/>
          <w:sz w:val="22"/>
          <w:szCs w:val="22"/>
        </w:rPr>
        <w:t>Memphis: In Black and White</w:t>
      </w:r>
      <w:r w:rsidR="00C9636B" w:rsidRPr="000C5980">
        <w:rPr>
          <w:rFonts w:asciiTheme="majorHAnsi" w:eastAsia="Batang" w:hAnsiTheme="majorHAnsi"/>
          <w:snapToGrid w:val="0"/>
          <w:sz w:val="22"/>
          <w:szCs w:val="22"/>
        </w:rPr>
        <w:t xml:space="preserve"> (106-151)</w:t>
      </w:r>
    </w:p>
    <w:p w14:paraId="377EBCA7" w14:textId="77777777" w:rsidR="00B93579" w:rsidRPr="000C5980" w:rsidRDefault="00B93579" w:rsidP="0087201D">
      <w:pPr>
        <w:spacing w:line="120" w:lineRule="auto"/>
        <w:rPr>
          <w:rFonts w:asciiTheme="majorHAnsi" w:eastAsia="Batang" w:hAnsiTheme="majorHAnsi"/>
          <w:snapToGrid w:val="0"/>
          <w:sz w:val="22"/>
          <w:szCs w:val="22"/>
        </w:rPr>
      </w:pPr>
    </w:p>
    <w:p w14:paraId="082F7FF2" w14:textId="334253A7" w:rsidR="00B93579" w:rsidRPr="000C5980" w:rsidRDefault="00623C32" w:rsidP="00B93579">
      <w:pPr>
        <w:pBdr>
          <w:top w:val="single" w:sz="4" w:space="1" w:color="auto"/>
          <w:left w:val="single" w:sz="4" w:space="4" w:color="auto"/>
          <w:bottom w:val="single" w:sz="4" w:space="1" w:color="auto"/>
          <w:right w:val="single" w:sz="4" w:space="4" w:color="auto"/>
        </w:pBdr>
        <w:shd w:val="solid" w:color="auto" w:fill="auto"/>
        <w:jc w:val="center"/>
        <w:rPr>
          <w:rFonts w:asciiTheme="majorHAnsi" w:eastAsia="Batang" w:hAnsiTheme="majorHAnsi"/>
          <w:b/>
          <w:snapToGrid w:val="0"/>
          <w:spacing w:val="20"/>
          <w:szCs w:val="22"/>
        </w:rPr>
      </w:pPr>
      <w:r w:rsidRPr="000C5980">
        <w:rPr>
          <w:rFonts w:asciiTheme="majorHAnsi" w:eastAsia="Batang" w:hAnsiTheme="majorHAnsi"/>
          <w:b/>
          <w:snapToGrid w:val="0"/>
          <w:spacing w:val="20"/>
          <w:szCs w:val="22"/>
        </w:rPr>
        <w:t>Gender, Sexuality,</w:t>
      </w:r>
      <w:r w:rsidR="00B93579" w:rsidRPr="000C5980">
        <w:rPr>
          <w:rFonts w:asciiTheme="majorHAnsi" w:eastAsia="Batang" w:hAnsiTheme="majorHAnsi"/>
          <w:b/>
          <w:snapToGrid w:val="0"/>
          <w:spacing w:val="20"/>
          <w:szCs w:val="22"/>
        </w:rPr>
        <w:t xml:space="preserve"> and Place</w:t>
      </w:r>
    </w:p>
    <w:p w14:paraId="5A857F91" w14:textId="39B6F77F" w:rsidR="00E70EB5" w:rsidRPr="000C5980" w:rsidRDefault="009E2613" w:rsidP="00B648CF">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Pr="000C5980">
        <w:rPr>
          <w:rFonts w:asciiTheme="majorHAnsi" w:eastAsia="Batang" w:hAnsiTheme="majorHAnsi"/>
          <w:snapToGrid w:val="0"/>
          <w:sz w:val="22"/>
          <w:szCs w:val="22"/>
        </w:rPr>
        <w:tab/>
        <w:t>2/19</w:t>
      </w:r>
      <w:r w:rsidR="00EF62EB" w:rsidRPr="000C5980">
        <w:rPr>
          <w:rFonts w:asciiTheme="majorHAnsi" w:eastAsia="Batang" w:hAnsiTheme="majorHAnsi"/>
          <w:snapToGrid w:val="0"/>
          <w:sz w:val="22"/>
          <w:szCs w:val="22"/>
        </w:rPr>
        <w:tab/>
      </w:r>
      <w:r w:rsidR="00C9636B" w:rsidRPr="000C5980">
        <w:rPr>
          <w:rFonts w:asciiTheme="majorHAnsi" w:eastAsia="Batang" w:hAnsiTheme="majorHAnsi"/>
          <w:i/>
          <w:snapToGrid w:val="0"/>
          <w:sz w:val="22"/>
          <w:szCs w:val="22"/>
        </w:rPr>
        <w:t>Alice and Freda Forever</w:t>
      </w:r>
      <w:r w:rsidR="00C9636B" w:rsidRPr="000C5980">
        <w:rPr>
          <w:rFonts w:asciiTheme="majorHAnsi" w:eastAsia="Batang" w:hAnsiTheme="majorHAnsi"/>
          <w:snapToGrid w:val="0"/>
          <w:sz w:val="22"/>
          <w:szCs w:val="22"/>
        </w:rPr>
        <w:t xml:space="preserve"> (10-64)</w:t>
      </w:r>
    </w:p>
    <w:p w14:paraId="47C0001B" w14:textId="5984EE8B" w:rsidR="0075400B" w:rsidRPr="000C5980" w:rsidRDefault="0075400B" w:rsidP="0087201D">
      <w:pPr>
        <w:spacing w:line="120" w:lineRule="auto"/>
        <w:rPr>
          <w:rFonts w:asciiTheme="majorHAnsi" w:eastAsia="Batang" w:hAnsiTheme="majorHAnsi"/>
          <w:snapToGrid w:val="0"/>
          <w:sz w:val="22"/>
          <w:szCs w:val="22"/>
        </w:rPr>
      </w:pPr>
    </w:p>
    <w:p w14:paraId="7F609393" w14:textId="77777777" w:rsidR="00C9636B" w:rsidRPr="000C5980" w:rsidRDefault="007E690B" w:rsidP="00C9636B">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Pr="000C5980">
        <w:rPr>
          <w:rFonts w:asciiTheme="majorHAnsi" w:eastAsia="Batang" w:hAnsiTheme="majorHAnsi"/>
          <w:snapToGrid w:val="0"/>
          <w:sz w:val="22"/>
          <w:szCs w:val="22"/>
        </w:rPr>
        <w:tab/>
        <w:t>2/24</w:t>
      </w:r>
      <w:r w:rsidR="00930CA1" w:rsidRPr="000C5980">
        <w:rPr>
          <w:rFonts w:asciiTheme="majorHAnsi" w:eastAsia="Batang" w:hAnsiTheme="majorHAnsi"/>
          <w:snapToGrid w:val="0"/>
          <w:sz w:val="22"/>
          <w:szCs w:val="22"/>
        </w:rPr>
        <w:tab/>
      </w:r>
      <w:r w:rsidR="00C9636B" w:rsidRPr="000C5980">
        <w:rPr>
          <w:rFonts w:asciiTheme="majorHAnsi" w:eastAsia="Batang" w:hAnsiTheme="majorHAnsi"/>
          <w:i/>
          <w:snapToGrid w:val="0"/>
          <w:sz w:val="22"/>
          <w:szCs w:val="22"/>
        </w:rPr>
        <w:t>Alice and Freda Forever</w:t>
      </w:r>
      <w:r w:rsidR="00C9636B" w:rsidRPr="000C5980">
        <w:rPr>
          <w:rFonts w:asciiTheme="majorHAnsi" w:eastAsia="Batang" w:hAnsiTheme="majorHAnsi"/>
          <w:snapToGrid w:val="0"/>
          <w:sz w:val="22"/>
          <w:szCs w:val="22"/>
        </w:rPr>
        <w:t xml:space="preserve"> (68-134)</w:t>
      </w:r>
    </w:p>
    <w:p w14:paraId="606F0E77" w14:textId="1860B275" w:rsidR="000728AE" w:rsidRPr="000C5980" w:rsidRDefault="00BF1A4D" w:rsidP="00EB7BF8">
      <w:pPr>
        <w:rPr>
          <w:rFonts w:asciiTheme="majorHAnsi" w:eastAsia="Batang" w:hAnsiTheme="majorHAnsi"/>
          <w:b/>
          <w:snapToGrid w:val="0"/>
          <w:sz w:val="22"/>
          <w:szCs w:val="22"/>
        </w:rPr>
      </w:pPr>
      <w:r>
        <w:rPr>
          <w:rFonts w:asciiTheme="majorHAnsi" w:eastAsia="Batang" w:hAnsiTheme="majorHAnsi"/>
          <w:b/>
          <w:snapToGrid w:val="0"/>
          <w:sz w:val="22"/>
          <w:szCs w:val="22"/>
        </w:rPr>
        <w:t>W</w:t>
      </w:r>
      <w:r>
        <w:rPr>
          <w:rFonts w:asciiTheme="majorHAnsi" w:eastAsia="Batang" w:hAnsiTheme="majorHAnsi"/>
          <w:b/>
          <w:snapToGrid w:val="0"/>
          <w:sz w:val="22"/>
          <w:szCs w:val="22"/>
        </w:rPr>
        <w:tab/>
        <w:t>2/25</w:t>
      </w:r>
      <w:r>
        <w:rPr>
          <w:rFonts w:asciiTheme="majorHAnsi" w:eastAsia="Batang" w:hAnsiTheme="majorHAnsi"/>
          <w:b/>
          <w:snapToGrid w:val="0"/>
          <w:sz w:val="22"/>
          <w:szCs w:val="22"/>
        </w:rPr>
        <w:tab/>
        <w:t>R</w:t>
      </w:r>
      <w:r w:rsidR="000728AE" w:rsidRPr="000C5980">
        <w:rPr>
          <w:rFonts w:asciiTheme="majorHAnsi" w:eastAsia="Batang" w:hAnsiTheme="majorHAnsi"/>
          <w:b/>
          <w:snapToGrid w:val="0"/>
          <w:sz w:val="22"/>
          <w:szCs w:val="22"/>
        </w:rPr>
        <w:t>R#2 due – 2pm deadline</w:t>
      </w:r>
    </w:p>
    <w:p w14:paraId="287147AB" w14:textId="2481963B" w:rsidR="00044C00" w:rsidRPr="000C5980" w:rsidRDefault="007E690B" w:rsidP="00EB7BF8">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Pr="000C5980">
        <w:rPr>
          <w:rFonts w:asciiTheme="majorHAnsi" w:eastAsia="Batang" w:hAnsiTheme="majorHAnsi"/>
          <w:snapToGrid w:val="0"/>
          <w:sz w:val="22"/>
          <w:szCs w:val="22"/>
        </w:rPr>
        <w:tab/>
        <w:t>2/26</w:t>
      </w:r>
      <w:r w:rsidR="00E7389E" w:rsidRPr="000C5980">
        <w:rPr>
          <w:rFonts w:asciiTheme="majorHAnsi" w:eastAsia="Batang" w:hAnsiTheme="majorHAnsi"/>
          <w:snapToGrid w:val="0"/>
          <w:sz w:val="22"/>
          <w:szCs w:val="22"/>
        </w:rPr>
        <w:tab/>
      </w:r>
      <w:r w:rsidR="00C9636B" w:rsidRPr="000C5980">
        <w:rPr>
          <w:rFonts w:asciiTheme="majorHAnsi" w:eastAsia="Batang" w:hAnsiTheme="majorHAnsi"/>
          <w:i/>
          <w:snapToGrid w:val="0"/>
          <w:sz w:val="22"/>
          <w:szCs w:val="22"/>
        </w:rPr>
        <w:t>Alice and Freda Forever</w:t>
      </w:r>
      <w:r w:rsidR="00C9636B" w:rsidRPr="000C5980">
        <w:rPr>
          <w:rFonts w:asciiTheme="majorHAnsi" w:eastAsia="Batang" w:hAnsiTheme="majorHAnsi"/>
          <w:snapToGrid w:val="0"/>
          <w:sz w:val="22"/>
          <w:szCs w:val="22"/>
        </w:rPr>
        <w:t xml:space="preserve"> (138-193)</w:t>
      </w:r>
    </w:p>
    <w:p w14:paraId="0F8EB7D4" w14:textId="77777777" w:rsidR="00C9636B" w:rsidRPr="000C5980" w:rsidRDefault="00C9636B" w:rsidP="0087201D">
      <w:pPr>
        <w:spacing w:line="120" w:lineRule="auto"/>
        <w:rPr>
          <w:rFonts w:asciiTheme="majorHAnsi" w:eastAsia="Batang" w:hAnsiTheme="majorHAnsi"/>
          <w:snapToGrid w:val="0"/>
          <w:sz w:val="22"/>
          <w:szCs w:val="22"/>
        </w:rPr>
      </w:pPr>
    </w:p>
    <w:p w14:paraId="30EF7E11" w14:textId="77777777" w:rsidR="00C9636B" w:rsidRPr="000C5980" w:rsidRDefault="00C9636B" w:rsidP="00C9636B">
      <w:pPr>
        <w:pBdr>
          <w:top w:val="single" w:sz="4" w:space="1" w:color="auto"/>
          <w:left w:val="single" w:sz="4" w:space="4" w:color="auto"/>
          <w:bottom w:val="single" w:sz="4" w:space="1" w:color="auto"/>
          <w:right w:val="single" w:sz="4" w:space="4" w:color="auto"/>
        </w:pBdr>
        <w:shd w:val="solid" w:color="auto" w:fill="auto"/>
        <w:jc w:val="center"/>
        <w:rPr>
          <w:rFonts w:asciiTheme="majorHAnsi" w:eastAsia="Batang" w:hAnsiTheme="majorHAnsi"/>
          <w:b/>
          <w:snapToGrid w:val="0"/>
          <w:spacing w:val="20"/>
          <w:szCs w:val="22"/>
        </w:rPr>
      </w:pPr>
      <w:r w:rsidRPr="000C5980">
        <w:rPr>
          <w:rFonts w:asciiTheme="majorHAnsi" w:eastAsia="Batang" w:hAnsiTheme="majorHAnsi"/>
          <w:b/>
          <w:snapToGrid w:val="0"/>
          <w:spacing w:val="20"/>
          <w:szCs w:val="22"/>
        </w:rPr>
        <w:t>Race, Class, and Place</w:t>
      </w:r>
    </w:p>
    <w:p w14:paraId="11CF1B85" w14:textId="1A380886" w:rsidR="00C9636B" w:rsidRPr="000C5980" w:rsidRDefault="00551233" w:rsidP="00C9636B">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Pr="000C5980">
        <w:rPr>
          <w:rFonts w:asciiTheme="majorHAnsi" w:eastAsia="Batang" w:hAnsiTheme="majorHAnsi"/>
          <w:snapToGrid w:val="0"/>
          <w:sz w:val="22"/>
          <w:szCs w:val="22"/>
        </w:rPr>
        <w:tab/>
      </w:r>
      <w:r w:rsidR="007E690B" w:rsidRPr="000C5980">
        <w:rPr>
          <w:rFonts w:asciiTheme="majorHAnsi" w:eastAsia="Batang" w:hAnsiTheme="majorHAnsi"/>
          <w:snapToGrid w:val="0"/>
          <w:sz w:val="22"/>
          <w:szCs w:val="22"/>
        </w:rPr>
        <w:t>3/3</w:t>
      </w:r>
      <w:r w:rsidR="00EF62EB" w:rsidRPr="000C5980">
        <w:rPr>
          <w:rFonts w:asciiTheme="majorHAnsi" w:eastAsia="Batang" w:hAnsiTheme="majorHAnsi"/>
          <w:snapToGrid w:val="0"/>
          <w:sz w:val="22"/>
          <w:szCs w:val="22"/>
        </w:rPr>
        <w:tab/>
      </w:r>
      <w:r w:rsidR="00C9636B" w:rsidRPr="000C5980">
        <w:rPr>
          <w:rFonts w:asciiTheme="majorHAnsi" w:eastAsia="Batang" w:hAnsiTheme="majorHAnsi"/>
          <w:i/>
          <w:snapToGrid w:val="0"/>
          <w:sz w:val="22"/>
          <w:szCs w:val="22"/>
        </w:rPr>
        <w:t>At the River I Stand</w:t>
      </w:r>
      <w:r w:rsidR="00C9636B" w:rsidRPr="000C5980">
        <w:rPr>
          <w:rFonts w:asciiTheme="majorHAnsi" w:eastAsia="Batang" w:hAnsiTheme="majorHAnsi"/>
          <w:snapToGrid w:val="0"/>
          <w:sz w:val="22"/>
          <w:szCs w:val="22"/>
        </w:rPr>
        <w:t xml:space="preserve"> (461-462; 5-92)</w:t>
      </w:r>
    </w:p>
    <w:p w14:paraId="0773EEBA" w14:textId="1B886800" w:rsidR="00023689" w:rsidRPr="000C5980" w:rsidRDefault="007E690B" w:rsidP="003D6056">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Pr="000C5980">
        <w:rPr>
          <w:rFonts w:asciiTheme="majorHAnsi" w:eastAsia="Batang" w:hAnsiTheme="majorHAnsi"/>
          <w:snapToGrid w:val="0"/>
          <w:sz w:val="22"/>
          <w:szCs w:val="22"/>
        </w:rPr>
        <w:tab/>
        <w:t>3/5</w:t>
      </w:r>
      <w:r w:rsidR="00C330E9" w:rsidRPr="000C5980">
        <w:rPr>
          <w:rFonts w:asciiTheme="majorHAnsi" w:eastAsia="Batang" w:hAnsiTheme="majorHAnsi"/>
          <w:snapToGrid w:val="0"/>
          <w:sz w:val="22"/>
          <w:szCs w:val="22"/>
        </w:rPr>
        <w:tab/>
      </w:r>
      <w:r w:rsidR="00C9636B" w:rsidRPr="000C5980">
        <w:rPr>
          <w:rFonts w:asciiTheme="majorHAnsi" w:eastAsia="Batang" w:hAnsiTheme="majorHAnsi"/>
          <w:i/>
          <w:snapToGrid w:val="0"/>
          <w:sz w:val="22"/>
          <w:szCs w:val="22"/>
        </w:rPr>
        <w:t>At the River I Stand</w:t>
      </w:r>
      <w:r w:rsidR="00C9636B" w:rsidRPr="000C5980">
        <w:rPr>
          <w:rFonts w:asciiTheme="majorHAnsi" w:eastAsia="Batang" w:hAnsiTheme="majorHAnsi"/>
          <w:snapToGrid w:val="0"/>
          <w:sz w:val="22"/>
          <w:szCs w:val="22"/>
        </w:rPr>
        <w:t xml:space="preserve"> (93-181)</w:t>
      </w:r>
    </w:p>
    <w:p w14:paraId="6BD47DF7" w14:textId="76D9671F" w:rsidR="00450DD8" w:rsidRPr="000C5980" w:rsidRDefault="00C9636B" w:rsidP="00450DD8">
      <w:pPr>
        <w:jc w:val="center"/>
        <w:rPr>
          <w:rFonts w:asciiTheme="majorHAnsi" w:eastAsia="Batang" w:hAnsiTheme="majorHAnsi"/>
          <w:b/>
          <w:snapToGrid w:val="0"/>
          <w:szCs w:val="22"/>
        </w:rPr>
      </w:pPr>
      <w:r w:rsidRPr="000C5980">
        <w:rPr>
          <w:rFonts w:asciiTheme="majorHAnsi" w:eastAsia="Batang" w:hAnsiTheme="majorHAnsi"/>
          <w:b/>
          <w:snapToGrid w:val="0"/>
          <w:szCs w:val="22"/>
        </w:rPr>
        <w:t>SPRING BREAK</w:t>
      </w:r>
    </w:p>
    <w:p w14:paraId="2E5324B7" w14:textId="7C8FB7D4" w:rsidR="009901B5" w:rsidRPr="000C5980" w:rsidRDefault="007E690B" w:rsidP="003D6056">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00551233" w:rsidRPr="000C5980">
        <w:rPr>
          <w:rFonts w:asciiTheme="majorHAnsi" w:eastAsia="Batang" w:hAnsiTheme="majorHAnsi"/>
          <w:snapToGrid w:val="0"/>
          <w:sz w:val="22"/>
          <w:szCs w:val="22"/>
        </w:rPr>
        <w:tab/>
      </w:r>
      <w:r w:rsidRPr="000C5980">
        <w:rPr>
          <w:rFonts w:asciiTheme="majorHAnsi" w:eastAsia="Batang" w:hAnsiTheme="majorHAnsi"/>
          <w:snapToGrid w:val="0"/>
          <w:sz w:val="22"/>
          <w:szCs w:val="22"/>
        </w:rPr>
        <w:t>3/17</w:t>
      </w:r>
      <w:r w:rsidR="00987047" w:rsidRPr="000C5980">
        <w:rPr>
          <w:rFonts w:asciiTheme="majorHAnsi" w:eastAsia="Batang" w:hAnsiTheme="majorHAnsi"/>
          <w:snapToGrid w:val="0"/>
          <w:sz w:val="22"/>
          <w:szCs w:val="22"/>
        </w:rPr>
        <w:tab/>
      </w:r>
      <w:r w:rsidR="00C9636B" w:rsidRPr="000C5980">
        <w:rPr>
          <w:rFonts w:asciiTheme="majorHAnsi" w:eastAsia="Batang" w:hAnsiTheme="majorHAnsi"/>
          <w:i/>
          <w:snapToGrid w:val="0"/>
          <w:sz w:val="22"/>
          <w:szCs w:val="22"/>
        </w:rPr>
        <w:t>At the River I Stand</w:t>
      </w:r>
      <w:r w:rsidR="00C9636B" w:rsidRPr="000C5980">
        <w:rPr>
          <w:rFonts w:asciiTheme="majorHAnsi" w:eastAsia="Batang" w:hAnsiTheme="majorHAnsi"/>
          <w:snapToGrid w:val="0"/>
          <w:sz w:val="22"/>
          <w:szCs w:val="22"/>
        </w:rPr>
        <w:t xml:space="preserve"> (183-274)</w:t>
      </w:r>
    </w:p>
    <w:p w14:paraId="55512156" w14:textId="4B9E0DCE" w:rsidR="000728AE" w:rsidRPr="000C5980" w:rsidRDefault="00BF1A4D" w:rsidP="003D6056">
      <w:pPr>
        <w:rPr>
          <w:rFonts w:asciiTheme="majorHAnsi" w:eastAsia="Batang" w:hAnsiTheme="majorHAnsi"/>
          <w:b/>
          <w:i/>
          <w:snapToGrid w:val="0"/>
          <w:sz w:val="22"/>
          <w:szCs w:val="22"/>
        </w:rPr>
      </w:pPr>
      <w:r>
        <w:rPr>
          <w:rFonts w:asciiTheme="majorHAnsi" w:eastAsia="Batang" w:hAnsiTheme="majorHAnsi"/>
          <w:b/>
          <w:snapToGrid w:val="0"/>
          <w:sz w:val="22"/>
          <w:szCs w:val="22"/>
        </w:rPr>
        <w:t>W</w:t>
      </w:r>
      <w:r>
        <w:rPr>
          <w:rFonts w:asciiTheme="majorHAnsi" w:eastAsia="Batang" w:hAnsiTheme="majorHAnsi"/>
          <w:b/>
          <w:snapToGrid w:val="0"/>
          <w:sz w:val="22"/>
          <w:szCs w:val="22"/>
        </w:rPr>
        <w:tab/>
        <w:t>3/18</w:t>
      </w:r>
      <w:r>
        <w:rPr>
          <w:rFonts w:asciiTheme="majorHAnsi" w:eastAsia="Batang" w:hAnsiTheme="majorHAnsi"/>
          <w:b/>
          <w:snapToGrid w:val="0"/>
          <w:sz w:val="22"/>
          <w:szCs w:val="22"/>
        </w:rPr>
        <w:tab/>
        <w:t>R</w:t>
      </w:r>
      <w:r w:rsidR="000728AE" w:rsidRPr="000C5980">
        <w:rPr>
          <w:rFonts w:asciiTheme="majorHAnsi" w:eastAsia="Batang" w:hAnsiTheme="majorHAnsi"/>
          <w:b/>
          <w:snapToGrid w:val="0"/>
          <w:sz w:val="22"/>
          <w:szCs w:val="22"/>
        </w:rPr>
        <w:t>R#3 due – 2pm deadline</w:t>
      </w:r>
    </w:p>
    <w:p w14:paraId="5C807A63" w14:textId="5BC02C0D" w:rsidR="003D6056" w:rsidRPr="000C5980" w:rsidRDefault="007E690B" w:rsidP="003D6056">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00501C87" w:rsidRPr="000C5980">
        <w:rPr>
          <w:rFonts w:asciiTheme="majorHAnsi" w:eastAsia="Batang" w:hAnsiTheme="majorHAnsi"/>
          <w:snapToGrid w:val="0"/>
          <w:sz w:val="22"/>
          <w:szCs w:val="22"/>
        </w:rPr>
        <w:tab/>
      </w:r>
      <w:r w:rsidR="009900FA" w:rsidRPr="000C5980">
        <w:rPr>
          <w:rFonts w:asciiTheme="majorHAnsi" w:eastAsia="Batang" w:hAnsiTheme="majorHAnsi"/>
          <w:snapToGrid w:val="0"/>
          <w:sz w:val="22"/>
          <w:szCs w:val="22"/>
        </w:rPr>
        <w:t>3</w:t>
      </w:r>
      <w:r w:rsidRPr="000C5980">
        <w:rPr>
          <w:rFonts w:asciiTheme="majorHAnsi" w:eastAsia="Batang" w:hAnsiTheme="majorHAnsi"/>
          <w:snapToGrid w:val="0"/>
          <w:sz w:val="22"/>
          <w:szCs w:val="22"/>
        </w:rPr>
        <w:t>/19</w:t>
      </w:r>
      <w:r w:rsidR="007E1534" w:rsidRPr="000C5980">
        <w:rPr>
          <w:rFonts w:asciiTheme="majorHAnsi" w:eastAsia="Batang" w:hAnsiTheme="majorHAnsi"/>
          <w:snapToGrid w:val="0"/>
          <w:sz w:val="22"/>
          <w:szCs w:val="22"/>
        </w:rPr>
        <w:tab/>
      </w:r>
      <w:r w:rsidR="00C9636B" w:rsidRPr="000C5980">
        <w:rPr>
          <w:rFonts w:asciiTheme="majorHAnsi" w:eastAsia="Batang" w:hAnsiTheme="majorHAnsi"/>
          <w:i/>
          <w:snapToGrid w:val="0"/>
          <w:sz w:val="22"/>
          <w:szCs w:val="22"/>
        </w:rPr>
        <w:t>At the River I Stand</w:t>
      </w:r>
      <w:r w:rsidR="00C9636B" w:rsidRPr="000C5980">
        <w:rPr>
          <w:rFonts w:asciiTheme="majorHAnsi" w:eastAsia="Batang" w:hAnsiTheme="majorHAnsi"/>
          <w:snapToGrid w:val="0"/>
          <w:sz w:val="22"/>
          <w:szCs w:val="22"/>
        </w:rPr>
        <w:t xml:space="preserve"> (277-369)</w:t>
      </w:r>
    </w:p>
    <w:p w14:paraId="7666DB97" w14:textId="77777777" w:rsidR="0087201D" w:rsidRPr="000C5980" w:rsidRDefault="0087201D" w:rsidP="0087201D">
      <w:pPr>
        <w:spacing w:line="120" w:lineRule="auto"/>
        <w:rPr>
          <w:rFonts w:asciiTheme="majorHAnsi" w:eastAsia="Batang" w:hAnsiTheme="majorHAnsi"/>
          <w:i/>
          <w:snapToGrid w:val="0"/>
          <w:sz w:val="22"/>
          <w:szCs w:val="22"/>
        </w:rPr>
      </w:pPr>
    </w:p>
    <w:p w14:paraId="0DB1B2C4" w14:textId="62B85992" w:rsidR="00695AD3" w:rsidRPr="000C5980" w:rsidRDefault="009900FA" w:rsidP="00044C00">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Pr="000C5980">
        <w:rPr>
          <w:rFonts w:asciiTheme="majorHAnsi" w:eastAsia="Batang" w:hAnsiTheme="majorHAnsi"/>
          <w:snapToGrid w:val="0"/>
          <w:sz w:val="22"/>
          <w:szCs w:val="22"/>
        </w:rPr>
        <w:tab/>
      </w:r>
      <w:r w:rsidR="00E44C6D" w:rsidRPr="000C5980">
        <w:rPr>
          <w:rFonts w:asciiTheme="majorHAnsi" w:eastAsia="Batang" w:hAnsiTheme="majorHAnsi"/>
          <w:snapToGrid w:val="0"/>
          <w:sz w:val="22"/>
          <w:szCs w:val="22"/>
        </w:rPr>
        <w:t>3/24</w:t>
      </w:r>
      <w:r w:rsidR="00B40EF1" w:rsidRPr="000C5980">
        <w:rPr>
          <w:rFonts w:asciiTheme="majorHAnsi" w:eastAsia="Batang" w:hAnsiTheme="majorHAnsi"/>
          <w:snapToGrid w:val="0"/>
          <w:sz w:val="22"/>
          <w:szCs w:val="22"/>
        </w:rPr>
        <w:tab/>
      </w:r>
      <w:r w:rsidR="00695AD3" w:rsidRPr="000C5980">
        <w:rPr>
          <w:rFonts w:asciiTheme="majorHAnsi" w:eastAsia="Batang" w:hAnsiTheme="majorHAnsi"/>
          <w:i/>
          <w:snapToGrid w:val="0"/>
          <w:sz w:val="22"/>
          <w:szCs w:val="22"/>
        </w:rPr>
        <w:t>At the River I Stand</w:t>
      </w:r>
      <w:r w:rsidR="00695AD3" w:rsidRPr="000C5980">
        <w:rPr>
          <w:rFonts w:asciiTheme="majorHAnsi" w:eastAsia="Batang" w:hAnsiTheme="majorHAnsi"/>
          <w:snapToGrid w:val="0"/>
          <w:sz w:val="22"/>
          <w:szCs w:val="22"/>
        </w:rPr>
        <w:t xml:space="preserve"> (371-459</w:t>
      </w:r>
      <w:r w:rsidR="000728AE" w:rsidRPr="000C5980">
        <w:rPr>
          <w:rFonts w:asciiTheme="majorHAnsi" w:eastAsia="Batang" w:hAnsiTheme="majorHAnsi"/>
          <w:snapToGrid w:val="0"/>
          <w:sz w:val="22"/>
          <w:szCs w:val="22"/>
        </w:rPr>
        <w:t>)</w:t>
      </w:r>
    </w:p>
    <w:p w14:paraId="0BB943E6" w14:textId="77777777" w:rsidR="00C9636B" w:rsidRPr="000C5980" w:rsidRDefault="00C9636B" w:rsidP="0087201D">
      <w:pPr>
        <w:spacing w:line="120" w:lineRule="auto"/>
        <w:rPr>
          <w:rFonts w:asciiTheme="majorHAnsi" w:eastAsia="Batang" w:hAnsiTheme="majorHAnsi"/>
          <w:snapToGrid w:val="0"/>
          <w:sz w:val="22"/>
          <w:szCs w:val="22"/>
        </w:rPr>
      </w:pPr>
    </w:p>
    <w:p w14:paraId="1D3C92EB" w14:textId="77777777" w:rsidR="00623C32" w:rsidRPr="000C5980" w:rsidRDefault="00623C32" w:rsidP="00623C32">
      <w:pPr>
        <w:pBdr>
          <w:top w:val="single" w:sz="4" w:space="1" w:color="auto"/>
          <w:left w:val="single" w:sz="4" w:space="4" w:color="auto"/>
          <w:bottom w:val="single" w:sz="4" w:space="1" w:color="auto"/>
          <w:right w:val="single" w:sz="4" w:space="4" w:color="auto"/>
        </w:pBdr>
        <w:shd w:val="solid" w:color="auto" w:fill="auto"/>
        <w:jc w:val="center"/>
        <w:rPr>
          <w:rFonts w:asciiTheme="majorHAnsi" w:eastAsia="Batang" w:hAnsiTheme="majorHAnsi"/>
          <w:b/>
          <w:snapToGrid w:val="0"/>
          <w:spacing w:val="20"/>
          <w:szCs w:val="22"/>
        </w:rPr>
      </w:pPr>
      <w:r w:rsidRPr="000C5980">
        <w:rPr>
          <w:rFonts w:asciiTheme="majorHAnsi" w:eastAsia="Batang" w:hAnsiTheme="majorHAnsi"/>
          <w:b/>
          <w:snapToGrid w:val="0"/>
          <w:spacing w:val="20"/>
          <w:szCs w:val="22"/>
        </w:rPr>
        <w:t>Final Projects</w:t>
      </w:r>
    </w:p>
    <w:p w14:paraId="6FB1F4F8" w14:textId="06CB84CD" w:rsidR="005056F6" w:rsidRPr="000C5980" w:rsidRDefault="00F42596" w:rsidP="00044C00">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Pr="000C5980">
        <w:rPr>
          <w:rFonts w:asciiTheme="majorHAnsi" w:eastAsia="Batang" w:hAnsiTheme="majorHAnsi"/>
          <w:snapToGrid w:val="0"/>
          <w:sz w:val="22"/>
          <w:szCs w:val="22"/>
        </w:rPr>
        <w:tab/>
      </w:r>
      <w:r w:rsidR="00E44C6D" w:rsidRPr="000C5980">
        <w:rPr>
          <w:rFonts w:asciiTheme="majorHAnsi" w:eastAsia="Batang" w:hAnsiTheme="majorHAnsi"/>
          <w:snapToGrid w:val="0"/>
          <w:sz w:val="22"/>
          <w:szCs w:val="22"/>
        </w:rPr>
        <w:t>3/26</w:t>
      </w:r>
      <w:r w:rsidR="007B09F8" w:rsidRPr="000C5980">
        <w:rPr>
          <w:rFonts w:asciiTheme="majorHAnsi" w:eastAsia="Batang" w:hAnsiTheme="majorHAnsi"/>
          <w:snapToGrid w:val="0"/>
          <w:sz w:val="22"/>
          <w:szCs w:val="22"/>
        </w:rPr>
        <w:tab/>
      </w:r>
      <w:r w:rsidR="00695AD3" w:rsidRPr="000C5980">
        <w:rPr>
          <w:rFonts w:asciiTheme="majorHAnsi" w:eastAsia="Batang" w:hAnsiTheme="majorHAnsi"/>
          <w:snapToGrid w:val="0"/>
          <w:sz w:val="22"/>
          <w:szCs w:val="22"/>
        </w:rPr>
        <w:t>Book Reports (Group A)</w:t>
      </w:r>
    </w:p>
    <w:p w14:paraId="7FAD0CB6" w14:textId="44F648CD" w:rsidR="00695AD3" w:rsidRPr="000C5980" w:rsidRDefault="00695AD3" w:rsidP="000C5980">
      <w:pPr>
        <w:spacing w:line="120" w:lineRule="auto"/>
        <w:rPr>
          <w:rFonts w:asciiTheme="majorHAnsi" w:eastAsia="Batang" w:hAnsiTheme="majorHAnsi"/>
          <w:snapToGrid w:val="0"/>
          <w:sz w:val="22"/>
          <w:szCs w:val="22"/>
        </w:rPr>
      </w:pPr>
    </w:p>
    <w:p w14:paraId="28C50B94" w14:textId="6BA03B8E" w:rsidR="00A6546B" w:rsidRPr="000C5980" w:rsidRDefault="00A6546B" w:rsidP="00A6546B">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Pr="000C5980">
        <w:rPr>
          <w:rFonts w:asciiTheme="majorHAnsi" w:eastAsia="Batang" w:hAnsiTheme="majorHAnsi"/>
          <w:snapToGrid w:val="0"/>
          <w:sz w:val="22"/>
          <w:szCs w:val="22"/>
        </w:rPr>
        <w:tab/>
      </w:r>
      <w:r w:rsidR="00E44C6D" w:rsidRPr="000C5980">
        <w:rPr>
          <w:rFonts w:asciiTheme="majorHAnsi" w:eastAsia="Batang" w:hAnsiTheme="majorHAnsi"/>
          <w:snapToGrid w:val="0"/>
          <w:sz w:val="22"/>
          <w:szCs w:val="22"/>
        </w:rPr>
        <w:t>3/31</w:t>
      </w:r>
      <w:r w:rsidRPr="000C5980">
        <w:rPr>
          <w:rFonts w:asciiTheme="majorHAnsi" w:eastAsia="Batang" w:hAnsiTheme="majorHAnsi"/>
          <w:snapToGrid w:val="0"/>
          <w:sz w:val="22"/>
          <w:szCs w:val="22"/>
        </w:rPr>
        <w:t xml:space="preserve"> </w:t>
      </w:r>
      <w:r w:rsidRPr="000C5980">
        <w:rPr>
          <w:rFonts w:asciiTheme="majorHAnsi" w:eastAsia="Batang" w:hAnsiTheme="majorHAnsi"/>
          <w:snapToGrid w:val="0"/>
          <w:sz w:val="22"/>
          <w:szCs w:val="22"/>
        </w:rPr>
        <w:tab/>
      </w:r>
      <w:r w:rsidR="00695AD3" w:rsidRPr="000C5980">
        <w:rPr>
          <w:rFonts w:asciiTheme="majorHAnsi" w:eastAsia="Batang" w:hAnsiTheme="majorHAnsi"/>
          <w:snapToGrid w:val="0"/>
          <w:sz w:val="22"/>
          <w:szCs w:val="22"/>
        </w:rPr>
        <w:t>Book Reports (Group B)</w:t>
      </w:r>
    </w:p>
    <w:p w14:paraId="1B210419" w14:textId="158B200C" w:rsidR="00A6546B" w:rsidRPr="000C5980" w:rsidRDefault="00E44C6D" w:rsidP="00A6546B">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Pr="000C5980">
        <w:rPr>
          <w:rFonts w:asciiTheme="majorHAnsi" w:eastAsia="Batang" w:hAnsiTheme="majorHAnsi"/>
          <w:snapToGrid w:val="0"/>
          <w:sz w:val="22"/>
          <w:szCs w:val="22"/>
        </w:rPr>
        <w:tab/>
        <w:t>4/2</w:t>
      </w:r>
      <w:r w:rsidR="00A6546B" w:rsidRPr="000C5980">
        <w:rPr>
          <w:rFonts w:asciiTheme="majorHAnsi" w:eastAsia="Batang" w:hAnsiTheme="majorHAnsi"/>
          <w:snapToGrid w:val="0"/>
          <w:sz w:val="22"/>
          <w:szCs w:val="22"/>
        </w:rPr>
        <w:t xml:space="preserve"> </w:t>
      </w:r>
      <w:r w:rsidR="00A6546B" w:rsidRPr="000C5980">
        <w:rPr>
          <w:rFonts w:asciiTheme="majorHAnsi" w:eastAsia="Batang" w:hAnsiTheme="majorHAnsi"/>
          <w:snapToGrid w:val="0"/>
          <w:sz w:val="22"/>
          <w:szCs w:val="22"/>
        </w:rPr>
        <w:tab/>
      </w:r>
      <w:r w:rsidR="00695AD3" w:rsidRPr="000C5980">
        <w:rPr>
          <w:rFonts w:asciiTheme="majorHAnsi" w:eastAsia="Batang" w:hAnsiTheme="majorHAnsi"/>
          <w:snapToGrid w:val="0"/>
          <w:sz w:val="22"/>
          <w:szCs w:val="22"/>
        </w:rPr>
        <w:t>Book Reports (Group C)</w:t>
      </w:r>
      <w:r w:rsidR="006426AA" w:rsidRPr="000C5980">
        <w:rPr>
          <w:rFonts w:asciiTheme="majorHAnsi" w:eastAsia="Batang" w:hAnsiTheme="majorHAnsi"/>
          <w:snapToGrid w:val="0"/>
          <w:sz w:val="22"/>
          <w:szCs w:val="22"/>
        </w:rPr>
        <w:tab/>
      </w:r>
    </w:p>
    <w:p w14:paraId="0F27A13E" w14:textId="63032D22" w:rsidR="00480E8F" w:rsidRPr="000C5980" w:rsidRDefault="00480E8F" w:rsidP="000C5980">
      <w:pPr>
        <w:spacing w:line="120" w:lineRule="auto"/>
        <w:rPr>
          <w:rFonts w:asciiTheme="majorHAnsi" w:eastAsia="Batang" w:hAnsiTheme="majorHAnsi"/>
          <w:snapToGrid w:val="0"/>
          <w:sz w:val="22"/>
          <w:szCs w:val="22"/>
        </w:rPr>
      </w:pPr>
    </w:p>
    <w:p w14:paraId="17D61605" w14:textId="6C6C42AC" w:rsidR="00DE2EC1" w:rsidRPr="000C5980" w:rsidRDefault="000D51C7" w:rsidP="00A6546B">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Pr="000C5980">
        <w:rPr>
          <w:rFonts w:asciiTheme="majorHAnsi" w:eastAsia="Batang" w:hAnsiTheme="majorHAnsi"/>
          <w:snapToGrid w:val="0"/>
          <w:sz w:val="22"/>
          <w:szCs w:val="22"/>
        </w:rPr>
        <w:tab/>
      </w:r>
      <w:r w:rsidR="00E44C6D" w:rsidRPr="000C5980">
        <w:rPr>
          <w:rFonts w:asciiTheme="majorHAnsi" w:eastAsia="Batang" w:hAnsiTheme="majorHAnsi"/>
          <w:snapToGrid w:val="0"/>
          <w:sz w:val="22"/>
          <w:szCs w:val="22"/>
        </w:rPr>
        <w:t>4/7</w:t>
      </w:r>
      <w:r w:rsidR="00121CB4" w:rsidRPr="000C5980">
        <w:rPr>
          <w:rFonts w:asciiTheme="majorHAnsi" w:eastAsia="Batang" w:hAnsiTheme="majorHAnsi"/>
          <w:snapToGrid w:val="0"/>
          <w:sz w:val="22"/>
          <w:szCs w:val="22"/>
        </w:rPr>
        <w:tab/>
      </w:r>
      <w:r w:rsidR="00695AD3" w:rsidRPr="000C5980">
        <w:rPr>
          <w:rFonts w:asciiTheme="majorHAnsi" w:eastAsia="Batang" w:hAnsiTheme="majorHAnsi"/>
          <w:snapToGrid w:val="0"/>
          <w:sz w:val="22"/>
          <w:szCs w:val="22"/>
        </w:rPr>
        <w:t>Book Reports (Group D)</w:t>
      </w:r>
    </w:p>
    <w:p w14:paraId="4E226342" w14:textId="702279AE" w:rsidR="00E14A13" w:rsidRPr="000C5980" w:rsidRDefault="00137603" w:rsidP="00B940F5">
      <w:pPr>
        <w:rPr>
          <w:rFonts w:asciiTheme="majorHAnsi" w:hAnsiTheme="majorHAnsi" w:cs="Times New Roman"/>
          <w:sz w:val="22"/>
          <w:szCs w:val="22"/>
        </w:rPr>
      </w:pPr>
      <w:r w:rsidRPr="000C5980">
        <w:rPr>
          <w:rFonts w:asciiTheme="majorHAnsi" w:eastAsia="Batang" w:hAnsiTheme="majorHAnsi"/>
          <w:snapToGrid w:val="0"/>
          <w:sz w:val="22"/>
          <w:szCs w:val="22"/>
        </w:rPr>
        <w:t>Th</w:t>
      </w:r>
      <w:r w:rsidRPr="000C5980">
        <w:rPr>
          <w:rFonts w:asciiTheme="majorHAnsi" w:eastAsia="Batang" w:hAnsiTheme="majorHAnsi"/>
          <w:snapToGrid w:val="0"/>
          <w:sz w:val="22"/>
          <w:szCs w:val="22"/>
        </w:rPr>
        <w:tab/>
      </w:r>
      <w:r w:rsidR="00E44C6D" w:rsidRPr="000C5980">
        <w:rPr>
          <w:rFonts w:asciiTheme="majorHAnsi" w:eastAsia="Batang" w:hAnsiTheme="majorHAnsi"/>
          <w:snapToGrid w:val="0"/>
          <w:sz w:val="22"/>
          <w:szCs w:val="22"/>
        </w:rPr>
        <w:t>4/9</w:t>
      </w:r>
      <w:r w:rsidR="00121CB4" w:rsidRPr="000C5980">
        <w:rPr>
          <w:rFonts w:asciiTheme="majorHAnsi" w:eastAsia="Batang" w:hAnsiTheme="majorHAnsi"/>
          <w:snapToGrid w:val="0"/>
          <w:sz w:val="22"/>
          <w:szCs w:val="22"/>
        </w:rPr>
        <w:tab/>
      </w:r>
      <w:r w:rsidR="00E44C6D" w:rsidRPr="000C5980">
        <w:rPr>
          <w:rFonts w:asciiTheme="majorHAnsi" w:hAnsiTheme="majorHAnsi" w:cs="Times New Roman"/>
          <w:sz w:val="22"/>
          <w:szCs w:val="22"/>
        </w:rPr>
        <w:t xml:space="preserve">NO CLASS </w:t>
      </w:r>
      <w:r w:rsidR="006A457C" w:rsidRPr="000C5980">
        <w:rPr>
          <w:rFonts w:asciiTheme="majorHAnsi" w:hAnsiTheme="majorHAnsi" w:cs="Times New Roman"/>
          <w:sz w:val="22"/>
          <w:szCs w:val="22"/>
        </w:rPr>
        <w:t>(</w:t>
      </w:r>
      <w:hyperlink r:id="rId14" w:history="1">
        <w:r w:rsidR="006A457C" w:rsidRPr="000C5980">
          <w:rPr>
            <w:rStyle w:val="Hyperlink"/>
            <w:rFonts w:asciiTheme="majorHAnsi" w:hAnsiTheme="majorHAnsi" w:cs="Times New Roman"/>
            <w:sz w:val="22"/>
            <w:szCs w:val="22"/>
          </w:rPr>
          <w:t>http://www.ssca.net/convention</w:t>
        </w:r>
      </w:hyperlink>
      <w:r w:rsidR="006A457C" w:rsidRPr="000C5980">
        <w:rPr>
          <w:rFonts w:asciiTheme="majorHAnsi" w:hAnsiTheme="majorHAnsi" w:cs="Times New Roman"/>
          <w:sz w:val="22"/>
          <w:szCs w:val="22"/>
        </w:rPr>
        <w:t>)</w:t>
      </w:r>
    </w:p>
    <w:p w14:paraId="17E2729D" w14:textId="0BE7662B" w:rsidR="00695AD3" w:rsidRPr="000C5980" w:rsidRDefault="00695AD3" w:rsidP="000C5980">
      <w:pPr>
        <w:spacing w:line="120" w:lineRule="auto"/>
        <w:rPr>
          <w:rFonts w:asciiTheme="majorHAnsi" w:hAnsiTheme="majorHAnsi" w:cs="Times New Roman"/>
          <w:sz w:val="22"/>
          <w:szCs w:val="22"/>
        </w:rPr>
      </w:pPr>
    </w:p>
    <w:p w14:paraId="53E89A53" w14:textId="2027203E" w:rsidR="000D51C7" w:rsidRPr="000C5980" w:rsidRDefault="000D51C7" w:rsidP="00A6546B">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Pr="000C5980">
        <w:rPr>
          <w:rFonts w:asciiTheme="majorHAnsi" w:eastAsia="Batang" w:hAnsiTheme="majorHAnsi"/>
          <w:snapToGrid w:val="0"/>
          <w:sz w:val="22"/>
          <w:szCs w:val="22"/>
        </w:rPr>
        <w:tab/>
      </w:r>
      <w:r w:rsidR="006A457C" w:rsidRPr="000C5980">
        <w:rPr>
          <w:rFonts w:asciiTheme="majorHAnsi" w:eastAsia="Batang" w:hAnsiTheme="majorHAnsi"/>
          <w:snapToGrid w:val="0"/>
          <w:sz w:val="22"/>
          <w:szCs w:val="22"/>
        </w:rPr>
        <w:t>4/14</w:t>
      </w:r>
      <w:r w:rsidR="00F61348" w:rsidRPr="000C5980">
        <w:rPr>
          <w:rFonts w:asciiTheme="majorHAnsi" w:eastAsia="Batang" w:hAnsiTheme="majorHAnsi"/>
          <w:snapToGrid w:val="0"/>
          <w:sz w:val="22"/>
          <w:szCs w:val="22"/>
        </w:rPr>
        <w:tab/>
      </w:r>
      <w:r w:rsidR="00623C32" w:rsidRPr="000C5980">
        <w:rPr>
          <w:rFonts w:asciiTheme="majorHAnsi" w:eastAsia="Batang" w:hAnsiTheme="majorHAnsi"/>
          <w:snapToGrid w:val="0"/>
          <w:sz w:val="22"/>
          <w:szCs w:val="22"/>
        </w:rPr>
        <w:t xml:space="preserve">Research Presentations </w:t>
      </w:r>
      <w:r w:rsidR="00695AD3" w:rsidRPr="000C5980">
        <w:rPr>
          <w:rFonts w:asciiTheme="majorHAnsi" w:eastAsia="Batang" w:hAnsiTheme="majorHAnsi"/>
          <w:snapToGrid w:val="0"/>
          <w:sz w:val="22"/>
          <w:szCs w:val="22"/>
        </w:rPr>
        <w:t>(Group A)</w:t>
      </w:r>
    </w:p>
    <w:p w14:paraId="1D7533C0" w14:textId="0BF70FD5" w:rsidR="000D51C7" w:rsidRPr="000C5980" w:rsidRDefault="000D51C7" w:rsidP="00137603">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Pr="000C5980">
        <w:rPr>
          <w:rFonts w:asciiTheme="majorHAnsi" w:eastAsia="Batang" w:hAnsiTheme="majorHAnsi"/>
          <w:snapToGrid w:val="0"/>
          <w:sz w:val="22"/>
          <w:szCs w:val="22"/>
        </w:rPr>
        <w:tab/>
      </w:r>
      <w:r w:rsidR="006A457C" w:rsidRPr="000C5980">
        <w:rPr>
          <w:rFonts w:asciiTheme="majorHAnsi" w:eastAsia="Batang" w:hAnsiTheme="majorHAnsi"/>
          <w:snapToGrid w:val="0"/>
          <w:sz w:val="22"/>
          <w:szCs w:val="22"/>
        </w:rPr>
        <w:t>4/16</w:t>
      </w:r>
      <w:r w:rsidR="00121CB4" w:rsidRPr="000C5980">
        <w:rPr>
          <w:rFonts w:asciiTheme="majorHAnsi" w:eastAsia="Batang" w:hAnsiTheme="majorHAnsi"/>
          <w:snapToGrid w:val="0"/>
          <w:sz w:val="22"/>
          <w:szCs w:val="22"/>
        </w:rPr>
        <w:tab/>
      </w:r>
      <w:r w:rsidR="00623C32" w:rsidRPr="000C5980">
        <w:rPr>
          <w:rFonts w:asciiTheme="majorHAnsi" w:eastAsia="Batang" w:hAnsiTheme="majorHAnsi"/>
          <w:snapToGrid w:val="0"/>
          <w:sz w:val="22"/>
          <w:szCs w:val="22"/>
        </w:rPr>
        <w:t xml:space="preserve">Research Presentations </w:t>
      </w:r>
      <w:r w:rsidR="00695AD3" w:rsidRPr="000C5980">
        <w:rPr>
          <w:rFonts w:asciiTheme="majorHAnsi" w:eastAsia="Batang" w:hAnsiTheme="majorHAnsi"/>
          <w:snapToGrid w:val="0"/>
          <w:sz w:val="22"/>
          <w:szCs w:val="22"/>
        </w:rPr>
        <w:t>(Group B</w:t>
      </w:r>
      <w:r w:rsidR="00450DD8" w:rsidRPr="000C5980">
        <w:rPr>
          <w:rFonts w:asciiTheme="majorHAnsi" w:eastAsia="Batang" w:hAnsiTheme="majorHAnsi"/>
          <w:snapToGrid w:val="0"/>
          <w:sz w:val="22"/>
          <w:szCs w:val="22"/>
        </w:rPr>
        <w:t>)</w:t>
      </w:r>
    </w:p>
    <w:p w14:paraId="4AA28E37" w14:textId="474739EA" w:rsidR="00A57E9A" w:rsidRPr="000C5980" w:rsidRDefault="00A57E9A" w:rsidP="000C5980">
      <w:pPr>
        <w:spacing w:line="120" w:lineRule="auto"/>
        <w:rPr>
          <w:rFonts w:asciiTheme="majorHAnsi" w:eastAsia="Batang" w:hAnsiTheme="majorHAnsi"/>
          <w:snapToGrid w:val="0"/>
          <w:sz w:val="22"/>
          <w:szCs w:val="22"/>
        </w:rPr>
      </w:pPr>
    </w:p>
    <w:p w14:paraId="5A6BAD54" w14:textId="71A0D3CE" w:rsidR="00055521" w:rsidRPr="000C5980" w:rsidRDefault="006A457C" w:rsidP="00044C00">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Pr="000C5980">
        <w:rPr>
          <w:rFonts w:asciiTheme="majorHAnsi" w:eastAsia="Batang" w:hAnsiTheme="majorHAnsi"/>
          <w:snapToGrid w:val="0"/>
          <w:sz w:val="22"/>
          <w:szCs w:val="22"/>
        </w:rPr>
        <w:tab/>
        <w:t>4/21</w:t>
      </w:r>
      <w:r w:rsidR="00121CB4" w:rsidRPr="000C5980">
        <w:rPr>
          <w:rFonts w:asciiTheme="majorHAnsi" w:eastAsia="Batang" w:hAnsiTheme="majorHAnsi"/>
          <w:snapToGrid w:val="0"/>
          <w:sz w:val="22"/>
          <w:szCs w:val="22"/>
        </w:rPr>
        <w:tab/>
      </w:r>
      <w:r w:rsidR="00623C32" w:rsidRPr="000C5980">
        <w:rPr>
          <w:rFonts w:asciiTheme="majorHAnsi" w:eastAsia="Batang" w:hAnsiTheme="majorHAnsi"/>
          <w:snapToGrid w:val="0"/>
          <w:sz w:val="22"/>
          <w:szCs w:val="22"/>
        </w:rPr>
        <w:t xml:space="preserve">Research Presentations </w:t>
      </w:r>
      <w:r w:rsidR="00695AD3" w:rsidRPr="000C5980">
        <w:rPr>
          <w:rFonts w:asciiTheme="majorHAnsi" w:eastAsia="Batang" w:hAnsiTheme="majorHAnsi"/>
          <w:snapToGrid w:val="0"/>
          <w:sz w:val="22"/>
          <w:szCs w:val="22"/>
        </w:rPr>
        <w:t>(Group C</w:t>
      </w:r>
      <w:r w:rsidR="00450DD8" w:rsidRPr="000C5980">
        <w:rPr>
          <w:rFonts w:asciiTheme="majorHAnsi" w:eastAsia="Batang" w:hAnsiTheme="majorHAnsi"/>
          <w:snapToGrid w:val="0"/>
          <w:sz w:val="22"/>
          <w:szCs w:val="22"/>
        </w:rPr>
        <w:t>)</w:t>
      </w:r>
      <w:r w:rsidR="00B3478E" w:rsidRPr="000C5980">
        <w:rPr>
          <w:rFonts w:asciiTheme="majorHAnsi" w:eastAsia="Batang" w:hAnsiTheme="majorHAnsi"/>
          <w:snapToGrid w:val="0"/>
          <w:sz w:val="22"/>
          <w:szCs w:val="22"/>
        </w:rPr>
        <w:t xml:space="preserve"> </w:t>
      </w:r>
    </w:p>
    <w:p w14:paraId="6FE56141" w14:textId="41EA8657" w:rsidR="00DA3E16" w:rsidRPr="000C5980" w:rsidRDefault="006A457C" w:rsidP="00044C00">
      <w:pPr>
        <w:rPr>
          <w:rFonts w:asciiTheme="majorHAnsi" w:eastAsia="Batang" w:hAnsiTheme="majorHAnsi"/>
          <w:snapToGrid w:val="0"/>
          <w:sz w:val="22"/>
          <w:szCs w:val="22"/>
        </w:rPr>
      </w:pPr>
      <w:r w:rsidRPr="000C5980">
        <w:rPr>
          <w:rFonts w:asciiTheme="majorHAnsi" w:eastAsia="Batang" w:hAnsiTheme="majorHAnsi"/>
          <w:snapToGrid w:val="0"/>
          <w:sz w:val="22"/>
          <w:szCs w:val="22"/>
        </w:rPr>
        <w:t>Th</w:t>
      </w:r>
      <w:r w:rsidRPr="000C5980">
        <w:rPr>
          <w:rFonts w:asciiTheme="majorHAnsi" w:eastAsia="Batang" w:hAnsiTheme="majorHAnsi"/>
          <w:snapToGrid w:val="0"/>
          <w:sz w:val="22"/>
          <w:szCs w:val="22"/>
        </w:rPr>
        <w:tab/>
        <w:t>4/23</w:t>
      </w:r>
      <w:r w:rsidR="00DA3E16" w:rsidRPr="000C5980">
        <w:rPr>
          <w:rFonts w:asciiTheme="majorHAnsi" w:eastAsia="Batang" w:hAnsiTheme="majorHAnsi"/>
          <w:snapToGrid w:val="0"/>
          <w:sz w:val="22"/>
          <w:szCs w:val="22"/>
        </w:rPr>
        <w:tab/>
      </w:r>
      <w:r w:rsidR="00623C32" w:rsidRPr="000C5980">
        <w:rPr>
          <w:rFonts w:asciiTheme="majorHAnsi" w:eastAsia="Batang" w:hAnsiTheme="majorHAnsi"/>
          <w:snapToGrid w:val="0"/>
          <w:sz w:val="22"/>
          <w:szCs w:val="22"/>
        </w:rPr>
        <w:t xml:space="preserve">Research Presentations </w:t>
      </w:r>
      <w:r w:rsidR="00450DD8" w:rsidRPr="000C5980">
        <w:rPr>
          <w:rFonts w:asciiTheme="majorHAnsi" w:eastAsia="Batang" w:hAnsiTheme="majorHAnsi"/>
          <w:snapToGrid w:val="0"/>
          <w:sz w:val="22"/>
          <w:szCs w:val="22"/>
        </w:rPr>
        <w:t xml:space="preserve">(Group </w:t>
      </w:r>
      <w:r w:rsidR="00695AD3" w:rsidRPr="000C5980">
        <w:rPr>
          <w:rFonts w:asciiTheme="majorHAnsi" w:eastAsia="Batang" w:hAnsiTheme="majorHAnsi"/>
          <w:snapToGrid w:val="0"/>
          <w:sz w:val="22"/>
          <w:szCs w:val="22"/>
        </w:rPr>
        <w:t>D</w:t>
      </w:r>
      <w:r w:rsidR="00450DD8" w:rsidRPr="000C5980">
        <w:rPr>
          <w:rFonts w:asciiTheme="majorHAnsi" w:eastAsia="Batang" w:hAnsiTheme="majorHAnsi"/>
          <w:snapToGrid w:val="0"/>
          <w:sz w:val="22"/>
          <w:szCs w:val="22"/>
        </w:rPr>
        <w:t>)</w:t>
      </w:r>
    </w:p>
    <w:p w14:paraId="4DD0F07A" w14:textId="1285ABFD" w:rsidR="00137603" w:rsidRPr="000C5980" w:rsidRDefault="00137603" w:rsidP="000C5980">
      <w:pPr>
        <w:spacing w:line="120" w:lineRule="auto"/>
        <w:rPr>
          <w:rFonts w:asciiTheme="majorHAnsi" w:eastAsia="Batang" w:hAnsiTheme="majorHAnsi"/>
          <w:snapToGrid w:val="0"/>
          <w:sz w:val="22"/>
          <w:szCs w:val="22"/>
        </w:rPr>
      </w:pPr>
    </w:p>
    <w:p w14:paraId="7D1292ED" w14:textId="462F547F" w:rsidR="00137603" w:rsidRPr="000C5980" w:rsidRDefault="006A457C" w:rsidP="00044C00">
      <w:pPr>
        <w:rPr>
          <w:rFonts w:asciiTheme="majorHAnsi" w:eastAsia="Batang" w:hAnsiTheme="majorHAnsi"/>
          <w:snapToGrid w:val="0"/>
          <w:sz w:val="22"/>
          <w:szCs w:val="22"/>
        </w:rPr>
      </w:pPr>
      <w:r w:rsidRPr="000C5980">
        <w:rPr>
          <w:rFonts w:asciiTheme="majorHAnsi" w:eastAsia="Batang" w:hAnsiTheme="majorHAnsi"/>
          <w:snapToGrid w:val="0"/>
          <w:sz w:val="22"/>
          <w:szCs w:val="22"/>
        </w:rPr>
        <w:t>Tu</w:t>
      </w:r>
      <w:r w:rsidRPr="000C5980">
        <w:rPr>
          <w:rFonts w:asciiTheme="majorHAnsi" w:eastAsia="Batang" w:hAnsiTheme="majorHAnsi"/>
          <w:snapToGrid w:val="0"/>
          <w:sz w:val="22"/>
          <w:szCs w:val="22"/>
        </w:rPr>
        <w:tab/>
        <w:t>4/28</w:t>
      </w:r>
      <w:r w:rsidR="00137603" w:rsidRPr="000C5980">
        <w:rPr>
          <w:rFonts w:asciiTheme="majorHAnsi" w:eastAsia="Batang" w:hAnsiTheme="majorHAnsi"/>
          <w:snapToGrid w:val="0"/>
          <w:sz w:val="22"/>
          <w:szCs w:val="22"/>
        </w:rPr>
        <w:tab/>
      </w:r>
      <w:r w:rsidR="00623C32" w:rsidRPr="000C5980">
        <w:rPr>
          <w:rFonts w:asciiTheme="majorHAnsi" w:eastAsia="Batang" w:hAnsiTheme="majorHAnsi"/>
          <w:snapToGrid w:val="0"/>
          <w:sz w:val="22"/>
          <w:szCs w:val="22"/>
        </w:rPr>
        <w:t>TBD</w:t>
      </w:r>
    </w:p>
    <w:p w14:paraId="5F1B3686" w14:textId="77777777" w:rsidR="00D116BF" w:rsidRPr="000C5980" w:rsidRDefault="00D116BF" w:rsidP="00044C00">
      <w:pPr>
        <w:rPr>
          <w:rFonts w:asciiTheme="majorHAnsi" w:eastAsia="Batang" w:hAnsiTheme="majorHAnsi"/>
          <w:snapToGrid w:val="0"/>
          <w:sz w:val="22"/>
          <w:szCs w:val="22"/>
        </w:rPr>
      </w:pPr>
    </w:p>
    <w:p w14:paraId="7B453ED0" w14:textId="3A15AF87" w:rsidR="000C5980" w:rsidRPr="000C5980" w:rsidRDefault="00A6546B" w:rsidP="00044C00">
      <w:pPr>
        <w:rPr>
          <w:rFonts w:asciiTheme="majorHAnsi" w:hAnsiTheme="majorHAnsi" w:cs="Trebuchet MS"/>
          <w:b/>
          <w:sz w:val="18"/>
          <w:szCs w:val="22"/>
          <w:u w:val="single"/>
        </w:rPr>
      </w:pPr>
      <w:r w:rsidRPr="000C5980">
        <w:rPr>
          <w:rFonts w:asciiTheme="majorHAnsi" w:hAnsiTheme="majorHAnsi" w:cs="Trebuchet MS"/>
          <w:b/>
          <w:sz w:val="22"/>
          <w:szCs w:val="22"/>
          <w:u w:val="single"/>
        </w:rPr>
        <w:t>Tu</w:t>
      </w:r>
      <w:r w:rsidRPr="000C5980">
        <w:rPr>
          <w:rFonts w:asciiTheme="majorHAnsi" w:hAnsiTheme="majorHAnsi" w:cs="Trebuchet MS"/>
          <w:b/>
          <w:sz w:val="22"/>
          <w:szCs w:val="22"/>
          <w:u w:val="single"/>
        </w:rPr>
        <w:tab/>
      </w:r>
      <w:r w:rsidR="0003197E" w:rsidRPr="000C5980">
        <w:rPr>
          <w:rFonts w:asciiTheme="majorHAnsi" w:hAnsiTheme="majorHAnsi" w:cs="Trebuchet MS"/>
          <w:b/>
          <w:sz w:val="22"/>
          <w:szCs w:val="22"/>
          <w:u w:val="single"/>
        </w:rPr>
        <w:t>5</w:t>
      </w:r>
      <w:r w:rsidRPr="000C5980">
        <w:rPr>
          <w:rFonts w:asciiTheme="majorHAnsi" w:hAnsiTheme="majorHAnsi" w:cs="Trebuchet MS"/>
          <w:b/>
          <w:sz w:val="22"/>
          <w:szCs w:val="22"/>
          <w:u w:val="single"/>
        </w:rPr>
        <w:t>/</w:t>
      </w:r>
      <w:r w:rsidR="0003197E" w:rsidRPr="000C5980">
        <w:rPr>
          <w:rFonts w:asciiTheme="majorHAnsi" w:hAnsiTheme="majorHAnsi" w:cs="Trebuchet MS"/>
          <w:b/>
          <w:sz w:val="22"/>
          <w:szCs w:val="22"/>
          <w:u w:val="single"/>
        </w:rPr>
        <w:t>5</w:t>
      </w:r>
      <w:r w:rsidR="0003197E" w:rsidRPr="000C5980">
        <w:rPr>
          <w:rFonts w:asciiTheme="majorHAnsi" w:hAnsiTheme="majorHAnsi" w:cs="Trebuchet MS"/>
          <w:b/>
          <w:sz w:val="22"/>
          <w:szCs w:val="22"/>
          <w:u w:val="single"/>
        </w:rPr>
        <w:tab/>
      </w:r>
      <w:r w:rsidR="00623C32" w:rsidRPr="000C5980">
        <w:rPr>
          <w:rFonts w:asciiTheme="majorHAnsi" w:hAnsiTheme="majorHAnsi" w:cs="Trebuchet MS"/>
          <w:b/>
          <w:sz w:val="22"/>
          <w:szCs w:val="22"/>
          <w:u w:val="single"/>
        </w:rPr>
        <w:t>Research Papers</w:t>
      </w:r>
      <w:r w:rsidRPr="000C5980">
        <w:rPr>
          <w:rFonts w:asciiTheme="majorHAnsi" w:hAnsiTheme="majorHAnsi" w:cs="Trebuchet MS"/>
          <w:b/>
          <w:sz w:val="22"/>
          <w:szCs w:val="22"/>
          <w:u w:val="single"/>
        </w:rPr>
        <w:t xml:space="preserve"> @</w:t>
      </w:r>
      <w:r w:rsidR="0003197E" w:rsidRPr="000C5980">
        <w:rPr>
          <w:rFonts w:asciiTheme="majorHAnsi" w:hAnsiTheme="majorHAnsi" w:cs="Trebuchet MS"/>
          <w:b/>
          <w:sz w:val="22"/>
          <w:szCs w:val="22"/>
          <w:u w:val="single"/>
        </w:rPr>
        <w:t>10</w:t>
      </w:r>
      <w:r w:rsidRPr="000C5980">
        <w:rPr>
          <w:rFonts w:asciiTheme="majorHAnsi" w:hAnsiTheme="majorHAnsi" w:cs="Trebuchet MS"/>
          <w:b/>
          <w:sz w:val="22"/>
          <w:szCs w:val="22"/>
          <w:u w:val="single"/>
        </w:rPr>
        <w:t>:30</w:t>
      </w:r>
      <w:r w:rsidR="0003197E" w:rsidRPr="000C5980">
        <w:rPr>
          <w:rFonts w:asciiTheme="majorHAnsi" w:hAnsiTheme="majorHAnsi" w:cs="Trebuchet MS"/>
          <w:b/>
          <w:sz w:val="22"/>
          <w:szCs w:val="22"/>
          <w:u w:val="single"/>
        </w:rPr>
        <w:t>am</w:t>
      </w:r>
    </w:p>
    <w:sectPr w:rsidR="000C5980" w:rsidRPr="000C5980" w:rsidSect="0087201D">
      <w:type w:val="continuous"/>
      <w:pgSz w:w="12240" w:h="15840" w:code="1"/>
      <w:pgMar w:top="720" w:right="720" w:bottom="720" w:left="720" w:header="720" w:footer="720" w:gutter="0"/>
      <w:cols w:sep="1"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6C090" w14:textId="77777777" w:rsidR="009069C7" w:rsidRDefault="009069C7">
      <w:r>
        <w:separator/>
      </w:r>
    </w:p>
  </w:endnote>
  <w:endnote w:type="continuationSeparator" w:id="0">
    <w:p w14:paraId="4203535E" w14:textId="77777777" w:rsidR="009069C7" w:rsidRDefault="0090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8041" w14:textId="77777777" w:rsidR="00933683" w:rsidRDefault="00933683" w:rsidP="00FD0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D064C" w14:textId="77777777" w:rsidR="00933683" w:rsidRDefault="00933683" w:rsidP="00FD03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E1FE" w14:textId="77777777" w:rsidR="00933683" w:rsidRPr="00EC21CF" w:rsidRDefault="00933683" w:rsidP="00FD0300">
    <w:pPr>
      <w:pStyle w:val="Footer"/>
      <w:framePr w:wrap="around" w:vAnchor="text" w:hAnchor="margin" w:xAlign="right" w:y="1"/>
      <w:rPr>
        <w:rStyle w:val="PageNumber"/>
        <w:b/>
        <w:bCs/>
        <w:i/>
        <w:iCs/>
        <w:sz w:val="20"/>
        <w:szCs w:val="20"/>
      </w:rPr>
    </w:pPr>
    <w:r w:rsidRPr="00EC21CF">
      <w:rPr>
        <w:rStyle w:val="PageNumber"/>
        <w:b/>
        <w:bCs/>
        <w:i/>
        <w:iCs/>
        <w:sz w:val="20"/>
        <w:szCs w:val="20"/>
      </w:rPr>
      <w:fldChar w:fldCharType="begin"/>
    </w:r>
    <w:r w:rsidRPr="00EC21CF">
      <w:rPr>
        <w:rStyle w:val="PageNumber"/>
        <w:b/>
        <w:bCs/>
        <w:i/>
        <w:iCs/>
        <w:sz w:val="20"/>
        <w:szCs w:val="20"/>
      </w:rPr>
      <w:instrText xml:space="preserve">PAGE  </w:instrText>
    </w:r>
    <w:r w:rsidRPr="00EC21CF">
      <w:rPr>
        <w:rStyle w:val="PageNumber"/>
        <w:b/>
        <w:bCs/>
        <w:i/>
        <w:iCs/>
        <w:sz w:val="20"/>
        <w:szCs w:val="20"/>
      </w:rPr>
      <w:fldChar w:fldCharType="separate"/>
    </w:r>
    <w:r w:rsidR="008B4C03">
      <w:rPr>
        <w:rStyle w:val="PageNumber"/>
        <w:b/>
        <w:bCs/>
        <w:i/>
        <w:iCs/>
        <w:noProof/>
        <w:sz w:val="20"/>
        <w:szCs w:val="20"/>
      </w:rPr>
      <w:t>2</w:t>
    </w:r>
    <w:r w:rsidRPr="00EC21CF">
      <w:rPr>
        <w:rStyle w:val="PageNumber"/>
        <w:b/>
        <w:bCs/>
        <w:i/>
        <w:iCs/>
        <w:sz w:val="20"/>
        <w:szCs w:val="20"/>
      </w:rPr>
      <w:fldChar w:fldCharType="end"/>
    </w:r>
  </w:p>
  <w:p w14:paraId="3CD9926F" w14:textId="77777777" w:rsidR="00933683" w:rsidRDefault="00933683" w:rsidP="00FD03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88D4" w14:textId="77777777" w:rsidR="00DF1008" w:rsidRDefault="00DF1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6F0B1" w14:textId="77777777" w:rsidR="009069C7" w:rsidRDefault="009069C7">
      <w:r>
        <w:separator/>
      </w:r>
    </w:p>
  </w:footnote>
  <w:footnote w:type="continuationSeparator" w:id="0">
    <w:p w14:paraId="4E8EE409" w14:textId="77777777" w:rsidR="009069C7" w:rsidRDefault="0090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A7DA" w14:textId="77777777" w:rsidR="00DF1008" w:rsidRDefault="00DF1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86811"/>
      <w:docPartObj>
        <w:docPartGallery w:val="Watermarks"/>
        <w:docPartUnique/>
      </w:docPartObj>
    </w:sdtPr>
    <w:sdtContent>
      <w:p w14:paraId="1204FE7E" w14:textId="6FD290E6" w:rsidR="00DF1008" w:rsidRDefault="00DF1008">
        <w:pPr>
          <w:pStyle w:val="Header"/>
        </w:pPr>
        <w:r>
          <w:rPr>
            <w:noProof/>
          </w:rPr>
          <w:pict w14:anchorId="75AD0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2062" w14:textId="77777777" w:rsidR="00DF1008" w:rsidRDefault="00DF1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230E6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DF346E"/>
    <w:multiLevelType w:val="multilevel"/>
    <w:tmpl w:val="DC6A78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B3329"/>
    <w:multiLevelType w:val="hybridMultilevel"/>
    <w:tmpl w:val="CF020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B8402A"/>
    <w:multiLevelType w:val="hybridMultilevel"/>
    <w:tmpl w:val="B2B2CB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2081A"/>
    <w:multiLevelType w:val="hybridMultilevel"/>
    <w:tmpl w:val="DC6A7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24526"/>
    <w:multiLevelType w:val="hybridMultilevel"/>
    <w:tmpl w:val="288E1C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5F0175"/>
    <w:multiLevelType w:val="multilevel"/>
    <w:tmpl w:val="CF0209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89363D"/>
    <w:multiLevelType w:val="hybridMultilevel"/>
    <w:tmpl w:val="FD4E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61802"/>
    <w:multiLevelType w:val="hybridMultilevel"/>
    <w:tmpl w:val="79D2D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5DA087B"/>
    <w:multiLevelType w:val="hybridMultilevel"/>
    <w:tmpl w:val="FB70A6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022965"/>
    <w:multiLevelType w:val="hybridMultilevel"/>
    <w:tmpl w:val="7A1A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F6699"/>
    <w:multiLevelType w:val="hybridMultilevel"/>
    <w:tmpl w:val="88BACE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1"/>
  </w:num>
  <w:num w:numId="4">
    <w:abstractNumId w:val="5"/>
  </w:num>
  <w:num w:numId="5">
    <w:abstractNumId w:val="0"/>
  </w:num>
  <w:num w:numId="6">
    <w:abstractNumId w:val="2"/>
  </w:num>
  <w:num w:numId="7">
    <w:abstractNumId w:val="6"/>
  </w:num>
  <w:num w:numId="8">
    <w:abstractNumId w:val="3"/>
  </w:num>
  <w:num w:numId="9">
    <w:abstractNumId w:val="9"/>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E03"/>
    <w:rsid w:val="000000DB"/>
    <w:rsid w:val="000003FF"/>
    <w:rsid w:val="000022BD"/>
    <w:rsid w:val="00004B98"/>
    <w:rsid w:val="00006704"/>
    <w:rsid w:val="00007244"/>
    <w:rsid w:val="000168F9"/>
    <w:rsid w:val="00017ED1"/>
    <w:rsid w:val="000217C9"/>
    <w:rsid w:val="00023689"/>
    <w:rsid w:val="0002798D"/>
    <w:rsid w:val="0003197E"/>
    <w:rsid w:val="00031CB8"/>
    <w:rsid w:val="000324EC"/>
    <w:rsid w:val="00044C00"/>
    <w:rsid w:val="00047F9A"/>
    <w:rsid w:val="0005369B"/>
    <w:rsid w:val="00055521"/>
    <w:rsid w:val="00057D68"/>
    <w:rsid w:val="000610C9"/>
    <w:rsid w:val="0006182D"/>
    <w:rsid w:val="00061FA6"/>
    <w:rsid w:val="000648A9"/>
    <w:rsid w:val="000650FC"/>
    <w:rsid w:val="000728AE"/>
    <w:rsid w:val="000737AC"/>
    <w:rsid w:val="000740E0"/>
    <w:rsid w:val="00075E00"/>
    <w:rsid w:val="00077128"/>
    <w:rsid w:val="000841B6"/>
    <w:rsid w:val="000929F0"/>
    <w:rsid w:val="00095E94"/>
    <w:rsid w:val="000A06FF"/>
    <w:rsid w:val="000A3104"/>
    <w:rsid w:val="000B39B0"/>
    <w:rsid w:val="000B499C"/>
    <w:rsid w:val="000B51E8"/>
    <w:rsid w:val="000B6014"/>
    <w:rsid w:val="000C4CC5"/>
    <w:rsid w:val="000C5980"/>
    <w:rsid w:val="000C758E"/>
    <w:rsid w:val="000D4031"/>
    <w:rsid w:val="000D51C7"/>
    <w:rsid w:val="000D6362"/>
    <w:rsid w:val="000D6CEE"/>
    <w:rsid w:val="000E093A"/>
    <w:rsid w:val="000E25A2"/>
    <w:rsid w:val="000F259D"/>
    <w:rsid w:val="000F4827"/>
    <w:rsid w:val="00102F0F"/>
    <w:rsid w:val="001047D2"/>
    <w:rsid w:val="00105F5D"/>
    <w:rsid w:val="00106778"/>
    <w:rsid w:val="0010698F"/>
    <w:rsid w:val="001118FE"/>
    <w:rsid w:val="0011641D"/>
    <w:rsid w:val="00121CB4"/>
    <w:rsid w:val="00122037"/>
    <w:rsid w:val="00124726"/>
    <w:rsid w:val="001257FE"/>
    <w:rsid w:val="001274F5"/>
    <w:rsid w:val="001316CA"/>
    <w:rsid w:val="0013254E"/>
    <w:rsid w:val="001358DF"/>
    <w:rsid w:val="00137603"/>
    <w:rsid w:val="00142E8B"/>
    <w:rsid w:val="00143712"/>
    <w:rsid w:val="00146456"/>
    <w:rsid w:val="00150B79"/>
    <w:rsid w:val="0016278A"/>
    <w:rsid w:val="00166AE2"/>
    <w:rsid w:val="00180032"/>
    <w:rsid w:val="0018516E"/>
    <w:rsid w:val="001857F8"/>
    <w:rsid w:val="001876DB"/>
    <w:rsid w:val="00191990"/>
    <w:rsid w:val="001931DE"/>
    <w:rsid w:val="001946ED"/>
    <w:rsid w:val="00196892"/>
    <w:rsid w:val="001A32FF"/>
    <w:rsid w:val="001A35D5"/>
    <w:rsid w:val="001B4C28"/>
    <w:rsid w:val="001B5E14"/>
    <w:rsid w:val="001C3C88"/>
    <w:rsid w:val="001D23C4"/>
    <w:rsid w:val="001E7387"/>
    <w:rsid w:val="001F111A"/>
    <w:rsid w:val="001F1162"/>
    <w:rsid w:val="001F6D78"/>
    <w:rsid w:val="002004F2"/>
    <w:rsid w:val="00203F0A"/>
    <w:rsid w:val="002046A6"/>
    <w:rsid w:val="00211651"/>
    <w:rsid w:val="00211DC6"/>
    <w:rsid w:val="00214C1C"/>
    <w:rsid w:val="00214EF5"/>
    <w:rsid w:val="00225744"/>
    <w:rsid w:val="00225CC0"/>
    <w:rsid w:val="00226621"/>
    <w:rsid w:val="00231633"/>
    <w:rsid w:val="002419B4"/>
    <w:rsid w:val="002475C2"/>
    <w:rsid w:val="002654B3"/>
    <w:rsid w:val="00275A37"/>
    <w:rsid w:val="0027778D"/>
    <w:rsid w:val="002860BE"/>
    <w:rsid w:val="002A54DE"/>
    <w:rsid w:val="002B07B3"/>
    <w:rsid w:val="002B0C9E"/>
    <w:rsid w:val="002B4D64"/>
    <w:rsid w:val="002B6367"/>
    <w:rsid w:val="002B79A6"/>
    <w:rsid w:val="002C078A"/>
    <w:rsid w:val="002C0E09"/>
    <w:rsid w:val="002C4588"/>
    <w:rsid w:val="002D42AC"/>
    <w:rsid w:val="002D5E4F"/>
    <w:rsid w:val="002D78F9"/>
    <w:rsid w:val="002D7DC5"/>
    <w:rsid w:val="002E00DC"/>
    <w:rsid w:val="002E1003"/>
    <w:rsid w:val="002E71CA"/>
    <w:rsid w:val="002F296F"/>
    <w:rsid w:val="002F581A"/>
    <w:rsid w:val="003000E3"/>
    <w:rsid w:val="00301F8D"/>
    <w:rsid w:val="00306765"/>
    <w:rsid w:val="00307012"/>
    <w:rsid w:val="003125D9"/>
    <w:rsid w:val="003159B5"/>
    <w:rsid w:val="003201ED"/>
    <w:rsid w:val="00326023"/>
    <w:rsid w:val="00327990"/>
    <w:rsid w:val="00330B81"/>
    <w:rsid w:val="00332556"/>
    <w:rsid w:val="00332F9F"/>
    <w:rsid w:val="00334CCD"/>
    <w:rsid w:val="00347EB8"/>
    <w:rsid w:val="00353608"/>
    <w:rsid w:val="00361BC7"/>
    <w:rsid w:val="003622E1"/>
    <w:rsid w:val="0036698D"/>
    <w:rsid w:val="00371C42"/>
    <w:rsid w:val="00372527"/>
    <w:rsid w:val="00381B3C"/>
    <w:rsid w:val="00382B33"/>
    <w:rsid w:val="00387CB5"/>
    <w:rsid w:val="00390038"/>
    <w:rsid w:val="003918FE"/>
    <w:rsid w:val="00393E29"/>
    <w:rsid w:val="0039604D"/>
    <w:rsid w:val="003A187D"/>
    <w:rsid w:val="003A3129"/>
    <w:rsid w:val="003A73AE"/>
    <w:rsid w:val="003B3A7A"/>
    <w:rsid w:val="003B42DD"/>
    <w:rsid w:val="003B623D"/>
    <w:rsid w:val="003C0230"/>
    <w:rsid w:val="003D5E36"/>
    <w:rsid w:val="003D6056"/>
    <w:rsid w:val="003F04EA"/>
    <w:rsid w:val="00403AF2"/>
    <w:rsid w:val="004042B1"/>
    <w:rsid w:val="0040447D"/>
    <w:rsid w:val="00414E46"/>
    <w:rsid w:val="004161ED"/>
    <w:rsid w:val="004224E0"/>
    <w:rsid w:val="004267BF"/>
    <w:rsid w:val="0043395B"/>
    <w:rsid w:val="004360E5"/>
    <w:rsid w:val="0043756C"/>
    <w:rsid w:val="00443CD4"/>
    <w:rsid w:val="00447DBB"/>
    <w:rsid w:val="00450DD8"/>
    <w:rsid w:val="00454210"/>
    <w:rsid w:val="00463E52"/>
    <w:rsid w:val="00466299"/>
    <w:rsid w:val="00467CB2"/>
    <w:rsid w:val="00471AA1"/>
    <w:rsid w:val="00480E8F"/>
    <w:rsid w:val="00485057"/>
    <w:rsid w:val="00485A38"/>
    <w:rsid w:val="00486758"/>
    <w:rsid w:val="00486D20"/>
    <w:rsid w:val="0049166C"/>
    <w:rsid w:val="004924B6"/>
    <w:rsid w:val="004965F3"/>
    <w:rsid w:val="0049727B"/>
    <w:rsid w:val="004A08E4"/>
    <w:rsid w:val="004A761E"/>
    <w:rsid w:val="004B4226"/>
    <w:rsid w:val="004B50BF"/>
    <w:rsid w:val="004C33AD"/>
    <w:rsid w:val="004C381B"/>
    <w:rsid w:val="004C3BF9"/>
    <w:rsid w:val="004C6D73"/>
    <w:rsid w:val="004D0045"/>
    <w:rsid w:val="004D6514"/>
    <w:rsid w:val="004E0686"/>
    <w:rsid w:val="004E18CA"/>
    <w:rsid w:val="004E1DBA"/>
    <w:rsid w:val="004E2001"/>
    <w:rsid w:val="004E2A32"/>
    <w:rsid w:val="004F2D97"/>
    <w:rsid w:val="004F3A0F"/>
    <w:rsid w:val="004F4BEC"/>
    <w:rsid w:val="00501C87"/>
    <w:rsid w:val="005056F6"/>
    <w:rsid w:val="00505A35"/>
    <w:rsid w:val="0050612A"/>
    <w:rsid w:val="00507431"/>
    <w:rsid w:val="005168BC"/>
    <w:rsid w:val="00523131"/>
    <w:rsid w:val="005234CF"/>
    <w:rsid w:val="005252DC"/>
    <w:rsid w:val="00532627"/>
    <w:rsid w:val="00532F4A"/>
    <w:rsid w:val="00533396"/>
    <w:rsid w:val="00543173"/>
    <w:rsid w:val="00543ECD"/>
    <w:rsid w:val="005447B9"/>
    <w:rsid w:val="00551233"/>
    <w:rsid w:val="0055344A"/>
    <w:rsid w:val="005546D9"/>
    <w:rsid w:val="00563E6F"/>
    <w:rsid w:val="00564CD3"/>
    <w:rsid w:val="005662FC"/>
    <w:rsid w:val="005671AC"/>
    <w:rsid w:val="00573A63"/>
    <w:rsid w:val="00574B91"/>
    <w:rsid w:val="005904F8"/>
    <w:rsid w:val="00591B2D"/>
    <w:rsid w:val="0059649A"/>
    <w:rsid w:val="00596EA7"/>
    <w:rsid w:val="00597D19"/>
    <w:rsid w:val="005A28FA"/>
    <w:rsid w:val="005A5A94"/>
    <w:rsid w:val="005A6154"/>
    <w:rsid w:val="005B0342"/>
    <w:rsid w:val="005B0EAB"/>
    <w:rsid w:val="005C3DF9"/>
    <w:rsid w:val="005C5438"/>
    <w:rsid w:val="005D11A6"/>
    <w:rsid w:val="005D7A82"/>
    <w:rsid w:val="005E1BC6"/>
    <w:rsid w:val="005F0225"/>
    <w:rsid w:val="005F2418"/>
    <w:rsid w:val="005F385F"/>
    <w:rsid w:val="0060101C"/>
    <w:rsid w:val="006051BC"/>
    <w:rsid w:val="00607AD3"/>
    <w:rsid w:val="0061208C"/>
    <w:rsid w:val="00612505"/>
    <w:rsid w:val="0061523C"/>
    <w:rsid w:val="0062215A"/>
    <w:rsid w:val="006223B6"/>
    <w:rsid w:val="00622616"/>
    <w:rsid w:val="00623C32"/>
    <w:rsid w:val="00630962"/>
    <w:rsid w:val="00634399"/>
    <w:rsid w:val="00634C1D"/>
    <w:rsid w:val="00635B69"/>
    <w:rsid w:val="00636D2D"/>
    <w:rsid w:val="006426AA"/>
    <w:rsid w:val="00642FC8"/>
    <w:rsid w:val="006549FA"/>
    <w:rsid w:val="00654EDC"/>
    <w:rsid w:val="00656A73"/>
    <w:rsid w:val="00663AD0"/>
    <w:rsid w:val="00665E3B"/>
    <w:rsid w:val="00670196"/>
    <w:rsid w:val="00671FEF"/>
    <w:rsid w:val="00675F40"/>
    <w:rsid w:val="006817F6"/>
    <w:rsid w:val="00682A52"/>
    <w:rsid w:val="0069134D"/>
    <w:rsid w:val="00693356"/>
    <w:rsid w:val="00695AD3"/>
    <w:rsid w:val="00697B80"/>
    <w:rsid w:val="006A09C2"/>
    <w:rsid w:val="006A448F"/>
    <w:rsid w:val="006A457C"/>
    <w:rsid w:val="006A51AA"/>
    <w:rsid w:val="006B2AA2"/>
    <w:rsid w:val="006C0D5D"/>
    <w:rsid w:val="006C1F27"/>
    <w:rsid w:val="006D2E37"/>
    <w:rsid w:val="006E22F2"/>
    <w:rsid w:val="006E7BF4"/>
    <w:rsid w:val="006F112F"/>
    <w:rsid w:val="006F489C"/>
    <w:rsid w:val="007009EE"/>
    <w:rsid w:val="00702FC3"/>
    <w:rsid w:val="007119FB"/>
    <w:rsid w:val="00711CD7"/>
    <w:rsid w:val="00712628"/>
    <w:rsid w:val="00714FB7"/>
    <w:rsid w:val="007160D8"/>
    <w:rsid w:val="0072063D"/>
    <w:rsid w:val="00720643"/>
    <w:rsid w:val="00725584"/>
    <w:rsid w:val="00725E0F"/>
    <w:rsid w:val="00727983"/>
    <w:rsid w:val="007330E5"/>
    <w:rsid w:val="00736B60"/>
    <w:rsid w:val="00742953"/>
    <w:rsid w:val="00751E7E"/>
    <w:rsid w:val="0075400B"/>
    <w:rsid w:val="0076101B"/>
    <w:rsid w:val="0076551E"/>
    <w:rsid w:val="00765EF0"/>
    <w:rsid w:val="00771A59"/>
    <w:rsid w:val="00771FE3"/>
    <w:rsid w:val="00772569"/>
    <w:rsid w:val="007733B3"/>
    <w:rsid w:val="00777196"/>
    <w:rsid w:val="00781C7F"/>
    <w:rsid w:val="00781CDA"/>
    <w:rsid w:val="00784263"/>
    <w:rsid w:val="00786302"/>
    <w:rsid w:val="00793B6B"/>
    <w:rsid w:val="00793DB0"/>
    <w:rsid w:val="00794755"/>
    <w:rsid w:val="00794872"/>
    <w:rsid w:val="007A271C"/>
    <w:rsid w:val="007A56F4"/>
    <w:rsid w:val="007B09F8"/>
    <w:rsid w:val="007B2F38"/>
    <w:rsid w:val="007B4A7B"/>
    <w:rsid w:val="007D0847"/>
    <w:rsid w:val="007D5D70"/>
    <w:rsid w:val="007E1534"/>
    <w:rsid w:val="007E161F"/>
    <w:rsid w:val="007E690B"/>
    <w:rsid w:val="007F119E"/>
    <w:rsid w:val="007F6C56"/>
    <w:rsid w:val="007F7B04"/>
    <w:rsid w:val="00805442"/>
    <w:rsid w:val="00807A9B"/>
    <w:rsid w:val="00810A50"/>
    <w:rsid w:val="00813050"/>
    <w:rsid w:val="00822557"/>
    <w:rsid w:val="00825790"/>
    <w:rsid w:val="0082666D"/>
    <w:rsid w:val="00831C8E"/>
    <w:rsid w:val="00834010"/>
    <w:rsid w:val="008352DF"/>
    <w:rsid w:val="00841606"/>
    <w:rsid w:val="00841B03"/>
    <w:rsid w:val="00843B6D"/>
    <w:rsid w:val="00845C9C"/>
    <w:rsid w:val="0085269A"/>
    <w:rsid w:val="008601EF"/>
    <w:rsid w:val="00860828"/>
    <w:rsid w:val="0086197D"/>
    <w:rsid w:val="00862F92"/>
    <w:rsid w:val="00865E8D"/>
    <w:rsid w:val="008660B8"/>
    <w:rsid w:val="008671E2"/>
    <w:rsid w:val="0087201D"/>
    <w:rsid w:val="00873E1A"/>
    <w:rsid w:val="00882306"/>
    <w:rsid w:val="0089524F"/>
    <w:rsid w:val="00897DEE"/>
    <w:rsid w:val="008A1461"/>
    <w:rsid w:val="008A3A5C"/>
    <w:rsid w:val="008A3BD1"/>
    <w:rsid w:val="008A3E31"/>
    <w:rsid w:val="008B20C0"/>
    <w:rsid w:val="008B2C2D"/>
    <w:rsid w:val="008B4C03"/>
    <w:rsid w:val="008B4D49"/>
    <w:rsid w:val="008C3B00"/>
    <w:rsid w:val="008D1CE6"/>
    <w:rsid w:val="008E6D6A"/>
    <w:rsid w:val="00900191"/>
    <w:rsid w:val="00902C99"/>
    <w:rsid w:val="00902D4B"/>
    <w:rsid w:val="009069C7"/>
    <w:rsid w:val="0090799B"/>
    <w:rsid w:val="009101FC"/>
    <w:rsid w:val="009123C8"/>
    <w:rsid w:val="009133B0"/>
    <w:rsid w:val="009133E4"/>
    <w:rsid w:val="00920557"/>
    <w:rsid w:val="00923FAB"/>
    <w:rsid w:val="0093039E"/>
    <w:rsid w:val="00930CA1"/>
    <w:rsid w:val="0093307B"/>
    <w:rsid w:val="00933683"/>
    <w:rsid w:val="00937308"/>
    <w:rsid w:val="00945CF6"/>
    <w:rsid w:val="00946D8A"/>
    <w:rsid w:val="00956891"/>
    <w:rsid w:val="0096016F"/>
    <w:rsid w:val="009644B7"/>
    <w:rsid w:val="00964584"/>
    <w:rsid w:val="00970335"/>
    <w:rsid w:val="00987047"/>
    <w:rsid w:val="009900FA"/>
    <w:rsid w:val="009901B5"/>
    <w:rsid w:val="009974CE"/>
    <w:rsid w:val="00997641"/>
    <w:rsid w:val="00997CBE"/>
    <w:rsid w:val="009A015C"/>
    <w:rsid w:val="009A065C"/>
    <w:rsid w:val="009A08F2"/>
    <w:rsid w:val="009A76E3"/>
    <w:rsid w:val="009A7B92"/>
    <w:rsid w:val="009B5758"/>
    <w:rsid w:val="009C2965"/>
    <w:rsid w:val="009C393A"/>
    <w:rsid w:val="009C7663"/>
    <w:rsid w:val="009E2245"/>
    <w:rsid w:val="009E2613"/>
    <w:rsid w:val="009F1B54"/>
    <w:rsid w:val="00A02F46"/>
    <w:rsid w:val="00A04765"/>
    <w:rsid w:val="00A05EAC"/>
    <w:rsid w:val="00A1198A"/>
    <w:rsid w:val="00A11B1F"/>
    <w:rsid w:val="00A20493"/>
    <w:rsid w:val="00A22B0F"/>
    <w:rsid w:val="00A3350B"/>
    <w:rsid w:val="00A44811"/>
    <w:rsid w:val="00A471FA"/>
    <w:rsid w:val="00A4772F"/>
    <w:rsid w:val="00A53238"/>
    <w:rsid w:val="00A56FEA"/>
    <w:rsid w:val="00A57E9A"/>
    <w:rsid w:val="00A6546B"/>
    <w:rsid w:val="00A72958"/>
    <w:rsid w:val="00A86F30"/>
    <w:rsid w:val="00A87723"/>
    <w:rsid w:val="00A93FAF"/>
    <w:rsid w:val="00A9461C"/>
    <w:rsid w:val="00A952DE"/>
    <w:rsid w:val="00A959E7"/>
    <w:rsid w:val="00A9607C"/>
    <w:rsid w:val="00AA429B"/>
    <w:rsid w:val="00AB14A4"/>
    <w:rsid w:val="00AB15F9"/>
    <w:rsid w:val="00AB6A20"/>
    <w:rsid w:val="00AC1064"/>
    <w:rsid w:val="00AC7905"/>
    <w:rsid w:val="00AD5C02"/>
    <w:rsid w:val="00AE3A21"/>
    <w:rsid w:val="00AE4651"/>
    <w:rsid w:val="00AF689F"/>
    <w:rsid w:val="00AF7A82"/>
    <w:rsid w:val="00B04B69"/>
    <w:rsid w:val="00B0699D"/>
    <w:rsid w:val="00B1793F"/>
    <w:rsid w:val="00B22758"/>
    <w:rsid w:val="00B24000"/>
    <w:rsid w:val="00B3478E"/>
    <w:rsid w:val="00B40EF1"/>
    <w:rsid w:val="00B46DC8"/>
    <w:rsid w:val="00B56EAE"/>
    <w:rsid w:val="00B5719F"/>
    <w:rsid w:val="00B573B9"/>
    <w:rsid w:val="00B607BE"/>
    <w:rsid w:val="00B648CF"/>
    <w:rsid w:val="00B66B5E"/>
    <w:rsid w:val="00B75F5B"/>
    <w:rsid w:val="00B76351"/>
    <w:rsid w:val="00B9036C"/>
    <w:rsid w:val="00B93233"/>
    <w:rsid w:val="00B93579"/>
    <w:rsid w:val="00B940F5"/>
    <w:rsid w:val="00BA00E9"/>
    <w:rsid w:val="00BA1E75"/>
    <w:rsid w:val="00BA6E34"/>
    <w:rsid w:val="00BB2131"/>
    <w:rsid w:val="00BB223E"/>
    <w:rsid w:val="00BB3A64"/>
    <w:rsid w:val="00BC0F37"/>
    <w:rsid w:val="00BC15E7"/>
    <w:rsid w:val="00BC32FA"/>
    <w:rsid w:val="00BC4CE9"/>
    <w:rsid w:val="00BC5438"/>
    <w:rsid w:val="00BD1268"/>
    <w:rsid w:val="00BE17E3"/>
    <w:rsid w:val="00BE1FD8"/>
    <w:rsid w:val="00BE5BC4"/>
    <w:rsid w:val="00BF13E2"/>
    <w:rsid w:val="00BF1A4D"/>
    <w:rsid w:val="00BF23BE"/>
    <w:rsid w:val="00BF3877"/>
    <w:rsid w:val="00C00C74"/>
    <w:rsid w:val="00C01B15"/>
    <w:rsid w:val="00C02BB7"/>
    <w:rsid w:val="00C0567C"/>
    <w:rsid w:val="00C114C3"/>
    <w:rsid w:val="00C15489"/>
    <w:rsid w:val="00C15BE0"/>
    <w:rsid w:val="00C17B58"/>
    <w:rsid w:val="00C2149A"/>
    <w:rsid w:val="00C239E5"/>
    <w:rsid w:val="00C24C99"/>
    <w:rsid w:val="00C327B4"/>
    <w:rsid w:val="00C330E9"/>
    <w:rsid w:val="00C43005"/>
    <w:rsid w:val="00C47B76"/>
    <w:rsid w:val="00C54AAB"/>
    <w:rsid w:val="00C55CD9"/>
    <w:rsid w:val="00C56E6A"/>
    <w:rsid w:val="00C614B7"/>
    <w:rsid w:val="00C614BB"/>
    <w:rsid w:val="00C71EA7"/>
    <w:rsid w:val="00C73136"/>
    <w:rsid w:val="00C77012"/>
    <w:rsid w:val="00C8170C"/>
    <w:rsid w:val="00C85A70"/>
    <w:rsid w:val="00C915D5"/>
    <w:rsid w:val="00C92353"/>
    <w:rsid w:val="00C93B25"/>
    <w:rsid w:val="00C954F3"/>
    <w:rsid w:val="00C9636B"/>
    <w:rsid w:val="00C96D2F"/>
    <w:rsid w:val="00C97427"/>
    <w:rsid w:val="00CA1B22"/>
    <w:rsid w:val="00CA1DCB"/>
    <w:rsid w:val="00CA2AA7"/>
    <w:rsid w:val="00CA3DBE"/>
    <w:rsid w:val="00CA7578"/>
    <w:rsid w:val="00CA7C38"/>
    <w:rsid w:val="00CB23F8"/>
    <w:rsid w:val="00CC1553"/>
    <w:rsid w:val="00CC35A9"/>
    <w:rsid w:val="00CC5E2B"/>
    <w:rsid w:val="00CC6A28"/>
    <w:rsid w:val="00CC7110"/>
    <w:rsid w:val="00D00829"/>
    <w:rsid w:val="00D116BF"/>
    <w:rsid w:val="00D14B94"/>
    <w:rsid w:val="00D151E8"/>
    <w:rsid w:val="00D159F8"/>
    <w:rsid w:val="00D20BFB"/>
    <w:rsid w:val="00D26EB1"/>
    <w:rsid w:val="00D27BCE"/>
    <w:rsid w:val="00D31642"/>
    <w:rsid w:val="00D3339F"/>
    <w:rsid w:val="00D36069"/>
    <w:rsid w:val="00D404FD"/>
    <w:rsid w:val="00D5789A"/>
    <w:rsid w:val="00D6023B"/>
    <w:rsid w:val="00D652B3"/>
    <w:rsid w:val="00D67E03"/>
    <w:rsid w:val="00D746AD"/>
    <w:rsid w:val="00D7609B"/>
    <w:rsid w:val="00D8642F"/>
    <w:rsid w:val="00D86B63"/>
    <w:rsid w:val="00DA137B"/>
    <w:rsid w:val="00DA3E16"/>
    <w:rsid w:val="00DB179C"/>
    <w:rsid w:val="00DC0758"/>
    <w:rsid w:val="00DC15B8"/>
    <w:rsid w:val="00DD1665"/>
    <w:rsid w:val="00DD2519"/>
    <w:rsid w:val="00DE1089"/>
    <w:rsid w:val="00DE2EC1"/>
    <w:rsid w:val="00DE3670"/>
    <w:rsid w:val="00DE390C"/>
    <w:rsid w:val="00DE7315"/>
    <w:rsid w:val="00DF1008"/>
    <w:rsid w:val="00DF210C"/>
    <w:rsid w:val="00DF3F63"/>
    <w:rsid w:val="00E01D36"/>
    <w:rsid w:val="00E0243C"/>
    <w:rsid w:val="00E03DF5"/>
    <w:rsid w:val="00E04728"/>
    <w:rsid w:val="00E12325"/>
    <w:rsid w:val="00E14A13"/>
    <w:rsid w:val="00E2026A"/>
    <w:rsid w:val="00E2326A"/>
    <w:rsid w:val="00E249CA"/>
    <w:rsid w:val="00E321CA"/>
    <w:rsid w:val="00E41F09"/>
    <w:rsid w:val="00E44C6D"/>
    <w:rsid w:val="00E5118E"/>
    <w:rsid w:val="00E57553"/>
    <w:rsid w:val="00E603F2"/>
    <w:rsid w:val="00E701BE"/>
    <w:rsid w:val="00E70C7A"/>
    <w:rsid w:val="00E70EB5"/>
    <w:rsid w:val="00E71272"/>
    <w:rsid w:val="00E7328D"/>
    <w:rsid w:val="00E7389E"/>
    <w:rsid w:val="00E73A7F"/>
    <w:rsid w:val="00E8184A"/>
    <w:rsid w:val="00E81A23"/>
    <w:rsid w:val="00E97F3F"/>
    <w:rsid w:val="00EA2B5F"/>
    <w:rsid w:val="00EA5344"/>
    <w:rsid w:val="00EA6E87"/>
    <w:rsid w:val="00EA6F29"/>
    <w:rsid w:val="00EB585D"/>
    <w:rsid w:val="00EB7BF8"/>
    <w:rsid w:val="00EC651E"/>
    <w:rsid w:val="00EC74C1"/>
    <w:rsid w:val="00ED7092"/>
    <w:rsid w:val="00ED7EE7"/>
    <w:rsid w:val="00EE7E60"/>
    <w:rsid w:val="00EF62EB"/>
    <w:rsid w:val="00EF6EC2"/>
    <w:rsid w:val="00F007F4"/>
    <w:rsid w:val="00F01006"/>
    <w:rsid w:val="00F019A1"/>
    <w:rsid w:val="00F07BA0"/>
    <w:rsid w:val="00F31479"/>
    <w:rsid w:val="00F4122D"/>
    <w:rsid w:val="00F42596"/>
    <w:rsid w:val="00F4357F"/>
    <w:rsid w:val="00F43E17"/>
    <w:rsid w:val="00F43EFF"/>
    <w:rsid w:val="00F4405E"/>
    <w:rsid w:val="00F61348"/>
    <w:rsid w:val="00F62A7B"/>
    <w:rsid w:val="00F62BF9"/>
    <w:rsid w:val="00F656BB"/>
    <w:rsid w:val="00F65A2B"/>
    <w:rsid w:val="00F7183C"/>
    <w:rsid w:val="00F729F7"/>
    <w:rsid w:val="00F84689"/>
    <w:rsid w:val="00F84BE4"/>
    <w:rsid w:val="00F87359"/>
    <w:rsid w:val="00F878AA"/>
    <w:rsid w:val="00F90885"/>
    <w:rsid w:val="00F90A98"/>
    <w:rsid w:val="00F919D4"/>
    <w:rsid w:val="00FA0DF1"/>
    <w:rsid w:val="00FC18FB"/>
    <w:rsid w:val="00FC55E8"/>
    <w:rsid w:val="00FD0300"/>
    <w:rsid w:val="00FD2555"/>
    <w:rsid w:val="00FD7D4E"/>
    <w:rsid w:val="00FE15F8"/>
    <w:rsid w:val="00FE5A11"/>
    <w:rsid w:val="00FE67F1"/>
    <w:rsid w:val="00FE742C"/>
    <w:rsid w:val="00FF27C7"/>
    <w:rsid w:val="00FF481B"/>
    <w:rsid w:val="00FF575D"/>
    <w:rsid w:val="00FF7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9F6A8A8"/>
  <w14:defaultImageDpi w14:val="300"/>
  <w15:docId w15:val="{43DF30A6-FA4E-42D8-8CDA-7C4DB64C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cs="Arial"/>
      <w:sz w:val="24"/>
      <w:szCs w:val="24"/>
    </w:rPr>
  </w:style>
  <w:style w:type="paragraph" w:styleId="Heading1">
    <w:name w:val="heading 1"/>
    <w:basedOn w:val="Normal"/>
    <w:next w:val="Normal"/>
    <w:qFormat/>
    <w:pPr>
      <w:keepNext/>
      <w:jc w:val="both"/>
      <w:outlineLvl w:val="0"/>
    </w:pPr>
    <w:rPr>
      <w:i/>
      <w:i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jc w:val="both"/>
      <w:outlineLvl w:val="2"/>
    </w:pPr>
    <w:rPr>
      <w:sz w:val="22"/>
      <w:u w:val="single"/>
    </w:rPr>
  </w:style>
  <w:style w:type="paragraph" w:styleId="Heading4">
    <w:name w:val="heading 4"/>
    <w:basedOn w:val="Normal"/>
    <w:next w:val="Normal"/>
    <w:qFormat/>
    <w:pPr>
      <w:keepNext/>
      <w:jc w:val="both"/>
      <w:outlineLvl w:val="3"/>
    </w:pPr>
    <w:rPr>
      <w:sz w:val="20"/>
      <w:u w:val="single"/>
    </w:rPr>
  </w:style>
  <w:style w:type="paragraph" w:styleId="Heading5">
    <w:name w:val="heading 5"/>
    <w:basedOn w:val="Normal"/>
    <w:next w:val="Normal"/>
    <w:qFormat/>
    <w:pPr>
      <w:keepNext/>
      <w:pBdr>
        <w:top w:val="single" w:sz="4" w:space="1" w:color="auto" w:shadow="1"/>
        <w:left w:val="single" w:sz="4" w:space="4" w:color="auto" w:shadow="1"/>
        <w:bottom w:val="single" w:sz="4" w:space="1" w:color="auto" w:shadow="1"/>
        <w:right w:val="single" w:sz="4" w:space="4" w:color="auto" w:shadow="1"/>
      </w:pBdr>
      <w:shd w:val="pct20" w:color="auto" w:fill="auto"/>
      <w:jc w:val="center"/>
      <w:outlineLvl w:val="4"/>
    </w:pPr>
    <w:rPr>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mallCaps/>
    </w:rPr>
  </w:style>
  <w:style w:type="paragraph" w:styleId="EnvelopeReturn">
    <w:name w:val="envelope return"/>
    <w:basedOn w:val="Normal"/>
    <w:rPr>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1400" w:hanging="1400"/>
    </w:pPr>
    <w:rPr>
      <w:rFonts w:eastAsia="Batang"/>
      <w:snapToGrid w:val="0"/>
      <w:sz w:val="20"/>
      <w:szCs w:val="20"/>
    </w:rPr>
  </w:style>
  <w:style w:type="character" w:styleId="FollowedHyperlink">
    <w:name w:val="FollowedHyperlink"/>
    <w:rPr>
      <w:color w:val="800080"/>
      <w:u w:val="single"/>
    </w:rPr>
  </w:style>
  <w:style w:type="paragraph" w:styleId="BodyText">
    <w:name w:val="Body Text"/>
    <w:basedOn w:val="Normal"/>
    <w:pPr>
      <w:jc w:val="both"/>
    </w:pPr>
  </w:style>
  <w:style w:type="paragraph" w:styleId="BodyText2">
    <w:name w:val="Body Text 2"/>
    <w:basedOn w:val="Normal"/>
    <w:pPr>
      <w:jc w:val="both"/>
    </w:pPr>
    <w:rPr>
      <w:color w:val="00CCFF"/>
    </w:rPr>
  </w:style>
  <w:style w:type="paragraph" w:styleId="BodyText3">
    <w:name w:val="Body Text 3"/>
    <w:basedOn w:val="Normal"/>
    <w:pPr>
      <w:ind w:right="100"/>
      <w:jc w:val="both"/>
    </w:pPr>
    <w:rPr>
      <w:sz w:val="22"/>
    </w:rPr>
  </w:style>
  <w:style w:type="paragraph" w:styleId="ListBullet">
    <w:name w:val="List Bullet"/>
    <w:basedOn w:val="Normal"/>
    <w:rsid w:val="00BC4CE9"/>
    <w:pPr>
      <w:numPr>
        <w:numId w:val="5"/>
      </w:numPr>
    </w:pPr>
  </w:style>
  <w:style w:type="paragraph" w:styleId="Header">
    <w:name w:val="header"/>
    <w:basedOn w:val="Normal"/>
    <w:rsid w:val="0072063D"/>
    <w:pPr>
      <w:tabs>
        <w:tab w:val="center" w:pos="4320"/>
        <w:tab w:val="right" w:pos="8640"/>
      </w:tabs>
    </w:pPr>
  </w:style>
  <w:style w:type="paragraph" w:styleId="Footer">
    <w:name w:val="footer"/>
    <w:basedOn w:val="Normal"/>
    <w:link w:val="FooterChar"/>
    <w:rsid w:val="0072063D"/>
    <w:pPr>
      <w:tabs>
        <w:tab w:val="center" w:pos="4320"/>
        <w:tab w:val="right" w:pos="8640"/>
      </w:tabs>
    </w:pPr>
  </w:style>
  <w:style w:type="character" w:customStyle="1" w:styleId="FooterChar">
    <w:name w:val="Footer Char"/>
    <w:basedOn w:val="DefaultParagraphFont"/>
    <w:link w:val="Footer"/>
    <w:rsid w:val="00FD0300"/>
    <w:rPr>
      <w:rFonts w:cs="Arial"/>
      <w:sz w:val="24"/>
      <w:szCs w:val="24"/>
    </w:rPr>
  </w:style>
  <w:style w:type="paragraph" w:styleId="ListParagraph">
    <w:name w:val="List Paragraph"/>
    <w:basedOn w:val="Normal"/>
    <w:uiPriority w:val="34"/>
    <w:qFormat/>
    <w:rsid w:val="00FD0300"/>
    <w:pPr>
      <w:ind w:left="720"/>
      <w:contextualSpacing/>
    </w:pPr>
  </w:style>
  <w:style w:type="character" w:styleId="PageNumber">
    <w:name w:val="page number"/>
    <w:basedOn w:val="DefaultParagraphFont"/>
    <w:rsid w:val="00FD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557841">
      <w:bodyDiv w:val="1"/>
      <w:marLeft w:val="0"/>
      <w:marRight w:val="0"/>
      <w:marTop w:val="0"/>
      <w:marBottom w:val="0"/>
      <w:divBdr>
        <w:top w:val="none" w:sz="0" w:space="0" w:color="auto"/>
        <w:left w:val="none" w:sz="0" w:space="0" w:color="auto"/>
        <w:bottom w:val="none" w:sz="0" w:space="0" w:color="auto"/>
        <w:right w:val="none" w:sz="0" w:space="0" w:color="auto"/>
      </w:divBdr>
      <w:divsChild>
        <w:div w:id="3988720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ibguides.memphis.edu/content.php?pid=453733&amp;sid=3717893"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sca.net/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Interdisciplinary Studies in Culture and Society</vt:lpstr>
    </vt:vector>
  </TitlesOfParts>
  <Company/>
  <LinksUpToDate>false</LinksUpToDate>
  <CharactersWithSpaces>5362</CharactersWithSpaces>
  <SharedDoc>false</SharedDoc>
  <HLinks>
    <vt:vector size="78" baseType="variant">
      <vt:variant>
        <vt:i4>6881383</vt:i4>
      </vt:variant>
      <vt:variant>
        <vt:i4>36</vt:i4>
      </vt:variant>
      <vt:variant>
        <vt:i4>0</vt:i4>
      </vt:variant>
      <vt:variant>
        <vt:i4>5</vt:i4>
      </vt:variant>
      <vt:variant>
        <vt:lpwstr>https://umdrive.memphis.edu/adevelsc/POLCOMM4-6013/Willie Herenton%E2%80%99s %E2%80%9CSnake in the Grass%E2%80%9D Press Conference.doc</vt:lpwstr>
      </vt:variant>
      <vt:variant>
        <vt:lpwstr/>
      </vt:variant>
      <vt:variant>
        <vt:i4>786532</vt:i4>
      </vt:variant>
      <vt:variant>
        <vt:i4>33</vt:i4>
      </vt:variant>
      <vt:variant>
        <vt:i4>0</vt:i4>
      </vt:variant>
      <vt:variant>
        <vt:i4>5</vt:i4>
      </vt:variant>
      <vt:variant>
        <vt:lpwstr>https://umdrive.memphis.edu/adevelsc/POLCOMM4-6013/Excerpts from Perlmutter%E2%80%99s The Manship School Guide to Political Communication.pdf</vt:lpwstr>
      </vt:variant>
      <vt:variant>
        <vt:lpwstr/>
      </vt:variant>
      <vt:variant>
        <vt:i4>4718624</vt:i4>
      </vt:variant>
      <vt:variant>
        <vt:i4>30</vt:i4>
      </vt:variant>
      <vt:variant>
        <vt:i4>0</vt:i4>
      </vt:variant>
      <vt:variant>
        <vt:i4>5</vt:i4>
      </vt:variant>
      <vt:variant>
        <vt:lpwstr>https://umdrive.memphis.edu/adevelsc/POLCOMM4-6013/Barack Obama%E2%80%99s %E2%80%9CIowa Victory Speech%E2%80%9D January 3%2C 2008.doc?uniq=m2r15g</vt:lpwstr>
      </vt:variant>
      <vt:variant>
        <vt:lpwstr/>
      </vt:variant>
      <vt:variant>
        <vt:i4>4325492</vt:i4>
      </vt:variant>
      <vt:variant>
        <vt:i4>27</vt:i4>
      </vt:variant>
      <vt:variant>
        <vt:i4>0</vt:i4>
      </vt:variant>
      <vt:variant>
        <vt:i4>5</vt:i4>
      </vt:variant>
      <vt:variant>
        <vt:lpwstr>https://umdrive.memphis.edu/adevelsc/POLCOMM4-6013/Hillary Clinton%E2%80%99s %E2%80%9CI%E2%80%99m In%E2%80%9D.doc?uniq=m2r15m</vt:lpwstr>
      </vt:variant>
      <vt:variant>
        <vt:lpwstr/>
      </vt:variant>
      <vt:variant>
        <vt:i4>7667740</vt:i4>
      </vt:variant>
      <vt:variant>
        <vt:i4>24</vt:i4>
      </vt:variant>
      <vt:variant>
        <vt:i4>0</vt:i4>
      </vt:variant>
      <vt:variant>
        <vt:i4>5</vt:i4>
      </vt:variant>
      <vt:variant>
        <vt:lpwstr>https://umdrive.memphis.edu/adevelsc/POLCOMM4-6013/Richard Nixon%E2%80%99s %E2%80%9CCheckers Speech.pdf?uniq=m2r15s</vt:lpwstr>
      </vt:variant>
      <vt:variant>
        <vt:lpwstr/>
      </vt:variant>
      <vt:variant>
        <vt:i4>4259948</vt:i4>
      </vt:variant>
      <vt:variant>
        <vt:i4>21</vt:i4>
      </vt:variant>
      <vt:variant>
        <vt:i4>0</vt:i4>
      </vt:variant>
      <vt:variant>
        <vt:i4>5</vt:i4>
      </vt:variant>
      <vt:variant>
        <vt:lpwstr>https://umdrive.memphis.edu/adevelsc/POLCOMM4-6013/Arthur Miller%E2%80%99s %E2%80%9COn Politics and the Art of Acting.doc?uniq=m2r15y</vt:lpwstr>
      </vt:variant>
      <vt:variant>
        <vt:lpwstr/>
      </vt:variant>
      <vt:variant>
        <vt:i4>7209028</vt:i4>
      </vt:variant>
      <vt:variant>
        <vt:i4>18</vt:i4>
      </vt:variant>
      <vt:variant>
        <vt:i4>0</vt:i4>
      </vt:variant>
      <vt:variant>
        <vt:i4>5</vt:i4>
      </vt:variant>
      <vt:variant>
        <vt:lpwstr>https://umdrive.memphis.edu/adevelsc/POLCOMM4-6013/Newt Gingrich%E2%80%99s %E2%80%9CLanguage A Key Mechanism of Control.doc?uniq=m2r164</vt:lpwstr>
      </vt:variant>
      <vt:variant>
        <vt:lpwstr/>
      </vt:variant>
      <vt:variant>
        <vt:i4>7864390</vt:i4>
      </vt:variant>
      <vt:variant>
        <vt:i4>15</vt:i4>
      </vt:variant>
      <vt:variant>
        <vt:i4>0</vt:i4>
      </vt:variant>
      <vt:variant>
        <vt:i4>5</vt:i4>
      </vt:variant>
      <vt:variant>
        <vt:lpwstr>https://umdrive.memphis.edu/adevelsc/POLCOMM4-6013/Connolly Preface.pdf?uniq=m2r16a</vt:lpwstr>
      </vt:variant>
      <vt:variant>
        <vt:lpwstr/>
      </vt:variant>
      <vt:variant>
        <vt:i4>196701</vt:i4>
      </vt:variant>
      <vt:variant>
        <vt:i4>12</vt:i4>
      </vt:variant>
      <vt:variant>
        <vt:i4>0</vt:i4>
      </vt:variant>
      <vt:variant>
        <vt:i4>5</vt:i4>
      </vt:variant>
      <vt:variant>
        <vt:lpwstr>https://umdrive.memphis.edu/adevelsc/POLCOMM4-6013/Connolly Introduction.pdf?uniq=m2r16g</vt:lpwstr>
      </vt:variant>
      <vt:variant>
        <vt:lpwstr/>
      </vt:variant>
      <vt:variant>
        <vt:i4>1114212</vt:i4>
      </vt:variant>
      <vt:variant>
        <vt:i4>9</vt:i4>
      </vt:variant>
      <vt:variant>
        <vt:i4>0</vt:i4>
      </vt:variant>
      <vt:variant>
        <vt:i4>5</vt:i4>
      </vt:variant>
      <vt:variant>
        <vt:lpwstr>https://umdrive.memphis.edu/adevelsc/POLCOMM4-6013/Isocrates%E2%80%99 Antidosis %28excerpt%29.doc?uniq=m2r16m</vt:lpwstr>
      </vt:variant>
      <vt:variant>
        <vt:lpwstr/>
      </vt:variant>
      <vt:variant>
        <vt:i4>3670028</vt:i4>
      </vt:variant>
      <vt:variant>
        <vt:i4>6</vt:i4>
      </vt:variant>
      <vt:variant>
        <vt:i4>0</vt:i4>
      </vt:variant>
      <vt:variant>
        <vt:i4>5</vt:i4>
      </vt:variant>
      <vt:variant>
        <vt:lpwstr>https://umdrive.memphis.edu/adevelsc/POLCOMM4-6013/Orwell%E2%80%99s %E2%80%9CPolitics and the English Language%E2%80%9D.pdf?uniq=m2r16s</vt:lpwstr>
      </vt:variant>
      <vt:variant>
        <vt:lpwstr/>
      </vt:variant>
      <vt:variant>
        <vt:i4>2687005</vt:i4>
      </vt:variant>
      <vt:variant>
        <vt:i4>3</vt:i4>
      </vt:variant>
      <vt:variant>
        <vt:i4>0</vt:i4>
      </vt:variant>
      <vt:variant>
        <vt:i4>5</vt:i4>
      </vt:variant>
      <vt:variant>
        <vt:lpwstr>http://saweb.memphis.edu/judicialaffairs/dishonesty/definitions.htm</vt:lpwstr>
      </vt:variant>
      <vt:variant>
        <vt:lpwstr/>
      </vt:variant>
      <vt:variant>
        <vt:i4>6422585</vt:i4>
      </vt:variant>
      <vt:variant>
        <vt:i4>0</vt:i4>
      </vt:variant>
      <vt:variant>
        <vt:i4>0</vt:i4>
      </vt:variant>
      <vt:variant>
        <vt:i4>5</vt:i4>
      </vt:variant>
      <vt:variant>
        <vt:lpwstr>https://umdrive.memphis.edu/adevelsc/POLCOMM4-6013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Interdisciplinary Studies in Culture and Society</dc:title>
  <dc:subject/>
  <dc:creator>Antonio de Velasco</dc:creator>
  <cp:keywords/>
  <dc:description/>
  <cp:lastModifiedBy>Sonya Renee Mills (srmills2)</cp:lastModifiedBy>
  <cp:revision>4</cp:revision>
  <cp:lastPrinted>2015-01-15T20:55:00Z</cp:lastPrinted>
  <dcterms:created xsi:type="dcterms:W3CDTF">2020-11-12T20:37:00Z</dcterms:created>
  <dcterms:modified xsi:type="dcterms:W3CDTF">2020-11-12T20:38:00Z</dcterms:modified>
</cp:coreProperties>
</file>