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B615" w14:textId="0D554984" w:rsidR="000604B2" w:rsidRPr="00637392" w:rsidRDefault="17FEF378" w:rsidP="143793D4">
      <w:pPr>
        <w:jc w:val="center"/>
        <w:rPr>
          <w:b/>
          <w:bCs/>
        </w:rPr>
      </w:pPr>
      <w:r w:rsidRPr="143793D4">
        <w:rPr>
          <w:b/>
          <w:bCs/>
        </w:rPr>
        <w:t>CSD Cultivating Inclusion Committee News</w:t>
      </w:r>
      <w:r w:rsidR="59E242FD" w:rsidRPr="143793D4">
        <w:rPr>
          <w:b/>
          <w:bCs/>
        </w:rPr>
        <w:t xml:space="preserve"> </w:t>
      </w:r>
    </w:p>
    <w:p w14:paraId="68518D16" w14:textId="5FDE39E7" w:rsidR="000604B2" w:rsidRPr="00637392" w:rsidRDefault="00A553AD" w:rsidP="00637392">
      <w:pPr>
        <w:jc w:val="center"/>
        <w:rPr>
          <w:b/>
          <w:bCs/>
        </w:rPr>
      </w:pPr>
      <w:r w:rsidRPr="143793D4">
        <w:rPr>
          <w:b/>
          <w:bCs/>
        </w:rPr>
        <w:t>Person and Family-Centered</w:t>
      </w:r>
      <w:r w:rsidR="006F5AE5" w:rsidRPr="143793D4">
        <w:rPr>
          <w:b/>
          <w:bCs/>
        </w:rPr>
        <w:t xml:space="preserve"> Care </w:t>
      </w:r>
      <w:r w:rsidR="3524D9C0" w:rsidRPr="143793D4">
        <w:rPr>
          <w:b/>
          <w:bCs/>
        </w:rPr>
        <w:t>in December</w:t>
      </w:r>
    </w:p>
    <w:p w14:paraId="6229EAC7" w14:textId="60CEFD89" w:rsidR="006F5AE5" w:rsidRDefault="006F5AE5">
      <w:r>
        <w:t xml:space="preserve">A </w:t>
      </w:r>
      <w:r w:rsidR="2D810E31">
        <w:t>common</w:t>
      </w:r>
      <w:r>
        <w:t xml:space="preserve"> greeting throughout the month of December is “Merry Christmas.” Providing </w:t>
      </w:r>
      <w:r w:rsidR="00A553AD">
        <w:t xml:space="preserve">Person and Family-Centered Care </w:t>
      </w:r>
      <w:r>
        <w:t xml:space="preserve">requires us to </w:t>
      </w:r>
      <w:r w:rsidR="00A553AD">
        <w:t>understand</w:t>
      </w:r>
      <w:r>
        <w:t xml:space="preserve"> that not </w:t>
      </w:r>
      <w:proofErr w:type="gramStart"/>
      <w:r>
        <w:t>all of</w:t>
      </w:r>
      <w:proofErr w:type="gramEnd"/>
      <w:r>
        <w:t xml:space="preserve"> our clients (or our</w:t>
      </w:r>
      <w:r w:rsidR="0032797A">
        <w:t xml:space="preserve"> students,</w:t>
      </w:r>
      <w:r>
        <w:t xml:space="preserve"> faculty</w:t>
      </w:r>
      <w:r w:rsidR="0032797A">
        <w:t>,</w:t>
      </w:r>
      <w:r>
        <w:t xml:space="preserve"> and staff) celebrate Christmas. Although many are not offended by the salutation, we should respectfully consider </w:t>
      </w:r>
      <w:r w:rsidR="0032797A">
        <w:t xml:space="preserve">whether the phrase reflects our clients’ belief systems. </w:t>
      </w:r>
      <w:r w:rsidR="00A553AD">
        <w:t>For</w:t>
      </w:r>
      <w:r w:rsidR="0032797A">
        <w:t xml:space="preserve"> example: while the Church of the Latter-Day Saints (Mormons) celebrate Christmas, Jehovah’s Witnesses do not. We serve many people of different faiths or of no </w:t>
      </w:r>
      <w:proofErr w:type="gramStart"/>
      <w:r w:rsidR="091EA603">
        <w:t xml:space="preserve">particular </w:t>
      </w:r>
      <w:r w:rsidR="0032797A">
        <w:t>faith</w:t>
      </w:r>
      <w:proofErr w:type="gramEnd"/>
      <w:r w:rsidR="0032797A">
        <w:t xml:space="preserve">. </w:t>
      </w:r>
    </w:p>
    <w:p w14:paraId="1E30CE36" w14:textId="77777777" w:rsidR="00862F59" w:rsidRDefault="00862F59">
      <w:r w:rsidRPr="006C0A6F">
        <w:rPr>
          <w:rFonts w:ascii="Roboto" w:hAnsi="Roboto"/>
          <w:noProof/>
          <w:color w:val="474747"/>
          <w:sz w:val="21"/>
          <w:szCs w:val="21"/>
          <w:shd w:val="clear" w:color="auto" w:fill="FFFFFF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0D8334C" wp14:editId="093A8454">
                <wp:simplePos x="0" y="0"/>
                <wp:positionH relativeFrom="margin">
                  <wp:align>center</wp:align>
                </wp:positionH>
                <wp:positionV relativeFrom="paragraph">
                  <wp:posOffset>1168400</wp:posOffset>
                </wp:positionV>
                <wp:extent cx="62103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D650F" w14:textId="77777777" w:rsidR="006C0A6F" w:rsidRPr="00D74CA8" w:rsidRDefault="006C0A6F" w:rsidP="005339CA">
                            <w:pPr>
                              <w:pStyle w:val="IntenseQuote"/>
                              <w:rPr>
                                <w:sz w:val="22"/>
                                <w:szCs w:val="22"/>
                              </w:rPr>
                            </w:pPr>
                            <w:r w:rsidRPr="00D74CA8">
                              <w:rPr>
                                <w:sz w:val="22"/>
                                <w:szCs w:val="22"/>
                              </w:rPr>
                              <w:t xml:space="preserve">Do you know some of the celebrations happening at this time of year? We created a Winter Holiday Survey: </w:t>
                            </w:r>
                            <w:hyperlink r:id="rId7">
                              <w:r w:rsidRPr="00D74CA8">
                                <w:rPr>
                                  <w:rStyle w:val="Hyperlink"/>
                                  <w:rFonts w:ascii="Roboto" w:hAnsi="Roboto"/>
                                  <w:sz w:val="20"/>
                                  <w:szCs w:val="20"/>
                                </w:rPr>
                                <w:t>Test yourself here!</w:t>
                              </w:r>
                            </w:hyperlink>
                            <w:r w:rsidRPr="00D74CA8">
                              <w:rPr>
                                <w:sz w:val="22"/>
                                <w:szCs w:val="22"/>
                              </w:rPr>
                              <w:t xml:space="preserve"> It</w:t>
                            </w:r>
                            <w:r w:rsidRPr="00D74CA8">
                              <w:rPr>
                                <w:sz w:val="22"/>
                                <w:szCs w:val="22"/>
                              </w:rPr>
                              <w:annotationRef/>
                            </w:r>
                            <w:r w:rsidRPr="00D74CA8">
                              <w:rPr>
                                <w:sz w:val="22"/>
                                <w:szCs w:val="22"/>
                              </w:rPr>
                              <w:t xml:space="preserve"> is anonymous and just for fun.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D83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pt;width:489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" filled="f" stroked="f">
                <v:textbox style="mso-fit-shape-to-text:t">
                  <w:txbxContent>
                    <w:p w14:paraId="2AED650F" w14:textId="77777777" w:rsidR="006C0A6F" w:rsidRPr="00D74CA8" w:rsidRDefault="006C0A6F" w:rsidP="005339CA">
                      <w:pPr>
                        <w:pStyle w:val="IntenseQuote"/>
                        <w:rPr>
                          <w:sz w:val="22"/>
                          <w:szCs w:val="22"/>
                        </w:rPr>
                      </w:pPr>
                      <w:r w:rsidRPr="00D74CA8">
                        <w:rPr>
                          <w:sz w:val="22"/>
                          <w:szCs w:val="22"/>
                        </w:rPr>
                        <w:t xml:space="preserve">Do you know some of the celebrations happening at this time of year? We created a Winter Holiday Survey: </w:t>
                      </w:r>
                      <w:hyperlink r:id="rId8">
                        <w:r w:rsidRPr="00D74CA8">
                          <w:rPr>
                            <w:rStyle w:val="Hyperlink"/>
                            <w:rFonts w:ascii="Roboto" w:hAnsi="Roboto"/>
                            <w:sz w:val="20"/>
                            <w:szCs w:val="20"/>
                          </w:rPr>
                          <w:t>Test yourself here!</w:t>
                        </w:r>
                      </w:hyperlink>
                      <w:r w:rsidRPr="00D74CA8">
                        <w:rPr>
                          <w:sz w:val="22"/>
                          <w:szCs w:val="22"/>
                        </w:rPr>
                        <w:t xml:space="preserve"> It</w:t>
                      </w:r>
                      <w:r w:rsidRPr="00D74CA8">
                        <w:rPr>
                          <w:sz w:val="22"/>
                          <w:szCs w:val="22"/>
                        </w:rPr>
                        <w:annotationRef/>
                      </w:r>
                      <w:r w:rsidRPr="00D74CA8">
                        <w:rPr>
                          <w:sz w:val="22"/>
                          <w:szCs w:val="22"/>
                        </w:rPr>
                        <w:t xml:space="preserve"> is anonymous and just for fun.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2797A">
        <w:t xml:space="preserve">How do we handle this with our clients and each other? </w:t>
      </w:r>
      <w:r w:rsidR="00E76819">
        <w:t xml:space="preserve">You may know the client and family well enough to ascertain their faith and culture and this information informs your behavior. Otherwise, make no assumptions. </w:t>
      </w:r>
      <w:r w:rsidR="002B3C79">
        <w:t xml:space="preserve">If a person volunteers “Merry Christmas,” you may want to respond with the same or, if this is not your faith, “Yes, I hope you have a Merry </w:t>
      </w:r>
      <w:commentRangeStart w:id="0"/>
      <w:r w:rsidR="002B3C79">
        <w:t>Christmas</w:t>
      </w:r>
      <w:commentRangeEnd w:id="0"/>
      <w:r w:rsidR="00B03E78">
        <w:rPr>
          <w:rStyle w:val="CommentReference"/>
        </w:rPr>
        <w:commentReference w:id="0"/>
      </w:r>
      <w:r w:rsidR="002B3C79">
        <w:t>.”</w:t>
      </w:r>
    </w:p>
    <w:p w14:paraId="1A258F77" w14:textId="7E3DA6B1" w:rsidR="0032797A" w:rsidRDefault="002B3C79">
      <w:r>
        <w:t xml:space="preserve"> </w:t>
      </w:r>
      <w:commentRangeStart w:id="2"/>
      <w:r w:rsidR="00E76819">
        <w:t>Here are some holidays</w:t>
      </w:r>
      <w:r w:rsidR="00A553AD">
        <w:t xml:space="preserve"> and festivals</w:t>
      </w:r>
      <w:r w:rsidR="00E76819">
        <w:t xml:space="preserve"> celebrated </w:t>
      </w:r>
      <w:r>
        <w:t xml:space="preserve">in or near December </w:t>
      </w:r>
      <w:r w:rsidR="00E76819">
        <w:t>in non-Christian faiths and cultures:</w:t>
      </w:r>
    </w:p>
    <w:p w14:paraId="6F69371F" w14:textId="6978EAFD" w:rsidR="00E76819" w:rsidRDefault="00E76819">
      <w:pPr>
        <w:rPr>
          <w:shd w:val="clear" w:color="auto" w:fill="FFFFFF"/>
        </w:rPr>
      </w:pPr>
      <w:r w:rsidRPr="00E76819">
        <w:rPr>
          <w:b/>
          <w:bCs/>
        </w:rPr>
        <w:t>Hanukkah</w:t>
      </w:r>
      <w:r>
        <w:t xml:space="preserve">-an eight-day festival </w:t>
      </w:r>
      <w:hyperlink r:id="rId13" w:history="1">
        <w:r w:rsidRPr="00E76819">
          <w:rPr>
            <w:rStyle w:val="Hyperlink"/>
            <w:color w:val="auto"/>
            <w:u w:val="none"/>
            <w:shd w:val="clear" w:color="auto" w:fill="FFFFFF"/>
          </w:rPr>
          <w:t>commemorating</w:t>
        </w:r>
      </w:hyperlink>
      <w:r w:rsidRPr="00E76819">
        <w:rPr>
          <w:shd w:val="clear" w:color="auto" w:fill="FFFFFF"/>
        </w:rPr>
        <w:t> the rededication of the Temple in 165 BC by the Maccabees after its </w:t>
      </w:r>
      <w:hyperlink r:id="rId14" w:history="1">
        <w:r w:rsidRPr="00E76819">
          <w:rPr>
            <w:rStyle w:val="Hyperlink"/>
            <w:color w:val="auto"/>
            <w:u w:val="none"/>
            <w:shd w:val="clear" w:color="auto" w:fill="FFFFFF"/>
          </w:rPr>
          <w:t>desecration</w:t>
        </w:r>
      </w:hyperlink>
      <w:r w:rsidRPr="00E76819">
        <w:rPr>
          <w:shd w:val="clear" w:color="auto" w:fill="FFFFFF"/>
        </w:rPr>
        <w:t> by the Syrians. </w:t>
      </w:r>
      <w:r>
        <w:rPr>
          <w:shd w:val="clear" w:color="auto" w:fill="FFFFFF"/>
        </w:rPr>
        <w:t xml:space="preserve">The dates vary year to year, and although it’s timing occurs near the hustle and bustle of Christmas, it is not a major Jewish holiday. </w:t>
      </w:r>
    </w:p>
    <w:p w14:paraId="44340763" w14:textId="7E9805BC" w:rsidR="00E76819" w:rsidRDefault="00E76819">
      <w:pPr>
        <w:rPr>
          <w:shd w:val="clear" w:color="auto" w:fill="FFFFFF"/>
        </w:rPr>
      </w:pPr>
      <w:r w:rsidRPr="002B3C79">
        <w:rPr>
          <w:b/>
          <w:bCs/>
          <w:shd w:val="clear" w:color="auto" w:fill="FFFFFF"/>
        </w:rPr>
        <w:t>Kwanzaa</w:t>
      </w:r>
      <w:r>
        <w:rPr>
          <w:shd w:val="clear" w:color="auto" w:fill="FFFFFF"/>
        </w:rPr>
        <w:t xml:space="preserve"> is a</w:t>
      </w:r>
      <w:r w:rsidR="002B3C79">
        <w:rPr>
          <w:shd w:val="clear" w:color="auto" w:fill="FFFFFF"/>
        </w:rPr>
        <w:t>n</w:t>
      </w:r>
      <w:r>
        <w:rPr>
          <w:shd w:val="clear" w:color="auto" w:fill="FFFFFF"/>
        </w:rPr>
        <w:t xml:space="preserve"> 8-day festival celebrating African American culture. </w:t>
      </w:r>
      <w:r w:rsidR="002B3C79">
        <w:rPr>
          <w:shd w:val="clear" w:color="auto" w:fill="FFFFFF"/>
        </w:rPr>
        <w:t xml:space="preserve">It is not related to faith or to Christmas. </w:t>
      </w:r>
    </w:p>
    <w:p w14:paraId="4C3C3492" w14:textId="1B9ED485" w:rsidR="002B3C79" w:rsidRDefault="002B3C79">
      <w:pPr>
        <w:rPr>
          <w:rFonts w:ascii="Roboto" w:hAnsi="Roboto"/>
          <w:color w:val="1F1F1F"/>
          <w:sz w:val="21"/>
          <w:szCs w:val="21"/>
          <w:shd w:val="clear" w:color="auto" w:fill="FFFFFF"/>
        </w:rPr>
      </w:pPr>
      <w:r>
        <w:rPr>
          <w:shd w:val="clear" w:color="auto" w:fill="FFFFFF"/>
        </w:rPr>
        <w:t xml:space="preserve">Buddhists celebrate </w:t>
      </w:r>
      <w:r w:rsidRPr="002B3C79">
        <w:rPr>
          <w:b/>
          <w:bCs/>
          <w:shd w:val="clear" w:color="auto" w:fill="FFFFFF"/>
        </w:rPr>
        <w:t>Bohdi Day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in December. This </w:t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commemorates the day that Gautama Buddha is said to have attained enlightenment. </w:t>
      </w:r>
    </w:p>
    <w:p w14:paraId="2EE4FACA" w14:textId="19860938" w:rsidR="002B3C79" w:rsidRDefault="002B3C79" w:rsidP="7F0E1BD2">
      <w:pPr>
        <w:rPr>
          <w:rFonts w:ascii="Roboto" w:hAnsi="Roboto"/>
          <w:color w:val="474747"/>
          <w:sz w:val="21"/>
          <w:szCs w:val="21"/>
        </w:rPr>
      </w:pPr>
      <w:r w:rsidRPr="002B3C79">
        <w:rPr>
          <w:rFonts w:ascii="Roboto" w:hAnsi="Roboto"/>
          <w:b/>
          <w:bCs/>
          <w:color w:val="1F1F1F"/>
          <w:sz w:val="21"/>
          <w:szCs w:val="21"/>
          <w:shd w:val="clear" w:color="auto" w:fill="FFFFFF"/>
        </w:rPr>
        <w:t>Diwali</w:t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 is a Hindu holiday for which the date of celebration varies. In 2026, it will be celebrated on November 8</w:t>
      </w:r>
      <w:r w:rsidRPr="002B3C79">
        <w:rPr>
          <w:rFonts w:ascii="Roboto" w:hAnsi="Roboto"/>
          <w:color w:val="1F1F1F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Roboto" w:hAnsi="Roboto"/>
          <w:color w:val="1F1F1F"/>
          <w:sz w:val="21"/>
          <w:szCs w:val="21"/>
          <w:shd w:val="clear" w:color="auto" w:fill="FFFFFF"/>
        </w:rPr>
        <w:t xml:space="preserve">. It </w:t>
      </w:r>
      <w:r w:rsidR="00A553AD">
        <w:rPr>
          <w:rFonts w:ascii="Roboto" w:hAnsi="Roboto"/>
          <w:color w:val="474747"/>
          <w:sz w:val="21"/>
          <w:szCs w:val="21"/>
          <w:shd w:val="clear" w:color="auto" w:fill="FFFFFF"/>
        </w:rPr>
        <w:t>symbolizes</w:t>
      </w:r>
      <w:r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 the spiritual victory of Dharma over Adharma, light over darkness, good over evil, and knowledge over ignorance</w:t>
      </w:r>
      <w:r w:rsidR="00A553AD"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. </w:t>
      </w:r>
      <w:commentRangeEnd w:id="2"/>
      <w:r>
        <w:commentReference w:id="2"/>
      </w:r>
    </w:p>
    <w:p w14:paraId="3A7C265E" w14:textId="5621DB97" w:rsidR="00862F59" w:rsidRDefault="00862F59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5DCD094F" w14:textId="46A83347" w:rsidR="00862F59" w:rsidRDefault="00862F59">
      <w:pPr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6E50BF80" w14:textId="7DCF8D42" w:rsidR="00A553AD" w:rsidRPr="002B3C79" w:rsidRDefault="00A553AD">
      <w:r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Whatever time of year we are in, having awareness of the major holidays and festivals of </w:t>
      </w:r>
      <w:r w:rsidR="2B876AB9">
        <w:rPr>
          <w:rFonts w:ascii="Roboto" w:hAnsi="Roboto"/>
          <w:color w:val="474747"/>
          <w:sz w:val="21"/>
          <w:szCs w:val="21"/>
          <w:shd w:val="clear" w:color="auto" w:fill="FFFFFF"/>
        </w:rPr>
        <w:t>other</w:t>
      </w:r>
      <w:r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 cultures and religions is one feature of providing </w:t>
      </w:r>
      <w:r w:rsidR="003C7A52">
        <w:rPr>
          <w:rFonts w:ascii="Roboto" w:hAnsi="Roboto"/>
          <w:color w:val="474747"/>
          <w:sz w:val="21"/>
          <w:szCs w:val="21"/>
          <w:shd w:val="clear" w:color="auto" w:fill="FFFFFF"/>
        </w:rPr>
        <w:t xml:space="preserve">respectful and culturally competent care. </w:t>
      </w:r>
    </w:p>
    <w:p w14:paraId="5673A1BF" w14:textId="77777777" w:rsidR="00E76819" w:rsidRDefault="00E76819"/>
    <w:sectPr w:rsidR="00E7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nda Jarmulowicz (ljrmlwcz)" w:date="2025-11-21T07:54:00Z" w:initials="LJ">
    <w:p w14:paraId="40EC65D9" w14:textId="625605C4" w:rsidR="00B03E78" w:rsidRDefault="00B03E78" w:rsidP="00B03E78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"mailto:jsable@memphis.edu"</w:instrText>
      </w:r>
      <w:bookmarkStart w:id="1" w:name="_@_6AB9A9C184E14ACBB9370162D537D238Z"/>
      <w:r>
        <w:fldChar w:fldCharType="separate"/>
      </w:r>
      <w:bookmarkEnd w:id="1"/>
      <w:r w:rsidRPr="00B03E78">
        <w:rPr>
          <w:rStyle w:val="Mention"/>
          <w:noProof/>
        </w:rPr>
        <w:t>@Julie L Marshall (jsable)</w:t>
      </w:r>
      <w:r>
        <w:fldChar w:fldCharType="end"/>
      </w:r>
      <w:r>
        <w:t xml:space="preserve"> Quiz link is embedded in the text box. But in case you need it:  </w:t>
      </w:r>
      <w:hyperlink r:id="rId1" w:history="1">
        <w:r w:rsidRPr="007E5357">
          <w:rPr>
            <w:rStyle w:val="Hyperlink"/>
          </w:rPr>
          <w:t>https://memphis.co1.qualtrics.com/jfe/form/SV_elAJM72YfqRRqNE</w:t>
        </w:r>
      </w:hyperlink>
    </w:p>
  </w:comment>
  <w:comment w:id="2" w:author="Linda Jarmulowicz (ljrmlwcz)" w:date="2025-11-21T07:40:00Z" w:initials="L(">
    <w:p w14:paraId="4DB1CE4E" w14:textId="21812DF1" w:rsidR="00000000" w:rsidRDefault="00000000">
      <w:r>
        <w:annotationRef/>
      </w:r>
      <w:r>
        <w:fldChar w:fldCharType="begin"/>
      </w:r>
      <w:r>
        <w:instrText xml:space="preserve"> HYPERLINK "mailto:jsable@memphis.edu"</w:instrText>
      </w:r>
      <w:bookmarkStart w:id="3" w:name="_@_EECA861D5764479684991F9E64171338Z"/>
      <w:r>
        <w:fldChar w:fldCharType="separate"/>
      </w:r>
      <w:bookmarkEnd w:id="3"/>
      <w:r w:rsidRPr="2FDA3871">
        <w:rPr>
          <w:noProof/>
        </w:rPr>
        <w:t>@Julie L Marshall (jsable)</w:t>
      </w:r>
      <w:r>
        <w:fldChar w:fldCharType="end"/>
      </w:r>
      <w:r w:rsidRPr="73630999">
        <w:t xml:space="preserve"> I'd omit this highlighted section and add in the part I added -- link to the Winter holidays survey.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EC65D9" w15:done="0"/>
  <w15:commentEx w15:paraId="4DB1CE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55556B" w16cex:dateUtc="2025-11-21T13:54:00Z"/>
  <w16cex:commentExtensible w16cex:durableId="045CBD45" w16cex:dateUtc="2025-11-21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EC65D9" w16cid:durableId="1855556B"/>
  <w16cid:commentId w16cid:paraId="4DB1CE4E" w16cid:durableId="045CBD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da Jarmulowicz (ljrmlwcz)">
    <w15:presenceInfo w15:providerId="AD" w15:userId="S::ljrmlwcz@memphis.edu::73fd8845-0eee-40da-831a-cd374e612d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E5"/>
    <w:rsid w:val="0004448D"/>
    <w:rsid w:val="000604B2"/>
    <w:rsid w:val="000D2693"/>
    <w:rsid w:val="002B3C79"/>
    <w:rsid w:val="0032797A"/>
    <w:rsid w:val="003C7A52"/>
    <w:rsid w:val="00487CCD"/>
    <w:rsid w:val="005339CA"/>
    <w:rsid w:val="00637392"/>
    <w:rsid w:val="006C0A6F"/>
    <w:rsid w:val="006F5AE5"/>
    <w:rsid w:val="00862F59"/>
    <w:rsid w:val="00A553AD"/>
    <w:rsid w:val="00A63562"/>
    <w:rsid w:val="00B03E78"/>
    <w:rsid w:val="00CC3E02"/>
    <w:rsid w:val="00D74CA8"/>
    <w:rsid w:val="00E76819"/>
    <w:rsid w:val="073548F8"/>
    <w:rsid w:val="091EA603"/>
    <w:rsid w:val="0ADE13FD"/>
    <w:rsid w:val="10027B79"/>
    <w:rsid w:val="143793D4"/>
    <w:rsid w:val="143C13C1"/>
    <w:rsid w:val="17FEF378"/>
    <w:rsid w:val="1ABE58B4"/>
    <w:rsid w:val="1B5A4DA0"/>
    <w:rsid w:val="2960E078"/>
    <w:rsid w:val="2B876AB9"/>
    <w:rsid w:val="2D810E31"/>
    <w:rsid w:val="3524D9C0"/>
    <w:rsid w:val="3B103F35"/>
    <w:rsid w:val="3D9080AB"/>
    <w:rsid w:val="472728C5"/>
    <w:rsid w:val="55CA5630"/>
    <w:rsid w:val="59E242FD"/>
    <w:rsid w:val="5BEE9D47"/>
    <w:rsid w:val="5D1307CA"/>
    <w:rsid w:val="6A9D9196"/>
    <w:rsid w:val="717E6925"/>
    <w:rsid w:val="71FF5BED"/>
    <w:rsid w:val="7F0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C262"/>
  <w15:chartTrackingRefBased/>
  <w15:docId w15:val="{7F9617CD-37C8-4C24-A519-893A567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AE5"/>
    <w:rPr>
      <w:b/>
      <w:bCs/>
      <w:smallCaps/>
      <w:color w:val="0F4761" w:themeColor="accent1" w:themeShade="BF"/>
      <w:spacing w:val="5"/>
    </w:rPr>
  </w:style>
  <w:style w:type="character" w:customStyle="1" w:styleId="aranob">
    <w:name w:val="aranob"/>
    <w:basedOn w:val="DefaultParagraphFont"/>
    <w:rsid w:val="00E76819"/>
  </w:style>
  <w:style w:type="character" w:styleId="Hyperlink">
    <w:name w:val="Hyperlink"/>
    <w:basedOn w:val="DefaultParagraphFont"/>
    <w:uiPriority w:val="99"/>
    <w:unhideWhenUsed/>
    <w:rsid w:val="00E7681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E7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3E7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3E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memphis.co1.qualtrics.com/jfe/form/SV_elAJM72YfqRRqN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phis.co1.qualtrics.com/jfe/form/SV_elAJM72YfqRRqNE" TargetMode="External"/><Relationship Id="rId13" Type="http://schemas.openxmlformats.org/officeDocument/2006/relationships/hyperlink" Target="https://www.google.com/search?sca_esv=f517df8b24517ced&amp;rlz=1C1RXQR_enUS1141US1141&amp;q=commemorating&amp;si=AMgyJEubGP9LOKLiAkEY4meu0TgULKRKnVGhngwvDSZEbXL0YDSFA2UVAlSKGuvDTMsuAD-cWGYzwBwK61L97RbiVhosc-FXb9SH_SkD7xjNRG6Pzh0mo50%3D&amp;expnd=1&amp;sa=X&amp;ved=2ahUKEwjf58uEsvKQAxUtlmoFHXbXDgkQyecJegQIHxAQ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memphis.co1.qualtrics.com/jfe/form/SV_elAJM72YfqRRqNE" TargetMode="Externa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s://www.google.com/search?sca_esv=f517df8b24517ced&amp;rlz=1C1RXQR_enUS1141US1141&amp;q=desecration&amp;si=AMgyJEuOnAWW0Co4MNdoFOPUEMGAR0rJOsu619T1FCUP33vV6iJbNfRHIWl7gZ3dfLDa_6ea__Q0Xg6Ncx0B-6Ld1Wa0bN7EgoWy_k6HiMuZcS3CfrZd3fY%3D&amp;expnd=1&amp;sa=X&amp;ved=2ahUKEwjf58uEsvKQAxUtlmoFHXbXDgkQyecJegQIHx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737cc-73be-447f-91ad-8a032df90b95">
      <Terms xmlns="http://schemas.microsoft.com/office/infopath/2007/PartnerControls"/>
    </lcf76f155ced4ddcb4097134ff3c332f>
    <TaxCatchAll xmlns="fef599ce-d8d4-4dd3-9e0d-4dadc422eb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C90F2BC224A4EA1DE60D2D03BE550" ma:contentTypeVersion="14" ma:contentTypeDescription="Create a new document." ma:contentTypeScope="" ma:versionID="6ecd45ea918c4ef862bd66015be2cfd0">
  <xsd:schema xmlns:xsd="http://www.w3.org/2001/XMLSchema" xmlns:xs="http://www.w3.org/2001/XMLSchema" xmlns:p="http://schemas.microsoft.com/office/2006/metadata/properties" xmlns:ns2="ece737cc-73be-447f-91ad-8a032df90b95" xmlns:ns3="fef599ce-d8d4-4dd3-9e0d-4dadc422ebb6" targetNamespace="http://schemas.microsoft.com/office/2006/metadata/properties" ma:root="true" ma:fieldsID="4d0711c861bb110f1b1d2b6cecf928b0" ns2:_="" ns3:_="">
    <xsd:import namespace="ece737cc-73be-447f-91ad-8a032df90b95"/>
    <xsd:import namespace="fef599ce-d8d4-4dd3-9e0d-4dadc422e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737cc-73be-447f-91ad-8a032df90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99ce-d8d4-4dd3-9e0d-4dadc422eb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651068-79c9-44d3-8bae-4bd0b8b0e79a}" ma:internalName="TaxCatchAll" ma:showField="CatchAllData" ma:web="fef599ce-d8d4-4dd3-9e0d-4dadc422e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0B378-8966-479D-8D99-C3D65668541D}">
  <ds:schemaRefs>
    <ds:schemaRef ds:uri="http://schemas.microsoft.com/office/2006/metadata/properties"/>
    <ds:schemaRef ds:uri="http://schemas.microsoft.com/office/infopath/2007/PartnerControls"/>
    <ds:schemaRef ds:uri="ece737cc-73be-447f-91ad-8a032df90b95"/>
    <ds:schemaRef ds:uri="fef599ce-d8d4-4dd3-9e0d-4dadc422ebb6"/>
  </ds:schemaRefs>
</ds:datastoreItem>
</file>

<file path=customXml/itemProps2.xml><?xml version="1.0" encoding="utf-8"?>
<ds:datastoreItem xmlns:ds="http://schemas.openxmlformats.org/officeDocument/2006/customXml" ds:itemID="{2B7BA685-7665-4716-8A64-446DAF088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1C952-8CDD-481F-B143-B64AD4D90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737cc-73be-447f-91ad-8a032df90b95"/>
    <ds:schemaRef ds:uri="fef599ce-d8d4-4dd3-9e0d-4dadc422e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2243</Characters>
  <Application>Microsoft Office Word</Application>
  <DocSecurity>0</DocSecurity>
  <Lines>38</Lines>
  <Paragraphs>14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 Marshall (jsable)</dc:creator>
  <cp:keywords/>
  <dc:description/>
  <cp:lastModifiedBy>Linda Jarmulowicz (ljrmlwcz)</cp:lastModifiedBy>
  <cp:revision>17</cp:revision>
  <dcterms:created xsi:type="dcterms:W3CDTF">2025-11-14T19:21:00Z</dcterms:created>
  <dcterms:modified xsi:type="dcterms:W3CDTF">2025-11-21T13:54:00Z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0x010100A42C90F2BC224A4EA1DE60D2D03BE550</vt:lpwstr>
  </property>
  <property fmtid="{D5CDD505-2E9C-101B-9397-08002B2CF9AE}" pid="3" name="MediaServiceImageTags">
    <vt:lpwstr/>
  </property>
</Properties>
</file>