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A4C19" w14:textId="77777777" w:rsidR="00DF62E0" w:rsidRPr="001261C6" w:rsidRDefault="00DF62E0" w:rsidP="00DF62E0">
      <w:pPr>
        <w:jc w:val="center"/>
        <w:rPr>
          <w:rFonts w:cstheme="minorHAnsi"/>
        </w:rPr>
      </w:pPr>
      <w:r w:rsidRPr="001261C6">
        <w:rPr>
          <w:rFonts w:cstheme="minorHAnsi"/>
          <w:noProof/>
        </w:rPr>
        <w:drawing>
          <wp:inline distT="0" distB="0" distL="0" distR="0" wp14:anchorId="4D50BC43" wp14:editId="2D533BA5">
            <wp:extent cx="1968500" cy="711200"/>
            <wp:effectExtent l="0" t="0" r="0" b="0"/>
            <wp:docPr id="1" name="Picture 1" descr="A close-up of a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65A3D" w14:textId="77777777" w:rsidR="00DF62E0" w:rsidRPr="001261C6" w:rsidRDefault="00DF62E0" w:rsidP="00DF62E0">
      <w:pPr>
        <w:jc w:val="center"/>
        <w:rPr>
          <w:rFonts w:cstheme="minorHAnsi"/>
          <w:b/>
          <w:bCs/>
        </w:rPr>
      </w:pPr>
      <w:r w:rsidRPr="001261C6">
        <w:rPr>
          <w:rFonts w:cstheme="minorHAnsi"/>
          <w:b/>
          <w:bCs/>
        </w:rPr>
        <w:t>Faculty Senate</w:t>
      </w:r>
    </w:p>
    <w:p w14:paraId="0E009301" w14:textId="77777777" w:rsidR="00DF62E0" w:rsidRPr="001261C6" w:rsidRDefault="00DF62E0" w:rsidP="00DF62E0">
      <w:pPr>
        <w:jc w:val="center"/>
        <w:rPr>
          <w:rFonts w:cstheme="minorHAnsi"/>
          <w:b/>
          <w:bCs/>
        </w:rPr>
      </w:pPr>
      <w:r w:rsidRPr="001261C6">
        <w:rPr>
          <w:rFonts w:cstheme="minorHAnsi"/>
          <w:b/>
          <w:bCs/>
        </w:rPr>
        <w:t>Minutes of the Executive Committee</w:t>
      </w:r>
    </w:p>
    <w:p w14:paraId="471453B9" w14:textId="77777777" w:rsidR="00DF62E0" w:rsidRPr="001261C6" w:rsidRDefault="00DF62E0" w:rsidP="00DF62E0">
      <w:pPr>
        <w:jc w:val="center"/>
        <w:rPr>
          <w:rFonts w:cstheme="minorHAnsi"/>
        </w:rPr>
      </w:pPr>
    </w:p>
    <w:p w14:paraId="71DCA92F" w14:textId="77777777" w:rsidR="00DF62E0" w:rsidRPr="001261C6" w:rsidRDefault="00DF62E0" w:rsidP="00DF62E0">
      <w:pPr>
        <w:jc w:val="center"/>
        <w:rPr>
          <w:rFonts w:cstheme="minorHAnsi"/>
          <w:b/>
          <w:bCs/>
        </w:rPr>
      </w:pPr>
      <w:r w:rsidRPr="001261C6">
        <w:rPr>
          <w:rFonts w:cstheme="minorHAnsi"/>
          <w:b/>
          <w:bCs/>
          <w:noProof/>
        </w:rPr>
        <mc:AlternateContent>
          <mc:Choice Requires="wps">
            <w:drawing>
              <wp:inline distT="0" distB="0" distL="0" distR="0" wp14:anchorId="6D23F298" wp14:editId="6DDE7D17">
                <wp:extent cx="5939072" cy="2194560"/>
                <wp:effectExtent l="0" t="0" r="17780" b="1524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072" cy="219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81FD3A" w14:textId="57C051B5" w:rsidR="00DF62E0" w:rsidRPr="00F60D91" w:rsidRDefault="00DF62E0" w:rsidP="00DF62E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0D91">
                              <w:rPr>
                                <w:b/>
                                <w:bCs/>
                              </w:rPr>
                              <w:t xml:space="preserve">Presiding:  </w:t>
                            </w:r>
                            <w:r>
                              <w:t>DeAnna Owens-Mosby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Date:  </w:t>
                            </w:r>
                            <w:r>
                              <w:t>August 22, 2023</w:t>
                            </w:r>
                          </w:p>
                          <w:p w14:paraId="6CDC73B8" w14:textId="77777777" w:rsidR="00DF62E0" w:rsidRDefault="00DF62E0" w:rsidP="00DF62E0"/>
                          <w:p w14:paraId="605053AD" w14:textId="77777777" w:rsidR="00DF62E0" w:rsidRPr="00F60D91" w:rsidRDefault="00DF62E0" w:rsidP="00DF62E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0D91">
                              <w:rPr>
                                <w:b/>
                                <w:bCs/>
                              </w:rPr>
                              <w:t xml:space="preserve">Secretary:  </w:t>
                            </w:r>
                            <w:r>
                              <w:t>Jeni Loftus</w:t>
                            </w:r>
                          </w:p>
                          <w:p w14:paraId="04A6FB2D" w14:textId="77777777" w:rsidR="00DF62E0" w:rsidRDefault="00DF62E0" w:rsidP="00DF62E0"/>
                          <w:p w14:paraId="14FEB355" w14:textId="00404473" w:rsidR="00DF62E0" w:rsidRDefault="00DF62E0" w:rsidP="00DF62E0">
                            <w:r>
                              <w:rPr>
                                <w:b/>
                                <w:bCs/>
                              </w:rPr>
                              <w:t>Members</w:t>
                            </w:r>
                            <w:r w:rsidRPr="00F60D91">
                              <w:rPr>
                                <w:b/>
                                <w:bCs/>
                              </w:rPr>
                              <w:t xml:space="preserve"> Present:  </w:t>
                            </w:r>
                            <w:r w:rsidRPr="00D23A38">
                              <w:rPr>
                                <w:rFonts w:ascii="Calibri" w:hAnsi="Calibri" w:cs="Calibri"/>
                                <w:bCs/>
                              </w:rPr>
                              <w:t>DeAnna Owens-Mosby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</w:rPr>
                              <w:t xml:space="preserve"> </w:t>
                            </w:r>
                            <w:r w:rsidRPr="004F7EA9">
                              <w:t>(President</w:t>
                            </w:r>
                            <w:r>
                              <w:t xml:space="preserve"> and President-Elect</w:t>
                            </w:r>
                            <w:r w:rsidRPr="004F7EA9">
                              <w:t>)</w:t>
                            </w:r>
                            <w:r>
                              <w:t xml:space="preserve">, Jeni Loftus (Secretary), Leah Windsor (At-Large), </w:t>
                            </w:r>
                            <w:r w:rsidR="00921779" w:rsidRPr="00D6661B">
                              <w:t xml:space="preserve">Mark </w:t>
                            </w:r>
                            <w:proofErr w:type="spellStart"/>
                            <w:r w:rsidR="00921779" w:rsidRPr="00D6661B">
                              <w:t>Sunderman</w:t>
                            </w:r>
                            <w:proofErr w:type="spellEnd"/>
                            <w:r w:rsidR="00921779">
                              <w:t xml:space="preserve"> (Parliamentarian), W. Pat Travis (Past-President) via </w:t>
                            </w:r>
                            <w:proofErr w:type="gramStart"/>
                            <w:r w:rsidR="00921779">
                              <w:t>zoom</w:t>
                            </w:r>
                            <w:proofErr w:type="gramEnd"/>
                          </w:p>
                          <w:p w14:paraId="27757154" w14:textId="77777777" w:rsidR="005B1A36" w:rsidRDefault="005B1A36" w:rsidP="00DF62E0"/>
                          <w:p w14:paraId="333FBB6C" w14:textId="18D580B9" w:rsidR="005B1A36" w:rsidRPr="008003FD" w:rsidRDefault="005B1A36" w:rsidP="00DF62E0">
                            <w:r>
                              <w:t xml:space="preserve">Guests: Jeff </w:t>
                            </w:r>
                            <w:proofErr w:type="spellStart"/>
                            <w:r>
                              <w:t>Marchetta</w:t>
                            </w:r>
                            <w:proofErr w:type="spellEnd"/>
                            <w:r>
                              <w:t>, Sara Bridges (</w:t>
                            </w:r>
                            <w:proofErr w:type="spellStart"/>
                            <w:r>
                              <w:t>omdudsperson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0A329062" w14:textId="77777777" w:rsidR="00DF62E0" w:rsidRDefault="00DF62E0" w:rsidP="00DF62E0"/>
                          <w:p w14:paraId="50D9C489" w14:textId="57B00278" w:rsidR="00DF62E0" w:rsidRDefault="00DF62E0" w:rsidP="00DF62E0">
                            <w:r>
                              <w:rPr>
                                <w:b/>
                                <w:bCs/>
                              </w:rPr>
                              <w:t>Membe</w:t>
                            </w:r>
                            <w:r w:rsidRPr="00F60D91">
                              <w:rPr>
                                <w:b/>
                                <w:bCs/>
                              </w:rPr>
                              <w:t>rs Absent:</w:t>
                            </w:r>
                            <w:r w:rsidRPr="00F20F2D">
                              <w:t xml:space="preserve">  </w:t>
                            </w:r>
                            <w:r w:rsidR="00921779">
                              <w:t>Genae Strong (At-Large)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23F2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7.65pt;height:17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" fillcolor="white [3201]" strokeweight=".5pt">
                <v:textbox>
                  <w:txbxContent>
                    <w:p w14:paraId="4381FD3A" w14:textId="57C051B5" w:rsidR="00DF62E0" w:rsidRPr="00F60D91" w:rsidRDefault="00DF62E0" w:rsidP="00DF62E0">
                      <w:pPr>
                        <w:rPr>
                          <w:b/>
                          <w:bCs/>
                        </w:rPr>
                      </w:pPr>
                      <w:r w:rsidRPr="00F60D91">
                        <w:rPr>
                          <w:b/>
                          <w:bCs/>
                        </w:rPr>
                        <w:t xml:space="preserve">Presiding:  </w:t>
                      </w:r>
                      <w:r>
                        <w:t>DeAnna Owens-Mosby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Date:  </w:t>
                      </w:r>
                      <w:r>
                        <w:t>August 22, 2023</w:t>
                      </w:r>
                    </w:p>
                    <w:p w14:paraId="6CDC73B8" w14:textId="77777777" w:rsidR="00DF62E0" w:rsidRDefault="00DF62E0" w:rsidP="00DF62E0"/>
                    <w:p w14:paraId="605053AD" w14:textId="77777777" w:rsidR="00DF62E0" w:rsidRPr="00F60D91" w:rsidRDefault="00DF62E0" w:rsidP="00DF62E0">
                      <w:pPr>
                        <w:rPr>
                          <w:b/>
                          <w:bCs/>
                        </w:rPr>
                      </w:pPr>
                      <w:r w:rsidRPr="00F60D91">
                        <w:rPr>
                          <w:b/>
                          <w:bCs/>
                        </w:rPr>
                        <w:t xml:space="preserve">Secretary:  </w:t>
                      </w:r>
                      <w:r>
                        <w:t>Jeni Loftus</w:t>
                      </w:r>
                    </w:p>
                    <w:p w14:paraId="04A6FB2D" w14:textId="77777777" w:rsidR="00DF62E0" w:rsidRDefault="00DF62E0" w:rsidP="00DF62E0"/>
                    <w:p w14:paraId="14FEB355" w14:textId="00404473" w:rsidR="00DF62E0" w:rsidRDefault="00DF62E0" w:rsidP="00DF62E0">
                      <w:r>
                        <w:rPr>
                          <w:b/>
                          <w:bCs/>
                        </w:rPr>
                        <w:t>Members</w:t>
                      </w:r>
                      <w:r w:rsidRPr="00F60D91">
                        <w:rPr>
                          <w:b/>
                          <w:bCs/>
                        </w:rPr>
                        <w:t xml:space="preserve"> Present:  </w:t>
                      </w:r>
                      <w:r w:rsidRPr="00D23A38">
                        <w:rPr>
                          <w:rFonts w:ascii="Calibri" w:hAnsi="Calibri" w:cs="Calibri"/>
                          <w:bCs/>
                        </w:rPr>
                        <w:t>DeAnna Owens-Mosby</w:t>
                      </w:r>
                      <w:r>
                        <w:rPr>
                          <w:rFonts w:ascii="Calibri" w:hAnsi="Calibri" w:cs="Calibri"/>
                          <w:bCs/>
                        </w:rPr>
                        <w:t xml:space="preserve"> </w:t>
                      </w:r>
                      <w:r w:rsidRPr="004F7EA9">
                        <w:t>(President</w:t>
                      </w:r>
                      <w:r>
                        <w:t xml:space="preserve"> and President-Elect</w:t>
                      </w:r>
                      <w:r w:rsidRPr="004F7EA9">
                        <w:t>)</w:t>
                      </w:r>
                      <w:r>
                        <w:t xml:space="preserve">, Jeni Loftus (Secretary), Leah Windsor (At-Large), </w:t>
                      </w:r>
                      <w:r w:rsidR="00921779" w:rsidRPr="00D6661B">
                        <w:t xml:space="preserve">Mark </w:t>
                      </w:r>
                      <w:proofErr w:type="spellStart"/>
                      <w:r w:rsidR="00921779" w:rsidRPr="00D6661B">
                        <w:t>Sunderman</w:t>
                      </w:r>
                      <w:proofErr w:type="spellEnd"/>
                      <w:r w:rsidR="00921779">
                        <w:t xml:space="preserve"> (Parliamentarian)</w:t>
                      </w:r>
                      <w:r w:rsidR="00921779">
                        <w:t>, W.</w:t>
                      </w:r>
                      <w:r w:rsidR="00921779">
                        <w:t xml:space="preserve"> Pat Travis (Past-President)</w:t>
                      </w:r>
                      <w:r w:rsidR="00921779">
                        <w:t xml:space="preserve"> via </w:t>
                      </w:r>
                      <w:proofErr w:type="gramStart"/>
                      <w:r w:rsidR="00921779">
                        <w:t>zoom</w:t>
                      </w:r>
                      <w:proofErr w:type="gramEnd"/>
                    </w:p>
                    <w:p w14:paraId="27757154" w14:textId="77777777" w:rsidR="005B1A36" w:rsidRDefault="005B1A36" w:rsidP="00DF62E0"/>
                    <w:p w14:paraId="333FBB6C" w14:textId="18D580B9" w:rsidR="005B1A36" w:rsidRPr="008003FD" w:rsidRDefault="005B1A36" w:rsidP="00DF62E0">
                      <w:r>
                        <w:t xml:space="preserve">Guests: Jeff </w:t>
                      </w:r>
                      <w:proofErr w:type="spellStart"/>
                      <w:r>
                        <w:t>Marchetta</w:t>
                      </w:r>
                      <w:proofErr w:type="spellEnd"/>
                      <w:r>
                        <w:t>, Sara Bridges (</w:t>
                      </w:r>
                      <w:proofErr w:type="spellStart"/>
                      <w:r>
                        <w:t>omdudsperson</w:t>
                      </w:r>
                      <w:proofErr w:type="spellEnd"/>
                      <w:r>
                        <w:t>)</w:t>
                      </w:r>
                    </w:p>
                    <w:p w14:paraId="0A329062" w14:textId="77777777" w:rsidR="00DF62E0" w:rsidRDefault="00DF62E0" w:rsidP="00DF62E0"/>
                    <w:p w14:paraId="50D9C489" w14:textId="57B00278" w:rsidR="00DF62E0" w:rsidRDefault="00DF62E0" w:rsidP="00DF62E0">
                      <w:r>
                        <w:rPr>
                          <w:b/>
                          <w:bCs/>
                        </w:rPr>
                        <w:t>Membe</w:t>
                      </w:r>
                      <w:r w:rsidRPr="00F60D91">
                        <w:rPr>
                          <w:b/>
                          <w:bCs/>
                        </w:rPr>
                        <w:t>rs Absent:</w:t>
                      </w:r>
                      <w:r w:rsidRPr="00F20F2D">
                        <w:t xml:space="preserve">  </w:t>
                      </w:r>
                      <w:r w:rsidR="00921779">
                        <w:t>Genae Strong (At-Large)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536D21" w14:textId="605076F5" w:rsidR="00DF62E0" w:rsidRPr="001261C6" w:rsidRDefault="00DF62E0" w:rsidP="00DF62E0">
      <w:pPr>
        <w:rPr>
          <w:rFonts w:cstheme="minorHAnsi"/>
        </w:rPr>
      </w:pPr>
      <w:r w:rsidRPr="001261C6">
        <w:rPr>
          <w:rFonts w:cstheme="minorHAnsi"/>
        </w:rPr>
        <w:t xml:space="preserve">The meeting was held on </w:t>
      </w:r>
      <w:r w:rsidR="001261C6" w:rsidRPr="001261C6">
        <w:rPr>
          <w:rFonts w:cstheme="minorHAnsi"/>
        </w:rPr>
        <w:t>Tuesday</w:t>
      </w:r>
      <w:r w:rsidRPr="001261C6">
        <w:rPr>
          <w:rFonts w:cstheme="minorHAnsi"/>
        </w:rPr>
        <w:t xml:space="preserve"> </w:t>
      </w:r>
      <w:r w:rsidR="001261C6" w:rsidRPr="001261C6">
        <w:rPr>
          <w:rFonts w:cstheme="minorHAnsi"/>
        </w:rPr>
        <w:t>August</w:t>
      </w:r>
      <w:r w:rsidRPr="001261C6">
        <w:rPr>
          <w:rFonts w:cstheme="minorHAnsi"/>
        </w:rPr>
        <w:t xml:space="preserve"> </w:t>
      </w:r>
      <w:r w:rsidR="001261C6" w:rsidRPr="001261C6">
        <w:rPr>
          <w:rFonts w:cstheme="minorHAnsi"/>
        </w:rPr>
        <w:t>22</w:t>
      </w:r>
      <w:r w:rsidR="001261C6" w:rsidRPr="001261C6">
        <w:rPr>
          <w:rFonts w:cstheme="minorHAnsi"/>
          <w:vertAlign w:val="superscript"/>
        </w:rPr>
        <w:t>nd</w:t>
      </w:r>
      <w:r w:rsidRPr="001261C6">
        <w:rPr>
          <w:rFonts w:cstheme="minorHAnsi"/>
        </w:rPr>
        <w:t>, 2023</w:t>
      </w:r>
      <w:r w:rsidR="001261C6" w:rsidRPr="001261C6">
        <w:rPr>
          <w:rFonts w:cstheme="minorHAnsi"/>
        </w:rPr>
        <w:t>.</w:t>
      </w:r>
    </w:p>
    <w:p w14:paraId="508E6AF9" w14:textId="77777777" w:rsidR="00DF62E0" w:rsidRPr="001261C6" w:rsidRDefault="00DF62E0" w:rsidP="00DF62E0">
      <w:pPr>
        <w:rPr>
          <w:rFonts w:cstheme="minorHAnsi"/>
        </w:rPr>
      </w:pPr>
    </w:p>
    <w:p w14:paraId="02AAA016" w14:textId="2902E2AC" w:rsidR="00DF62E0" w:rsidRPr="001261C6" w:rsidRDefault="001261C6" w:rsidP="00DF62E0">
      <w:pPr>
        <w:pStyle w:val="BoldSideHead"/>
        <w:spacing w:before="0" w:line="240" w:lineRule="auto"/>
        <w:rPr>
          <w:rFonts w:asciiTheme="minorHAnsi" w:hAnsiTheme="minorHAnsi" w:cstheme="minorHAnsi"/>
        </w:rPr>
      </w:pPr>
      <w:r w:rsidRPr="001261C6">
        <w:rPr>
          <w:rFonts w:asciiTheme="minorHAnsi" w:hAnsiTheme="minorHAnsi" w:cstheme="minorHAnsi"/>
          <w:bCs/>
        </w:rPr>
        <w:t>8.22.23</w:t>
      </w:r>
      <w:r w:rsidR="00DF62E0" w:rsidRPr="001261C6">
        <w:rPr>
          <w:rFonts w:asciiTheme="minorHAnsi" w:hAnsiTheme="minorHAnsi" w:cstheme="minorHAnsi"/>
        </w:rPr>
        <w:t>.01</w:t>
      </w:r>
      <w:r w:rsidR="00DF62E0" w:rsidRPr="001261C6">
        <w:rPr>
          <w:rFonts w:asciiTheme="minorHAnsi" w:hAnsiTheme="minorHAnsi" w:cstheme="minorHAnsi"/>
        </w:rPr>
        <w:tab/>
        <w:t>Call to Order</w:t>
      </w:r>
    </w:p>
    <w:p w14:paraId="66CC265C" w14:textId="32009924" w:rsidR="00DF62E0" w:rsidRPr="001261C6" w:rsidRDefault="00DF62E0" w:rsidP="00DF62E0">
      <w:pPr>
        <w:rPr>
          <w:rFonts w:cstheme="minorHAnsi"/>
        </w:rPr>
      </w:pPr>
      <w:r w:rsidRPr="001261C6">
        <w:rPr>
          <w:rFonts w:cstheme="minorHAnsi"/>
        </w:rPr>
        <w:t xml:space="preserve">President DeAnna Owens-Mosby called the meeting of the Faculty Senate (FS) Executive Committee (EC) to order with a quorum at </w:t>
      </w:r>
      <w:r w:rsidR="005B1A36">
        <w:rPr>
          <w:rFonts w:cstheme="minorHAnsi"/>
        </w:rPr>
        <w:t>2:48</w:t>
      </w:r>
      <w:r w:rsidRPr="001261C6">
        <w:rPr>
          <w:rFonts w:cstheme="minorHAnsi"/>
        </w:rPr>
        <w:t xml:space="preserve">.  </w:t>
      </w:r>
    </w:p>
    <w:p w14:paraId="40E8845F" w14:textId="77777777" w:rsidR="00DF62E0" w:rsidRPr="001261C6" w:rsidRDefault="00DF62E0" w:rsidP="00DF62E0">
      <w:pPr>
        <w:rPr>
          <w:rFonts w:cstheme="minorHAnsi"/>
        </w:rPr>
      </w:pPr>
    </w:p>
    <w:p w14:paraId="332AFF0A" w14:textId="08FA66DB" w:rsidR="00DF62E0" w:rsidRPr="001261C6" w:rsidRDefault="001261C6" w:rsidP="00DF62E0">
      <w:pPr>
        <w:pStyle w:val="BoldSideHead"/>
        <w:spacing w:before="0" w:line="240" w:lineRule="auto"/>
        <w:rPr>
          <w:rFonts w:asciiTheme="minorHAnsi" w:hAnsiTheme="minorHAnsi" w:cstheme="minorHAnsi"/>
        </w:rPr>
      </w:pPr>
      <w:r w:rsidRPr="001261C6">
        <w:rPr>
          <w:rFonts w:asciiTheme="minorHAnsi" w:hAnsiTheme="minorHAnsi" w:cstheme="minorHAnsi"/>
          <w:bCs/>
        </w:rPr>
        <w:t>8.22</w:t>
      </w:r>
      <w:r w:rsidR="00DF62E0" w:rsidRPr="001261C6">
        <w:rPr>
          <w:rFonts w:asciiTheme="minorHAnsi" w:hAnsiTheme="minorHAnsi" w:cstheme="minorHAnsi"/>
          <w:bCs/>
        </w:rPr>
        <w:t>.23</w:t>
      </w:r>
      <w:r w:rsidR="00DF62E0" w:rsidRPr="001261C6">
        <w:rPr>
          <w:rFonts w:asciiTheme="minorHAnsi" w:hAnsiTheme="minorHAnsi" w:cstheme="minorHAnsi"/>
        </w:rPr>
        <w:t>.02</w:t>
      </w:r>
      <w:r w:rsidR="00DF62E0" w:rsidRPr="001261C6">
        <w:rPr>
          <w:rFonts w:asciiTheme="minorHAnsi" w:hAnsiTheme="minorHAnsi" w:cstheme="minorHAnsi"/>
        </w:rPr>
        <w:tab/>
        <w:t>Approval of Agenda</w:t>
      </w:r>
    </w:p>
    <w:p w14:paraId="38E1AA0C" w14:textId="66CBB257" w:rsidR="00DF62E0" w:rsidRPr="001261C6" w:rsidRDefault="00DF62E0" w:rsidP="00DF62E0">
      <w:pPr>
        <w:rPr>
          <w:rFonts w:cstheme="minorHAnsi"/>
        </w:rPr>
      </w:pPr>
      <w:r w:rsidRPr="001261C6">
        <w:rPr>
          <w:rFonts w:cstheme="minorHAnsi"/>
        </w:rPr>
        <w:t xml:space="preserve">The </w:t>
      </w:r>
      <w:r w:rsidR="00405CDF">
        <w:rPr>
          <w:rFonts w:cstheme="minorHAnsi"/>
        </w:rPr>
        <w:t xml:space="preserve">agenda </w:t>
      </w:r>
      <w:r w:rsidRPr="001261C6">
        <w:rPr>
          <w:rFonts w:cstheme="minorHAnsi"/>
        </w:rPr>
        <w:t>was approved.</w:t>
      </w:r>
    </w:p>
    <w:p w14:paraId="7A309012" w14:textId="77777777" w:rsidR="001261C6" w:rsidRPr="001261C6" w:rsidRDefault="001261C6" w:rsidP="00DF62E0">
      <w:pPr>
        <w:pStyle w:val="BoldSideHead"/>
        <w:spacing w:before="0" w:line="240" w:lineRule="auto"/>
        <w:rPr>
          <w:rFonts w:asciiTheme="minorHAnsi" w:hAnsiTheme="minorHAnsi" w:cstheme="minorHAnsi"/>
          <w:bCs/>
        </w:rPr>
      </w:pPr>
    </w:p>
    <w:p w14:paraId="3702EF75" w14:textId="44FE8B49" w:rsidR="00DF62E0" w:rsidRPr="001261C6" w:rsidRDefault="001261C6" w:rsidP="00DF62E0">
      <w:pPr>
        <w:pStyle w:val="BoldSideHead"/>
        <w:spacing w:before="0" w:line="240" w:lineRule="auto"/>
        <w:rPr>
          <w:rFonts w:asciiTheme="minorHAnsi" w:hAnsiTheme="minorHAnsi" w:cstheme="minorHAnsi"/>
        </w:rPr>
      </w:pPr>
      <w:r w:rsidRPr="001261C6">
        <w:rPr>
          <w:rFonts w:asciiTheme="minorHAnsi" w:hAnsiTheme="minorHAnsi" w:cstheme="minorHAnsi"/>
          <w:bCs/>
        </w:rPr>
        <w:t>8.22</w:t>
      </w:r>
      <w:r w:rsidR="00DF62E0" w:rsidRPr="001261C6">
        <w:rPr>
          <w:rFonts w:asciiTheme="minorHAnsi" w:hAnsiTheme="minorHAnsi" w:cstheme="minorHAnsi"/>
          <w:bCs/>
        </w:rPr>
        <w:t>.23</w:t>
      </w:r>
      <w:r w:rsidR="00DF62E0" w:rsidRPr="001261C6">
        <w:rPr>
          <w:rFonts w:asciiTheme="minorHAnsi" w:hAnsiTheme="minorHAnsi" w:cstheme="minorHAnsi"/>
        </w:rPr>
        <w:t>.03</w:t>
      </w:r>
      <w:r w:rsidR="00DF62E0" w:rsidRPr="001261C6">
        <w:rPr>
          <w:rFonts w:asciiTheme="minorHAnsi" w:hAnsiTheme="minorHAnsi" w:cstheme="minorHAnsi"/>
        </w:rPr>
        <w:tab/>
        <w:t>Approval of Minutes</w:t>
      </w:r>
    </w:p>
    <w:p w14:paraId="06A92B75" w14:textId="7EAD001A" w:rsidR="00DF62E0" w:rsidRPr="001261C6" w:rsidRDefault="00DF62E0" w:rsidP="00DF62E0">
      <w:pPr>
        <w:rPr>
          <w:rFonts w:cstheme="minorHAnsi"/>
        </w:rPr>
      </w:pPr>
      <w:r w:rsidRPr="001261C6">
        <w:rPr>
          <w:rFonts w:cstheme="minorHAnsi"/>
        </w:rPr>
        <w:t xml:space="preserve">The minutes of the </w:t>
      </w:r>
      <w:r w:rsidR="001261C6" w:rsidRPr="001261C6">
        <w:rPr>
          <w:rFonts w:cstheme="minorHAnsi"/>
        </w:rPr>
        <w:t>July</w:t>
      </w:r>
      <w:r w:rsidR="001261C6" w:rsidRPr="001261C6">
        <w:rPr>
          <w:rFonts w:cstheme="minorHAnsi"/>
          <w:vertAlign w:val="superscript"/>
        </w:rPr>
        <w:t xml:space="preserve"> </w:t>
      </w:r>
      <w:r w:rsidR="001261C6" w:rsidRPr="001261C6">
        <w:rPr>
          <w:rFonts w:cstheme="minorHAnsi"/>
        </w:rPr>
        <w:t>2</w:t>
      </w:r>
      <w:r w:rsidR="00405CDF">
        <w:rPr>
          <w:rFonts w:cstheme="minorHAnsi"/>
        </w:rPr>
        <w:t>6</w:t>
      </w:r>
      <w:r w:rsidR="00405CDF" w:rsidRPr="00405CDF">
        <w:rPr>
          <w:rFonts w:cstheme="minorHAnsi"/>
          <w:vertAlign w:val="superscript"/>
        </w:rPr>
        <w:t>th</w:t>
      </w:r>
      <w:r w:rsidRPr="001261C6">
        <w:rPr>
          <w:rFonts w:cstheme="minorHAnsi"/>
        </w:rPr>
        <w:t xml:space="preserve">, 2023, Faculty Senate Executive Committee (EC) meeting were approved as </w:t>
      </w:r>
      <w:r w:rsidR="00921779" w:rsidRPr="001261C6">
        <w:rPr>
          <w:rFonts w:cstheme="minorHAnsi"/>
        </w:rPr>
        <w:t>amended</w:t>
      </w:r>
      <w:r w:rsidRPr="001261C6">
        <w:rPr>
          <w:rFonts w:cstheme="minorHAnsi"/>
        </w:rPr>
        <w:t xml:space="preserve">.  </w:t>
      </w:r>
    </w:p>
    <w:p w14:paraId="345E7C3E" w14:textId="77777777" w:rsidR="001261C6" w:rsidRPr="001261C6" w:rsidRDefault="001261C6" w:rsidP="00DF62E0">
      <w:pPr>
        <w:pStyle w:val="BoldSideHead"/>
        <w:spacing w:before="0" w:line="240" w:lineRule="auto"/>
        <w:rPr>
          <w:rFonts w:asciiTheme="minorHAnsi" w:hAnsiTheme="minorHAnsi" w:cstheme="minorHAnsi"/>
          <w:bCs/>
        </w:rPr>
      </w:pPr>
    </w:p>
    <w:p w14:paraId="157DB2A2" w14:textId="1B4FA019" w:rsidR="001261C6" w:rsidRPr="00405CDF" w:rsidRDefault="001261C6" w:rsidP="00DF62E0">
      <w:pPr>
        <w:pStyle w:val="BoldSideHead"/>
        <w:spacing w:before="0" w:line="240" w:lineRule="auto"/>
        <w:rPr>
          <w:rFonts w:asciiTheme="minorHAnsi" w:hAnsiTheme="minorHAnsi" w:cstheme="minorHAnsi"/>
        </w:rPr>
      </w:pPr>
      <w:r w:rsidRPr="001261C6">
        <w:rPr>
          <w:rFonts w:asciiTheme="minorHAnsi" w:hAnsiTheme="minorHAnsi" w:cstheme="minorHAnsi"/>
          <w:bCs/>
        </w:rPr>
        <w:t>8.22</w:t>
      </w:r>
      <w:r w:rsidR="00DF62E0" w:rsidRPr="001261C6">
        <w:rPr>
          <w:rFonts w:asciiTheme="minorHAnsi" w:hAnsiTheme="minorHAnsi" w:cstheme="minorHAnsi"/>
          <w:bCs/>
        </w:rPr>
        <w:t>.23</w:t>
      </w:r>
      <w:r w:rsidR="00DF62E0" w:rsidRPr="001261C6">
        <w:rPr>
          <w:rFonts w:asciiTheme="minorHAnsi" w:hAnsiTheme="minorHAnsi" w:cstheme="minorHAnsi"/>
        </w:rPr>
        <w:t>.04</w:t>
      </w:r>
      <w:r w:rsidR="00DF62E0" w:rsidRPr="001261C6">
        <w:rPr>
          <w:rFonts w:asciiTheme="minorHAnsi" w:hAnsiTheme="minorHAnsi" w:cstheme="minorHAnsi"/>
        </w:rPr>
        <w:tab/>
        <w:t>President’s Report</w:t>
      </w:r>
    </w:p>
    <w:p w14:paraId="40C503E9" w14:textId="0478456F" w:rsidR="001261C6" w:rsidRPr="001261C6" w:rsidRDefault="001261C6" w:rsidP="001261C6">
      <w:pPr>
        <w:pStyle w:val="NormalWeb"/>
        <w:rPr>
          <w:rFonts w:asciiTheme="minorHAnsi" w:hAnsiTheme="minorHAnsi" w:cstheme="minorHAnsi"/>
        </w:rPr>
      </w:pPr>
      <w:r w:rsidRPr="001261C6">
        <w:rPr>
          <w:rFonts w:asciiTheme="minorHAnsi" w:hAnsiTheme="minorHAnsi" w:cstheme="minorHAnsi"/>
        </w:rPr>
        <w:t>New Senator Orientation will be August 28th at 10:00 am via Zoom</w:t>
      </w:r>
      <w:r w:rsidR="00405CDF">
        <w:rPr>
          <w:rFonts w:asciiTheme="minorHAnsi" w:hAnsiTheme="minorHAnsi" w:cstheme="minorHAnsi"/>
        </w:rPr>
        <w:t xml:space="preserve"> and will be recorded.</w:t>
      </w:r>
      <w:r w:rsidRPr="001261C6">
        <w:rPr>
          <w:rFonts w:asciiTheme="minorHAnsi" w:hAnsiTheme="minorHAnsi" w:cstheme="minorHAnsi"/>
        </w:rPr>
        <w:t xml:space="preserve"> </w:t>
      </w:r>
    </w:p>
    <w:p w14:paraId="5B550A41" w14:textId="77777777" w:rsidR="001261C6" w:rsidRPr="001261C6" w:rsidRDefault="001261C6" w:rsidP="001261C6">
      <w:pPr>
        <w:pStyle w:val="NormalWeb"/>
        <w:rPr>
          <w:rFonts w:asciiTheme="minorHAnsi" w:hAnsiTheme="minorHAnsi" w:cstheme="minorHAnsi"/>
        </w:rPr>
      </w:pPr>
      <w:r w:rsidRPr="001261C6">
        <w:rPr>
          <w:rFonts w:asciiTheme="minorHAnsi" w:hAnsiTheme="minorHAnsi" w:cstheme="minorHAnsi"/>
        </w:rPr>
        <w:t xml:space="preserve">The University of Memphis Divisive Concepts Website has been launched. </w:t>
      </w:r>
    </w:p>
    <w:p w14:paraId="6B702080" w14:textId="03C29830" w:rsidR="001261C6" w:rsidRDefault="001261C6" w:rsidP="001261C6">
      <w:pPr>
        <w:pStyle w:val="NormalWeb"/>
        <w:rPr>
          <w:rFonts w:asciiTheme="minorHAnsi" w:hAnsiTheme="minorHAnsi" w:cstheme="minorHAnsi"/>
        </w:rPr>
      </w:pPr>
      <w:r w:rsidRPr="001261C6">
        <w:rPr>
          <w:rFonts w:asciiTheme="minorHAnsi" w:hAnsiTheme="minorHAnsi" w:cstheme="minorHAnsi"/>
        </w:rPr>
        <w:t xml:space="preserve">Faculty Senate has been asked for faculty representation on the CFO, CIO, SVP of Marketing and Communications, and VP of Enrollment Management Searches. </w:t>
      </w:r>
    </w:p>
    <w:p w14:paraId="479BCB08" w14:textId="7D36FA4A" w:rsidR="001261C6" w:rsidRPr="001261C6" w:rsidRDefault="001261C6" w:rsidP="001261C6">
      <w:pPr>
        <w:pStyle w:val="NormalWeb"/>
        <w:rPr>
          <w:rFonts w:asciiTheme="minorHAnsi" w:hAnsiTheme="minorHAnsi" w:cstheme="minorHAnsi"/>
        </w:rPr>
      </w:pPr>
      <w:r w:rsidRPr="001261C6">
        <w:rPr>
          <w:rFonts w:asciiTheme="minorHAnsi" w:hAnsiTheme="minorHAnsi" w:cstheme="minorHAnsi"/>
        </w:rPr>
        <w:t xml:space="preserve">President Owens-Mosby met with CFO </w:t>
      </w:r>
      <w:proofErr w:type="spellStart"/>
      <w:r w:rsidRPr="001261C6">
        <w:rPr>
          <w:rFonts w:asciiTheme="minorHAnsi" w:hAnsiTheme="minorHAnsi" w:cstheme="minorHAnsi"/>
        </w:rPr>
        <w:t>Raaj</w:t>
      </w:r>
      <w:proofErr w:type="spellEnd"/>
      <w:r w:rsidRPr="001261C6">
        <w:rPr>
          <w:rFonts w:asciiTheme="minorHAnsi" w:hAnsiTheme="minorHAnsi" w:cstheme="minorHAnsi"/>
        </w:rPr>
        <w:t xml:space="preserve"> </w:t>
      </w:r>
      <w:proofErr w:type="spellStart"/>
      <w:r w:rsidRPr="001261C6">
        <w:rPr>
          <w:rFonts w:asciiTheme="minorHAnsi" w:hAnsiTheme="minorHAnsi" w:cstheme="minorHAnsi"/>
        </w:rPr>
        <w:t>Kurapati</w:t>
      </w:r>
      <w:proofErr w:type="spellEnd"/>
      <w:r w:rsidRPr="001261C6">
        <w:rPr>
          <w:rFonts w:asciiTheme="minorHAnsi" w:hAnsiTheme="minorHAnsi" w:cstheme="minorHAnsi"/>
        </w:rPr>
        <w:t xml:space="preserve"> to discuss finishing installing the locks for the Lactation Rooms. A list was provided to </w:t>
      </w:r>
      <w:proofErr w:type="spellStart"/>
      <w:r w:rsidRPr="001261C6">
        <w:rPr>
          <w:rFonts w:asciiTheme="minorHAnsi" w:hAnsiTheme="minorHAnsi" w:cstheme="minorHAnsi"/>
        </w:rPr>
        <w:t>Raaj</w:t>
      </w:r>
      <w:proofErr w:type="spellEnd"/>
      <w:r w:rsidRPr="001261C6">
        <w:rPr>
          <w:rFonts w:asciiTheme="minorHAnsi" w:hAnsiTheme="minorHAnsi" w:cstheme="minorHAnsi"/>
        </w:rPr>
        <w:t xml:space="preserve"> </w:t>
      </w:r>
      <w:proofErr w:type="spellStart"/>
      <w:r w:rsidR="00405CDF">
        <w:rPr>
          <w:rFonts w:asciiTheme="minorHAnsi" w:hAnsiTheme="minorHAnsi" w:cstheme="minorHAnsi"/>
        </w:rPr>
        <w:t>Kurapati</w:t>
      </w:r>
      <w:proofErr w:type="spellEnd"/>
      <w:r w:rsidR="00405CDF">
        <w:rPr>
          <w:rFonts w:asciiTheme="minorHAnsi" w:hAnsiTheme="minorHAnsi" w:cstheme="minorHAnsi"/>
        </w:rPr>
        <w:t xml:space="preserve"> </w:t>
      </w:r>
      <w:r w:rsidRPr="001261C6">
        <w:rPr>
          <w:rFonts w:asciiTheme="minorHAnsi" w:hAnsiTheme="minorHAnsi" w:cstheme="minorHAnsi"/>
        </w:rPr>
        <w:t xml:space="preserve">so that the project can be completed. </w:t>
      </w:r>
    </w:p>
    <w:p w14:paraId="3EC8C78D" w14:textId="7F4194DA" w:rsidR="001261C6" w:rsidRPr="001261C6" w:rsidRDefault="001261C6" w:rsidP="001261C6">
      <w:pPr>
        <w:pStyle w:val="NormalWeb"/>
        <w:rPr>
          <w:rFonts w:asciiTheme="minorHAnsi" w:hAnsiTheme="minorHAnsi" w:cstheme="minorHAnsi"/>
        </w:rPr>
      </w:pPr>
      <w:r w:rsidRPr="001261C6">
        <w:rPr>
          <w:rFonts w:asciiTheme="minorHAnsi" w:hAnsiTheme="minorHAnsi" w:cstheme="minorHAnsi"/>
        </w:rPr>
        <w:lastRenderedPageBreak/>
        <w:t xml:space="preserve">President Owens-Mosby has reached out to Marketing to ensure the Ombudsperson nomination selection process email will be launched the first week of September. </w:t>
      </w:r>
    </w:p>
    <w:p w14:paraId="379C374D" w14:textId="2ED0A512" w:rsidR="001261C6" w:rsidRDefault="001261C6" w:rsidP="001261C6">
      <w:pPr>
        <w:pStyle w:val="NormalWeb"/>
        <w:rPr>
          <w:rFonts w:asciiTheme="minorHAnsi" w:hAnsiTheme="minorHAnsi" w:cstheme="minorHAnsi"/>
        </w:rPr>
      </w:pPr>
      <w:r w:rsidRPr="001261C6">
        <w:rPr>
          <w:rFonts w:asciiTheme="minorHAnsi" w:hAnsiTheme="minorHAnsi" w:cstheme="minorHAnsi"/>
        </w:rPr>
        <w:t>UofM focus will be on $65M for capital research investment and $5.4 for security measure</w:t>
      </w:r>
      <w:r w:rsidR="00E45F6C">
        <w:rPr>
          <w:rFonts w:asciiTheme="minorHAnsi" w:hAnsiTheme="minorHAnsi" w:cstheme="minorHAnsi"/>
        </w:rPr>
        <w:t>.</w:t>
      </w:r>
    </w:p>
    <w:p w14:paraId="2151D045" w14:textId="396B49D1" w:rsidR="00E45F6C" w:rsidRPr="001261C6" w:rsidRDefault="00E45F6C" w:rsidP="001261C6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Trainings for faculty on resources for faculty for disability resources</w:t>
      </w:r>
      <w:r w:rsidR="00B3077D">
        <w:rPr>
          <w:rFonts w:asciiTheme="minorHAnsi" w:hAnsiTheme="minorHAnsi" w:cstheme="minorHAnsi"/>
        </w:rPr>
        <w:t xml:space="preserve"> will be available.</w:t>
      </w:r>
    </w:p>
    <w:p w14:paraId="709666FA" w14:textId="77777777" w:rsidR="001261C6" w:rsidRPr="001261C6" w:rsidRDefault="001261C6" w:rsidP="00DF62E0">
      <w:pPr>
        <w:pStyle w:val="BoldSideHead"/>
        <w:spacing w:before="0" w:line="240" w:lineRule="auto"/>
        <w:rPr>
          <w:rFonts w:asciiTheme="minorHAnsi" w:hAnsiTheme="minorHAnsi" w:cstheme="minorHAnsi"/>
          <w:bCs/>
        </w:rPr>
      </w:pPr>
    </w:p>
    <w:p w14:paraId="378DB4C5" w14:textId="6CCF9ECD" w:rsidR="00DF62E0" w:rsidRPr="001261C6" w:rsidRDefault="001261C6" w:rsidP="00DF62E0">
      <w:pPr>
        <w:pStyle w:val="BoldSideHead"/>
        <w:spacing w:before="0" w:line="240" w:lineRule="auto"/>
        <w:rPr>
          <w:rFonts w:asciiTheme="minorHAnsi" w:hAnsiTheme="minorHAnsi" w:cstheme="minorHAnsi"/>
        </w:rPr>
      </w:pPr>
      <w:r w:rsidRPr="001261C6">
        <w:rPr>
          <w:rFonts w:asciiTheme="minorHAnsi" w:hAnsiTheme="minorHAnsi" w:cstheme="minorHAnsi"/>
          <w:bCs/>
        </w:rPr>
        <w:t>8.22</w:t>
      </w:r>
      <w:r w:rsidR="00DF62E0" w:rsidRPr="001261C6">
        <w:rPr>
          <w:rFonts w:asciiTheme="minorHAnsi" w:hAnsiTheme="minorHAnsi" w:cstheme="minorHAnsi"/>
          <w:bCs/>
        </w:rPr>
        <w:t>.23</w:t>
      </w:r>
      <w:r w:rsidR="00DF62E0" w:rsidRPr="001261C6">
        <w:rPr>
          <w:rFonts w:asciiTheme="minorHAnsi" w:hAnsiTheme="minorHAnsi" w:cstheme="minorHAnsi"/>
        </w:rPr>
        <w:t>.05</w:t>
      </w:r>
      <w:r w:rsidR="00DF62E0" w:rsidRPr="001261C6">
        <w:rPr>
          <w:rFonts w:asciiTheme="minorHAnsi" w:hAnsiTheme="minorHAnsi" w:cstheme="minorHAnsi"/>
        </w:rPr>
        <w:tab/>
        <w:t>Old Business</w:t>
      </w:r>
    </w:p>
    <w:p w14:paraId="525CB3D2" w14:textId="77777777" w:rsidR="00DF62E0" w:rsidRPr="001261C6" w:rsidRDefault="00DF62E0" w:rsidP="00DF62E0">
      <w:pPr>
        <w:rPr>
          <w:rFonts w:cstheme="minorHAnsi"/>
        </w:rPr>
      </w:pPr>
      <w:r w:rsidRPr="001261C6">
        <w:rPr>
          <w:rFonts w:cstheme="minorHAnsi"/>
        </w:rPr>
        <w:t xml:space="preserve">  </w:t>
      </w:r>
    </w:p>
    <w:p w14:paraId="496B67BD" w14:textId="1E67E601" w:rsidR="00DF62E0" w:rsidRPr="001261C6" w:rsidRDefault="001261C6" w:rsidP="00DF62E0">
      <w:pPr>
        <w:rPr>
          <w:rFonts w:cstheme="minorHAnsi"/>
          <w:b/>
          <w:bCs/>
        </w:rPr>
      </w:pPr>
      <w:r w:rsidRPr="001261C6">
        <w:rPr>
          <w:rFonts w:cstheme="minorHAnsi"/>
          <w:b/>
        </w:rPr>
        <w:t>8.22</w:t>
      </w:r>
      <w:r w:rsidR="00DF62E0" w:rsidRPr="001261C6">
        <w:rPr>
          <w:rFonts w:cstheme="minorHAnsi"/>
          <w:b/>
        </w:rPr>
        <w:t>.23</w:t>
      </w:r>
      <w:r w:rsidR="00DF62E0" w:rsidRPr="001261C6">
        <w:rPr>
          <w:rFonts w:cstheme="minorHAnsi"/>
          <w:b/>
          <w:bCs/>
        </w:rPr>
        <w:t xml:space="preserve">.06 </w:t>
      </w:r>
      <w:r w:rsidR="00DF62E0" w:rsidRPr="001261C6">
        <w:rPr>
          <w:rFonts w:cstheme="minorHAnsi"/>
          <w:b/>
          <w:bCs/>
        </w:rPr>
        <w:tab/>
        <w:t>New Business</w:t>
      </w:r>
    </w:p>
    <w:p w14:paraId="38779F71" w14:textId="77777777" w:rsidR="00DF62E0" w:rsidRPr="001261C6" w:rsidRDefault="00DF62E0" w:rsidP="00DF62E0">
      <w:pPr>
        <w:spacing w:line="259" w:lineRule="auto"/>
        <w:rPr>
          <w:rFonts w:cstheme="minorHAnsi"/>
        </w:rPr>
      </w:pPr>
    </w:p>
    <w:p w14:paraId="6A8FFD2E" w14:textId="77777777" w:rsidR="00B3077D" w:rsidRDefault="001261C6" w:rsidP="001261C6">
      <w:pPr>
        <w:rPr>
          <w:rFonts w:cstheme="minorHAnsi"/>
        </w:rPr>
      </w:pPr>
      <w:r w:rsidRPr="001261C6">
        <w:rPr>
          <w:rFonts w:cstheme="minorHAnsi"/>
        </w:rPr>
        <w:t>Divisive Concepts Law</w:t>
      </w:r>
    </w:p>
    <w:p w14:paraId="4A5A19A2" w14:textId="3C3BB407" w:rsidR="00B3077D" w:rsidRDefault="00E45F6C" w:rsidP="001261C6">
      <w:pPr>
        <w:rPr>
          <w:rFonts w:cstheme="minorHAnsi"/>
        </w:rPr>
      </w:pPr>
      <w:r>
        <w:rPr>
          <w:rFonts w:cstheme="minorHAnsi"/>
        </w:rPr>
        <w:t>Melanie Murry</w:t>
      </w:r>
      <w:r w:rsidR="00B3077D">
        <w:rPr>
          <w:rFonts w:cstheme="minorHAnsi"/>
        </w:rPr>
        <w:t xml:space="preserve"> will be at the Faculty Senate meeting on 8/29 to discuss the Divisive Concepts Law and what we need to do as a university to follow the law.</w:t>
      </w:r>
    </w:p>
    <w:p w14:paraId="275BA271" w14:textId="029A18BA" w:rsidR="00B3077D" w:rsidRDefault="006F4675" w:rsidP="001261C6">
      <w:pPr>
        <w:rPr>
          <w:rFonts w:cstheme="minorHAnsi"/>
        </w:rPr>
      </w:pPr>
      <w:r>
        <w:rPr>
          <w:rFonts w:cstheme="minorHAnsi"/>
        </w:rPr>
        <w:t>The</w:t>
      </w:r>
      <w:r w:rsidR="00B3077D">
        <w:rPr>
          <w:rFonts w:cstheme="minorHAnsi"/>
        </w:rPr>
        <w:t xml:space="preserve"> complaint triage team </w:t>
      </w:r>
      <w:r>
        <w:rPr>
          <w:rFonts w:cstheme="minorHAnsi"/>
        </w:rPr>
        <w:t>that was</w:t>
      </w:r>
      <w:r w:rsidR="00B3077D">
        <w:rPr>
          <w:rFonts w:cstheme="minorHAnsi"/>
        </w:rPr>
        <w:t xml:space="preserve"> put in place </w:t>
      </w:r>
      <w:r>
        <w:rPr>
          <w:rFonts w:cstheme="minorHAnsi"/>
        </w:rPr>
        <w:t xml:space="preserve">by the Board of Trustees several years ago will be used </w:t>
      </w:r>
      <w:r w:rsidR="00B3077D">
        <w:rPr>
          <w:rFonts w:cstheme="minorHAnsi"/>
        </w:rPr>
        <w:t xml:space="preserve">to deal with complaints.  </w:t>
      </w:r>
      <w:r>
        <w:rPr>
          <w:rFonts w:cstheme="minorHAnsi"/>
        </w:rPr>
        <w:t xml:space="preserve">The triage team consists of representatives from legal, audit, HR and OIE.  They will determine whether the issue </w:t>
      </w:r>
      <w:r w:rsidR="008512D1">
        <w:rPr>
          <w:rFonts w:cstheme="minorHAnsi"/>
        </w:rPr>
        <w:t xml:space="preserve">potentially </w:t>
      </w:r>
      <w:r>
        <w:rPr>
          <w:rFonts w:cstheme="minorHAnsi"/>
        </w:rPr>
        <w:t xml:space="preserve">violates the law.  If they determine the issue does </w:t>
      </w:r>
      <w:r w:rsidR="008512D1">
        <w:rPr>
          <w:rFonts w:cstheme="minorHAnsi"/>
        </w:rPr>
        <w:t xml:space="preserve">potentially </w:t>
      </w:r>
      <w:r>
        <w:rPr>
          <w:rFonts w:cstheme="minorHAnsi"/>
        </w:rPr>
        <w:t>violate the law</w:t>
      </w:r>
      <w:r w:rsidR="008512D1">
        <w:rPr>
          <w:rFonts w:cstheme="minorHAnsi"/>
        </w:rPr>
        <w:t>,</w:t>
      </w:r>
      <w:r>
        <w:rPr>
          <w:rFonts w:cstheme="minorHAnsi"/>
        </w:rPr>
        <w:t xml:space="preserve"> it will be handed off to a representative from that area to investigate.  If the complaint involves a faculty member it will go to the provost.  Issues involving faculty </w:t>
      </w:r>
      <w:r w:rsidR="00A934C7">
        <w:rPr>
          <w:rFonts w:cstheme="minorHAnsi"/>
        </w:rPr>
        <w:t>should</w:t>
      </w:r>
      <w:r>
        <w:rPr>
          <w:rFonts w:cstheme="minorHAnsi"/>
        </w:rPr>
        <w:t xml:space="preserve"> fall under alleged misconduct in the handbook and should follow that process.</w:t>
      </w:r>
    </w:p>
    <w:p w14:paraId="44C83143" w14:textId="77777777" w:rsidR="001261C6" w:rsidRDefault="001261C6" w:rsidP="001261C6">
      <w:pPr>
        <w:rPr>
          <w:rFonts w:cstheme="minorHAnsi"/>
        </w:rPr>
      </w:pPr>
      <w:r w:rsidRPr="001261C6">
        <w:rPr>
          <w:rFonts w:cstheme="minorHAnsi"/>
        </w:rPr>
        <w:br/>
        <w:t>Articles of Authority Review</w:t>
      </w:r>
    </w:p>
    <w:p w14:paraId="7A9AAD4E" w14:textId="78D712B9" w:rsidR="009072C3" w:rsidRDefault="009072C3" w:rsidP="001261C6">
      <w:pPr>
        <w:rPr>
          <w:rFonts w:cstheme="minorHAnsi"/>
        </w:rPr>
      </w:pPr>
      <w:r>
        <w:rPr>
          <w:rFonts w:cstheme="minorHAnsi"/>
        </w:rPr>
        <w:t xml:space="preserve">Genae </w:t>
      </w:r>
      <w:r w:rsidR="00565C64">
        <w:rPr>
          <w:rFonts w:cstheme="minorHAnsi"/>
        </w:rPr>
        <w:t xml:space="preserve">Strong </w:t>
      </w:r>
      <w:r>
        <w:rPr>
          <w:rFonts w:cstheme="minorHAnsi"/>
        </w:rPr>
        <w:t xml:space="preserve">will spearhead the </w:t>
      </w:r>
      <w:r w:rsidR="00565C64">
        <w:rPr>
          <w:rFonts w:cstheme="minorHAnsi"/>
        </w:rPr>
        <w:t xml:space="preserve">discussion of revision of the Senate Articles of </w:t>
      </w:r>
      <w:r>
        <w:rPr>
          <w:rFonts w:cstheme="minorHAnsi"/>
        </w:rPr>
        <w:t>A</w:t>
      </w:r>
      <w:r w:rsidR="00565C64">
        <w:rPr>
          <w:rFonts w:cstheme="minorHAnsi"/>
        </w:rPr>
        <w:t>uthority</w:t>
      </w:r>
    </w:p>
    <w:p w14:paraId="38AD4D7E" w14:textId="77777777" w:rsidR="009072C3" w:rsidRDefault="009072C3" w:rsidP="001261C6">
      <w:pPr>
        <w:rPr>
          <w:rFonts w:cstheme="minorHAnsi"/>
        </w:rPr>
      </w:pPr>
    </w:p>
    <w:p w14:paraId="0B213EDD" w14:textId="77777777" w:rsidR="00947059" w:rsidRDefault="009072C3" w:rsidP="001261C6">
      <w:pPr>
        <w:rPr>
          <w:rFonts w:cstheme="minorHAnsi"/>
        </w:rPr>
      </w:pPr>
      <w:r>
        <w:rPr>
          <w:rFonts w:cstheme="minorHAnsi"/>
        </w:rPr>
        <w:t>Faculty evaluations</w:t>
      </w:r>
    </w:p>
    <w:p w14:paraId="61F71A6C" w14:textId="1EC5E9AC" w:rsidR="00947059" w:rsidRDefault="00947059" w:rsidP="001261C6">
      <w:pPr>
        <w:rPr>
          <w:rFonts w:cstheme="minorHAnsi"/>
        </w:rPr>
      </w:pPr>
      <w:r>
        <w:rPr>
          <w:rFonts w:cstheme="minorHAnsi"/>
        </w:rPr>
        <w:t>P</w:t>
      </w:r>
      <w:r w:rsidR="009072C3">
        <w:rPr>
          <w:rFonts w:cstheme="minorHAnsi"/>
        </w:rPr>
        <w:t>resident</w:t>
      </w:r>
      <w:r>
        <w:rPr>
          <w:rFonts w:cstheme="minorHAnsi"/>
        </w:rPr>
        <w:t xml:space="preserve"> Hardgrave has asked the faculty senate to take up reimagining faculty evaluations.</w:t>
      </w:r>
      <w:r w:rsidR="009072C3">
        <w:rPr>
          <w:rFonts w:cstheme="minorHAnsi"/>
        </w:rPr>
        <w:t xml:space="preserve"> </w:t>
      </w:r>
      <w:r>
        <w:rPr>
          <w:rFonts w:cstheme="minorHAnsi"/>
        </w:rPr>
        <w:t xml:space="preserve"> This will entail what the evaluation looks like, including a metric, and how it is used.  </w:t>
      </w:r>
    </w:p>
    <w:p w14:paraId="711C9506" w14:textId="1E6F9ECC" w:rsidR="00127205" w:rsidRDefault="00947059" w:rsidP="001261C6">
      <w:pPr>
        <w:rPr>
          <w:rFonts w:cstheme="minorHAnsi"/>
        </w:rPr>
      </w:pPr>
      <w:r>
        <w:rPr>
          <w:rFonts w:cstheme="minorHAnsi"/>
        </w:rPr>
        <w:t>The f</w:t>
      </w:r>
      <w:r w:rsidR="00127205">
        <w:rPr>
          <w:rFonts w:cstheme="minorHAnsi"/>
        </w:rPr>
        <w:t xml:space="preserve">irst step is to develop the overarching scheme, and then </w:t>
      </w:r>
      <w:r>
        <w:rPr>
          <w:rFonts w:cstheme="minorHAnsi"/>
        </w:rPr>
        <w:t xml:space="preserve">we </w:t>
      </w:r>
      <w:r w:rsidR="00172735">
        <w:rPr>
          <w:rFonts w:cstheme="minorHAnsi"/>
        </w:rPr>
        <w:t xml:space="preserve">will need </w:t>
      </w:r>
      <w:r w:rsidR="00127205">
        <w:rPr>
          <w:rFonts w:cstheme="minorHAnsi"/>
        </w:rPr>
        <w:t>detailed involvement from the units</w:t>
      </w:r>
      <w:r>
        <w:rPr>
          <w:rFonts w:cstheme="minorHAnsi"/>
        </w:rPr>
        <w:t>.</w:t>
      </w:r>
    </w:p>
    <w:p w14:paraId="111F0D7D" w14:textId="1545AC76" w:rsidR="00127205" w:rsidRDefault="00947059" w:rsidP="001261C6">
      <w:pPr>
        <w:rPr>
          <w:rFonts w:cstheme="minorHAnsi"/>
        </w:rPr>
      </w:pPr>
      <w:r>
        <w:rPr>
          <w:rFonts w:cstheme="minorHAnsi"/>
        </w:rPr>
        <w:t>We need a good draft by the time of January evaluations.</w:t>
      </w:r>
    </w:p>
    <w:p w14:paraId="399DCC0F" w14:textId="4F16B6CC" w:rsidR="001261C6" w:rsidRDefault="001261C6" w:rsidP="001261C6">
      <w:pPr>
        <w:rPr>
          <w:rFonts w:cstheme="minorHAnsi"/>
        </w:rPr>
      </w:pPr>
      <w:r w:rsidRPr="001261C6">
        <w:rPr>
          <w:rFonts w:cstheme="minorHAnsi"/>
        </w:rPr>
        <w:br/>
        <w:t>Faculty Trustee Description/Compensation Revisions</w:t>
      </w:r>
    </w:p>
    <w:p w14:paraId="0C3DB4F1" w14:textId="3B9F40E2" w:rsidR="00EB7617" w:rsidRDefault="00172735" w:rsidP="001261C6">
      <w:pPr>
        <w:rPr>
          <w:rFonts w:cstheme="minorHAnsi"/>
        </w:rPr>
      </w:pPr>
      <w:r>
        <w:rPr>
          <w:rFonts w:cstheme="minorHAnsi"/>
        </w:rPr>
        <w:t xml:space="preserve">We will be writing a new description/compensation plan for the faculty trustee.  </w:t>
      </w:r>
    </w:p>
    <w:p w14:paraId="356F99AF" w14:textId="77777777" w:rsidR="001261C6" w:rsidRPr="001261C6" w:rsidRDefault="001261C6" w:rsidP="001261C6">
      <w:pPr>
        <w:rPr>
          <w:rFonts w:cstheme="minorHAnsi"/>
        </w:rPr>
      </w:pPr>
    </w:p>
    <w:p w14:paraId="24F046BD" w14:textId="07CC09BA" w:rsidR="001261C6" w:rsidRDefault="001261C6" w:rsidP="001261C6">
      <w:pPr>
        <w:rPr>
          <w:rFonts w:cstheme="minorHAnsi"/>
        </w:rPr>
      </w:pPr>
      <w:r w:rsidRPr="001261C6">
        <w:rPr>
          <w:rFonts w:cstheme="minorHAnsi"/>
        </w:rPr>
        <w:t xml:space="preserve">Ombudsperson Position Description Changes </w:t>
      </w:r>
    </w:p>
    <w:p w14:paraId="426BE341" w14:textId="64BABE72" w:rsidR="00624E97" w:rsidRDefault="00172735" w:rsidP="001261C6">
      <w:pPr>
        <w:rPr>
          <w:rFonts w:cstheme="minorHAnsi"/>
        </w:rPr>
      </w:pPr>
      <w:r>
        <w:rPr>
          <w:rFonts w:cstheme="minorHAnsi"/>
        </w:rPr>
        <w:t>There has been inconsistency in the wording of whether the position is renewable or if the candidate must reapply.</w:t>
      </w:r>
      <w:r w:rsidR="00582084">
        <w:rPr>
          <w:rFonts w:cstheme="minorHAnsi"/>
        </w:rPr>
        <w:t xml:space="preserve">  </w:t>
      </w:r>
      <w:r w:rsidR="00624E97">
        <w:rPr>
          <w:rFonts w:cstheme="minorHAnsi"/>
        </w:rPr>
        <w:t xml:space="preserve">Discussion over whether the ombudsperson needs to reapply every two years, or if it is possible to renew.  The wording in the handbook </w:t>
      </w:r>
      <w:r w:rsidR="00582084">
        <w:rPr>
          <w:rFonts w:cstheme="minorHAnsi"/>
        </w:rPr>
        <w:t xml:space="preserve">currently </w:t>
      </w:r>
      <w:r w:rsidR="00624E97">
        <w:rPr>
          <w:rFonts w:cstheme="minorHAnsi"/>
        </w:rPr>
        <w:t>indicates it is necessary for the ombudsperson to reapply.</w:t>
      </w:r>
    </w:p>
    <w:p w14:paraId="2A1D5D0F" w14:textId="192CD681" w:rsidR="00172735" w:rsidRDefault="00172735" w:rsidP="001261C6">
      <w:pPr>
        <w:rPr>
          <w:rFonts w:cstheme="minorHAnsi"/>
        </w:rPr>
      </w:pPr>
      <w:r>
        <w:rPr>
          <w:rFonts w:cstheme="minorHAnsi"/>
        </w:rPr>
        <w:t xml:space="preserve">Email soliciting nominations will go out early </w:t>
      </w:r>
      <w:r w:rsidR="00624E97">
        <w:rPr>
          <w:rFonts w:cstheme="minorHAnsi"/>
        </w:rPr>
        <w:t>September</w:t>
      </w:r>
      <w:r>
        <w:rPr>
          <w:rFonts w:cstheme="minorHAnsi"/>
        </w:rPr>
        <w:t>.</w:t>
      </w:r>
    </w:p>
    <w:p w14:paraId="111C3C1C" w14:textId="77777777" w:rsidR="00EB7617" w:rsidRDefault="00EB7617" w:rsidP="001261C6">
      <w:pPr>
        <w:rPr>
          <w:rFonts w:cstheme="minorHAnsi"/>
        </w:rPr>
      </w:pPr>
    </w:p>
    <w:p w14:paraId="588C896F" w14:textId="70070C72" w:rsidR="003D23A5" w:rsidRPr="001261C6" w:rsidRDefault="00624E97" w:rsidP="001261C6">
      <w:pPr>
        <w:rPr>
          <w:rFonts w:cstheme="minorHAnsi"/>
        </w:rPr>
      </w:pPr>
      <w:r>
        <w:rPr>
          <w:rFonts w:cstheme="minorHAnsi"/>
        </w:rPr>
        <w:lastRenderedPageBreak/>
        <w:t>Agenda for f</w:t>
      </w:r>
      <w:r w:rsidR="003D23A5">
        <w:rPr>
          <w:rFonts w:cstheme="minorHAnsi"/>
        </w:rPr>
        <w:t xml:space="preserve">aculty </w:t>
      </w:r>
      <w:r>
        <w:rPr>
          <w:rFonts w:cstheme="minorHAnsi"/>
        </w:rPr>
        <w:t xml:space="preserve">senate </w:t>
      </w:r>
      <w:r w:rsidR="003D23A5">
        <w:rPr>
          <w:rFonts w:cstheme="minorHAnsi"/>
        </w:rPr>
        <w:t>approved</w:t>
      </w:r>
      <w:r>
        <w:rPr>
          <w:rFonts w:cstheme="minorHAnsi"/>
        </w:rPr>
        <w:t>.</w:t>
      </w:r>
    </w:p>
    <w:p w14:paraId="5BBFCA18" w14:textId="77777777" w:rsidR="001261C6" w:rsidRPr="001261C6" w:rsidRDefault="001261C6" w:rsidP="00DF62E0">
      <w:pPr>
        <w:rPr>
          <w:rFonts w:cstheme="minorHAnsi"/>
        </w:rPr>
      </w:pPr>
    </w:p>
    <w:p w14:paraId="127DB749" w14:textId="491C9E9D" w:rsidR="00DF62E0" w:rsidRPr="001261C6" w:rsidRDefault="001261C6" w:rsidP="00DF62E0">
      <w:pPr>
        <w:rPr>
          <w:rFonts w:cstheme="minorHAnsi"/>
          <w:b/>
          <w:bCs/>
        </w:rPr>
      </w:pPr>
      <w:r w:rsidRPr="001261C6">
        <w:rPr>
          <w:rFonts w:cstheme="minorHAnsi"/>
          <w:b/>
        </w:rPr>
        <w:t>8.22</w:t>
      </w:r>
      <w:r w:rsidR="00DF62E0" w:rsidRPr="001261C6">
        <w:rPr>
          <w:rFonts w:cstheme="minorHAnsi"/>
          <w:b/>
        </w:rPr>
        <w:t>.23</w:t>
      </w:r>
      <w:r w:rsidR="00DF62E0" w:rsidRPr="001261C6">
        <w:rPr>
          <w:rFonts w:cstheme="minorHAnsi"/>
          <w:b/>
          <w:bCs/>
        </w:rPr>
        <w:t xml:space="preserve">.07 </w:t>
      </w:r>
      <w:r w:rsidR="00DF62E0" w:rsidRPr="001261C6">
        <w:rPr>
          <w:rFonts w:cstheme="minorHAnsi"/>
          <w:b/>
          <w:bCs/>
        </w:rPr>
        <w:tab/>
        <w:t>Announcements</w:t>
      </w:r>
    </w:p>
    <w:p w14:paraId="7BED16C0" w14:textId="77777777" w:rsidR="00DF62E0" w:rsidRPr="001261C6" w:rsidRDefault="00DF62E0" w:rsidP="00DF62E0">
      <w:pPr>
        <w:spacing w:line="259" w:lineRule="auto"/>
        <w:rPr>
          <w:rFonts w:cstheme="minorHAnsi"/>
        </w:rPr>
      </w:pPr>
    </w:p>
    <w:p w14:paraId="518EBC89" w14:textId="77777777" w:rsidR="00DF62E0" w:rsidRPr="001261C6" w:rsidRDefault="00DF62E0" w:rsidP="00DF62E0">
      <w:pPr>
        <w:spacing w:line="259" w:lineRule="auto"/>
        <w:rPr>
          <w:rFonts w:cstheme="minorHAnsi"/>
        </w:rPr>
      </w:pPr>
      <w:r w:rsidRPr="001261C6">
        <w:rPr>
          <w:rFonts w:cstheme="minorHAnsi"/>
        </w:rPr>
        <w:t>Faculty Senate meeting on August 29</w:t>
      </w:r>
      <w:r w:rsidRPr="001261C6">
        <w:rPr>
          <w:rFonts w:cstheme="minorHAnsi"/>
          <w:vertAlign w:val="superscript"/>
        </w:rPr>
        <w:t>th</w:t>
      </w:r>
      <w:r w:rsidRPr="001261C6">
        <w:rPr>
          <w:rFonts w:cstheme="minorHAnsi"/>
        </w:rPr>
        <w:t xml:space="preserve"> will be in the Fountain Room of the University Center.</w:t>
      </w:r>
    </w:p>
    <w:p w14:paraId="6BE3A61D" w14:textId="77777777" w:rsidR="00DF62E0" w:rsidRPr="001261C6" w:rsidRDefault="00DF62E0" w:rsidP="00DF62E0">
      <w:pPr>
        <w:spacing w:line="259" w:lineRule="auto"/>
        <w:rPr>
          <w:rFonts w:cstheme="minorHAnsi"/>
        </w:rPr>
      </w:pPr>
      <w:r w:rsidRPr="001261C6">
        <w:rPr>
          <w:rFonts w:cstheme="minorHAnsi"/>
        </w:rPr>
        <w:t>Motions and reports are due 10 days before the Executive Committee meeting.</w:t>
      </w:r>
    </w:p>
    <w:p w14:paraId="17689847" w14:textId="77777777" w:rsidR="00DF62E0" w:rsidRPr="001261C6" w:rsidRDefault="00DF62E0" w:rsidP="00DF62E0">
      <w:pPr>
        <w:spacing w:line="259" w:lineRule="auto"/>
        <w:rPr>
          <w:rFonts w:cstheme="minorHAnsi"/>
        </w:rPr>
      </w:pPr>
    </w:p>
    <w:p w14:paraId="22A6AB72" w14:textId="3425F8AB" w:rsidR="00DF62E0" w:rsidRPr="001261C6" w:rsidRDefault="001261C6" w:rsidP="00DF62E0">
      <w:pPr>
        <w:pStyle w:val="BoldSideHead"/>
        <w:spacing w:before="0" w:line="240" w:lineRule="auto"/>
        <w:rPr>
          <w:rFonts w:asciiTheme="minorHAnsi" w:hAnsiTheme="minorHAnsi" w:cstheme="minorHAnsi"/>
        </w:rPr>
      </w:pPr>
      <w:r w:rsidRPr="001261C6">
        <w:rPr>
          <w:rFonts w:asciiTheme="minorHAnsi" w:hAnsiTheme="minorHAnsi" w:cstheme="minorHAnsi"/>
          <w:bCs/>
        </w:rPr>
        <w:t>8.22</w:t>
      </w:r>
      <w:r w:rsidR="00DF62E0" w:rsidRPr="001261C6">
        <w:rPr>
          <w:rFonts w:asciiTheme="minorHAnsi" w:hAnsiTheme="minorHAnsi" w:cstheme="minorHAnsi"/>
          <w:bCs/>
        </w:rPr>
        <w:t>.23</w:t>
      </w:r>
      <w:r w:rsidR="00DF62E0" w:rsidRPr="001261C6">
        <w:rPr>
          <w:rFonts w:asciiTheme="minorHAnsi" w:hAnsiTheme="minorHAnsi" w:cstheme="minorHAnsi"/>
        </w:rPr>
        <w:t>.08</w:t>
      </w:r>
      <w:r w:rsidR="00DF62E0" w:rsidRPr="001261C6">
        <w:rPr>
          <w:rFonts w:asciiTheme="minorHAnsi" w:hAnsiTheme="minorHAnsi" w:cstheme="minorHAnsi"/>
        </w:rPr>
        <w:tab/>
        <w:t>Adjourn</w:t>
      </w:r>
    </w:p>
    <w:p w14:paraId="6F0BEB1C" w14:textId="7D380C5C" w:rsidR="00DF62E0" w:rsidRPr="001261C6" w:rsidRDefault="00DF62E0" w:rsidP="00DF62E0">
      <w:pPr>
        <w:rPr>
          <w:rFonts w:cstheme="minorHAnsi"/>
        </w:rPr>
      </w:pPr>
      <w:r w:rsidRPr="001261C6">
        <w:rPr>
          <w:rFonts w:cstheme="minorHAnsi"/>
        </w:rPr>
        <w:t xml:space="preserve">The meeting adjourned at </w:t>
      </w:r>
      <w:r w:rsidR="003D23A5" w:rsidRPr="00061A05">
        <w:rPr>
          <w:rFonts w:cstheme="minorHAnsi"/>
        </w:rPr>
        <w:t>5:36</w:t>
      </w:r>
      <w:r w:rsidRPr="00061A05">
        <w:rPr>
          <w:rFonts w:cstheme="minorHAnsi"/>
        </w:rPr>
        <w:t xml:space="preserve"> pm</w:t>
      </w:r>
      <w:r w:rsidRPr="001261C6">
        <w:rPr>
          <w:rFonts w:cstheme="minorHAnsi"/>
        </w:rPr>
        <w:t xml:space="preserve">. </w:t>
      </w:r>
    </w:p>
    <w:p w14:paraId="374781F1" w14:textId="77777777" w:rsidR="00DF62E0" w:rsidRPr="001261C6" w:rsidRDefault="00DF62E0" w:rsidP="00DF62E0">
      <w:pPr>
        <w:rPr>
          <w:rFonts w:cstheme="minorHAnsi"/>
        </w:rPr>
      </w:pPr>
    </w:p>
    <w:p w14:paraId="77DE5DFA" w14:textId="77777777" w:rsidR="009F3002" w:rsidRPr="001261C6" w:rsidRDefault="009F3002">
      <w:pPr>
        <w:rPr>
          <w:rFonts w:cstheme="minorHAnsi"/>
        </w:rPr>
      </w:pPr>
    </w:p>
    <w:sectPr w:rsidR="009F3002" w:rsidRPr="001261C6" w:rsidSect="00BE676E">
      <w:footerReference w:type="default" r:id="rId7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6B4FE" w14:textId="77777777" w:rsidR="005855BA" w:rsidRDefault="005855BA">
      <w:r>
        <w:separator/>
      </w:r>
    </w:p>
  </w:endnote>
  <w:endnote w:type="continuationSeparator" w:id="0">
    <w:p w14:paraId="495F6B84" w14:textId="77777777" w:rsidR="005855BA" w:rsidRDefault="0058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0280E" w14:textId="77777777" w:rsidR="00741219" w:rsidRDefault="005855BA">
    <w:pPr>
      <w:pStyle w:val="BodyText"/>
      <w:spacing w:line="14" w:lineRule="auto"/>
      <w:rPr>
        <w:sz w:val="20"/>
      </w:rPr>
    </w:pPr>
    <w:r>
      <w:rPr>
        <w:noProof/>
      </w:rPr>
      <w:pict w14:anchorId="71EED11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alt="" style="position:absolute;margin-left:530.05pt;margin-top:739.5pt;width:14pt;height:17.45pt;z-index:-251658752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>
          <o:lock v:ext="edit" aspectratio="t" verticies="t" text="t" shapetype="t"/>
          <v:textbox inset="0,0,0,0">
            <w:txbxContent>
              <w:p w14:paraId="0CF70BAD" w14:textId="77777777" w:rsidR="00741219" w:rsidRDefault="00000000">
                <w:pPr>
                  <w:pStyle w:val="BodyText"/>
                  <w:spacing w:before="6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4D23B" w14:textId="77777777" w:rsidR="005855BA" w:rsidRDefault="005855BA">
      <w:r>
        <w:separator/>
      </w:r>
    </w:p>
  </w:footnote>
  <w:footnote w:type="continuationSeparator" w:id="0">
    <w:p w14:paraId="345BAEAA" w14:textId="77777777" w:rsidR="005855BA" w:rsidRDefault="00585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E0"/>
    <w:rsid w:val="00061A05"/>
    <w:rsid w:val="00124AB5"/>
    <w:rsid w:val="001261C6"/>
    <w:rsid w:val="00127205"/>
    <w:rsid w:val="00172735"/>
    <w:rsid w:val="003D23A5"/>
    <w:rsid w:val="00405CDF"/>
    <w:rsid w:val="004F25E7"/>
    <w:rsid w:val="00565C64"/>
    <w:rsid w:val="00582084"/>
    <w:rsid w:val="005855BA"/>
    <w:rsid w:val="00593CDD"/>
    <w:rsid w:val="005B1A36"/>
    <w:rsid w:val="00624E97"/>
    <w:rsid w:val="006F4675"/>
    <w:rsid w:val="00741219"/>
    <w:rsid w:val="008512D1"/>
    <w:rsid w:val="009072C3"/>
    <w:rsid w:val="00921779"/>
    <w:rsid w:val="00947059"/>
    <w:rsid w:val="009F3002"/>
    <w:rsid w:val="00A934C7"/>
    <w:rsid w:val="00B3077D"/>
    <w:rsid w:val="00B308F7"/>
    <w:rsid w:val="00D71B4E"/>
    <w:rsid w:val="00DF62E0"/>
    <w:rsid w:val="00E45F6C"/>
    <w:rsid w:val="00E765B6"/>
    <w:rsid w:val="00EB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DAA38"/>
  <w15:chartTrackingRefBased/>
  <w15:docId w15:val="{E71C411B-ED1C-5B4A-B112-F169809A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2E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SideHead">
    <w:name w:val="Bold Side Head"/>
    <w:basedOn w:val="Normal"/>
    <w:next w:val="Normal"/>
    <w:rsid w:val="00DF62E0"/>
    <w:pPr>
      <w:keepNext/>
      <w:tabs>
        <w:tab w:val="left" w:pos="1440"/>
      </w:tabs>
      <w:spacing w:before="360" w:line="300" w:lineRule="atLeast"/>
    </w:pPr>
    <w:rPr>
      <w:rFonts w:ascii="Times New Roman" w:eastAsia="Calibri" w:hAnsi="Times New Roman" w:cs="Times New Roman"/>
      <w:b/>
    </w:rPr>
  </w:style>
  <w:style w:type="paragraph" w:styleId="BodyText">
    <w:name w:val="Body Text"/>
    <w:basedOn w:val="Normal"/>
    <w:link w:val="BodyTextChar"/>
    <w:uiPriority w:val="1"/>
    <w:qFormat/>
    <w:rsid w:val="00DF62E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F62E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NormalWeb">
    <w:name w:val="Normal (Web)"/>
    <w:basedOn w:val="Normal"/>
    <w:uiPriority w:val="99"/>
    <w:unhideWhenUsed/>
    <w:rsid w:val="00DF62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7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23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 Loftus (jmloftus)</dc:creator>
  <cp:keywords/>
  <dc:description/>
  <cp:lastModifiedBy>Jeni Loftus (jmloftus)</cp:lastModifiedBy>
  <cp:revision>5</cp:revision>
  <dcterms:created xsi:type="dcterms:W3CDTF">2023-08-21T15:36:00Z</dcterms:created>
  <dcterms:modified xsi:type="dcterms:W3CDTF">2023-09-08T15:23:00Z</dcterms:modified>
</cp:coreProperties>
</file>