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2AD6" w14:textId="77777777" w:rsidR="00F84BE3" w:rsidRDefault="00F84BE3" w:rsidP="00F84BE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b/>
        </w:rPr>
      </w:pPr>
      <w:r>
        <w:rPr>
          <w:noProof/>
          <w:lang w:eastAsia="en-US"/>
        </w:rPr>
        <w:drawing>
          <wp:inline distT="0" distB="0" distL="0" distR="0" wp14:anchorId="626CCEAE" wp14:editId="0341D1BD">
            <wp:extent cx="1968500" cy="711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415D" w14:textId="77777777" w:rsidR="00F84BE3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spacing w:after="240" w:line="240" w:lineRule="auto"/>
        <w:jc w:val="center"/>
        <w:rPr>
          <w:rFonts w:ascii="Calibri" w:hAnsi="Calibri" w:cs="Calibri"/>
          <w:b/>
        </w:rPr>
      </w:pPr>
      <w:r w:rsidRPr="00E85743">
        <w:rPr>
          <w:rFonts w:ascii="Calibri" w:hAnsi="Calibri" w:cs="Calibri"/>
          <w:b/>
        </w:rPr>
        <w:t xml:space="preserve">Minutes of the Faculty Senate </w:t>
      </w:r>
    </w:p>
    <w:p w14:paraId="5A79F156" w14:textId="2774C678" w:rsidR="004F66D0" w:rsidRDefault="004F66D0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ab/>
      </w:r>
      <w:r w:rsidRPr="0089717D">
        <w:rPr>
          <w:rFonts w:ascii="Calibri" w:hAnsi="Calibri" w:cs="Calibri"/>
          <w:b/>
          <w:szCs w:val="24"/>
        </w:rPr>
        <w:t>Date</w:t>
      </w:r>
      <w:r w:rsidRPr="00910B75">
        <w:rPr>
          <w:rFonts w:ascii="Calibri" w:hAnsi="Calibri" w:cs="Calibri"/>
          <w:b/>
          <w:szCs w:val="24"/>
        </w:rPr>
        <w:t xml:space="preserve">: </w:t>
      </w:r>
      <w:r w:rsidR="00D454D1">
        <w:rPr>
          <w:rFonts w:ascii="Calibri" w:hAnsi="Calibri" w:cs="Calibri"/>
          <w:b/>
          <w:szCs w:val="24"/>
        </w:rPr>
        <w:t>10</w:t>
      </w:r>
      <w:r w:rsidR="004B2817">
        <w:rPr>
          <w:rFonts w:ascii="Calibri" w:hAnsi="Calibri" w:cs="Calibri"/>
          <w:b/>
          <w:szCs w:val="24"/>
        </w:rPr>
        <w:t>-</w:t>
      </w:r>
      <w:r w:rsidR="00D454D1">
        <w:rPr>
          <w:rFonts w:ascii="Calibri" w:hAnsi="Calibri" w:cs="Calibri"/>
          <w:b/>
          <w:szCs w:val="24"/>
        </w:rPr>
        <w:t>28</w:t>
      </w:r>
      <w:r w:rsidR="004B2817">
        <w:rPr>
          <w:rFonts w:ascii="Calibri" w:hAnsi="Calibri" w:cs="Calibri"/>
          <w:b/>
          <w:szCs w:val="24"/>
        </w:rPr>
        <w:t>-202</w:t>
      </w:r>
      <w:r w:rsidR="007F5854">
        <w:rPr>
          <w:rFonts w:ascii="Calibri" w:hAnsi="Calibri" w:cs="Calibri"/>
          <w:b/>
          <w:szCs w:val="24"/>
        </w:rPr>
        <w:t>5</w:t>
      </w:r>
    </w:p>
    <w:p w14:paraId="20E65CBC" w14:textId="0328C64A" w:rsidR="00F84BE3" w:rsidRPr="00910B75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szCs w:val="24"/>
        </w:rPr>
      </w:pPr>
      <w:r w:rsidRPr="00910B75">
        <w:rPr>
          <w:rFonts w:ascii="Calibri" w:hAnsi="Calibri" w:cs="Calibri"/>
          <w:b/>
          <w:szCs w:val="24"/>
        </w:rPr>
        <w:t>Presiding</w:t>
      </w:r>
      <w:r w:rsidR="00AA0474" w:rsidRPr="00910B75">
        <w:rPr>
          <w:rFonts w:ascii="Calibri" w:hAnsi="Calibri" w:cs="Calibri"/>
          <w:b/>
          <w:szCs w:val="24"/>
        </w:rPr>
        <w:t xml:space="preserve">: </w:t>
      </w:r>
      <w:r w:rsidR="00AA0474" w:rsidRPr="00256F0B">
        <w:rPr>
          <w:rFonts w:ascii="Calibri" w:hAnsi="Calibri" w:cs="Calibri"/>
          <w:b/>
          <w:bCs/>
          <w:szCs w:val="24"/>
        </w:rPr>
        <w:t>Jeni Loftus (Sociology)</w:t>
      </w:r>
      <w:r w:rsidR="00AA0474" w:rsidRPr="00910B75">
        <w:rPr>
          <w:rFonts w:ascii="Calibri" w:hAnsi="Calibri" w:cs="Calibri"/>
          <w:szCs w:val="24"/>
        </w:rPr>
        <w:t xml:space="preserve">    </w:t>
      </w:r>
      <w:r w:rsidRPr="00910B75">
        <w:rPr>
          <w:rFonts w:ascii="Calibri" w:hAnsi="Calibri" w:cs="Calibri"/>
          <w:szCs w:val="24"/>
        </w:rPr>
        <w:tab/>
      </w:r>
      <w:r w:rsidRPr="00910B75">
        <w:rPr>
          <w:rFonts w:ascii="Calibri" w:hAnsi="Calibri" w:cs="Calibri"/>
          <w:b/>
          <w:szCs w:val="24"/>
        </w:rPr>
        <w:t xml:space="preserve"> </w:t>
      </w:r>
    </w:p>
    <w:p w14:paraId="5E3585EB" w14:textId="12D1067F" w:rsidR="00323E94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910B75">
        <w:rPr>
          <w:rFonts w:ascii="Calibri" w:hAnsi="Calibri" w:cs="Calibri"/>
          <w:b/>
          <w:szCs w:val="24"/>
        </w:rPr>
        <w:t>Secretary:</w:t>
      </w:r>
      <w:r w:rsidRPr="00910B75">
        <w:rPr>
          <w:rFonts w:ascii="Calibri" w:hAnsi="Calibri" w:cs="Calibri"/>
          <w:szCs w:val="24"/>
        </w:rPr>
        <w:t xml:space="preserve"> </w:t>
      </w:r>
      <w:r w:rsidR="00AA0474" w:rsidRPr="003661A4">
        <w:rPr>
          <w:rFonts w:ascii="Calibri" w:hAnsi="Calibri" w:cs="Calibri"/>
          <w:bCs/>
          <w:szCs w:val="24"/>
        </w:rPr>
        <w:t>Barbara Fitzgerald Esq. (College of Professional &amp; Liberal Studies)</w:t>
      </w:r>
    </w:p>
    <w:p w14:paraId="40806ADE" w14:textId="03D35A22" w:rsidR="00F84BE3" w:rsidRPr="00323E94" w:rsidRDefault="00F84BE3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910B75">
        <w:rPr>
          <w:rFonts w:ascii="Calibri" w:hAnsi="Calibri" w:cs="Calibri"/>
          <w:szCs w:val="24"/>
        </w:rPr>
        <w:t xml:space="preserve">                                                   </w:t>
      </w:r>
    </w:p>
    <w:p w14:paraId="481E6590" w14:textId="47D103EA" w:rsidR="002E6673" w:rsidRPr="00453E99" w:rsidRDefault="00C47965" w:rsidP="00453E99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bCs/>
          <w:szCs w:val="24"/>
        </w:rPr>
      </w:pPr>
      <w:r w:rsidRPr="00910B75">
        <w:rPr>
          <w:rFonts w:ascii="Calibri" w:hAnsi="Calibri" w:cs="Calibri"/>
          <w:b/>
          <w:szCs w:val="24"/>
        </w:rPr>
        <w:t>Senators Present</w:t>
      </w:r>
      <w:r w:rsidRPr="00160C6D">
        <w:rPr>
          <w:rFonts w:ascii="Calibri" w:hAnsi="Calibri" w:cs="Calibri"/>
          <w:b/>
          <w:szCs w:val="24"/>
        </w:rPr>
        <w:t xml:space="preserve">: </w:t>
      </w:r>
      <w:r w:rsidR="003661A4" w:rsidRPr="003661A4">
        <w:rPr>
          <w:rFonts w:ascii="Calibri" w:hAnsi="Calibri" w:cs="Calibri"/>
          <w:bCs/>
          <w:szCs w:val="24"/>
        </w:rPr>
        <w:t xml:space="preserve">Laura Alderson (Management), Reza Banai (City and Regional Planning), Melanie Conroy (World Languages and Literatures), </w:t>
      </w:r>
      <w:r w:rsidR="00A842B2">
        <w:rPr>
          <w:rFonts w:ascii="Calibri" w:hAnsi="Calibri" w:cs="Calibri"/>
          <w:bCs/>
          <w:szCs w:val="24"/>
        </w:rPr>
        <w:t xml:space="preserve">Elena Delavega </w:t>
      </w:r>
      <w:r w:rsidR="00A842B2" w:rsidRPr="003661A4">
        <w:rPr>
          <w:rFonts w:ascii="Calibri" w:hAnsi="Calibri" w:cs="Calibri"/>
          <w:bCs/>
          <w:szCs w:val="24"/>
        </w:rPr>
        <w:t xml:space="preserve">(School of Social Work), </w:t>
      </w:r>
      <w:r w:rsidR="003661A4" w:rsidRPr="003661A4">
        <w:rPr>
          <w:rFonts w:ascii="Calibri" w:hAnsi="Calibri" w:cs="Calibri"/>
          <w:bCs/>
          <w:szCs w:val="24"/>
        </w:rPr>
        <w:t>Bradley Dixon (History), Sean Driscoll (Philosophy), Rhema Fuller (Kemmons Wilson School of Hospitality),</w:t>
      </w:r>
      <w:r w:rsidR="005A084F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>Edith Gnanadass (Leadership),</w:t>
      </w:r>
      <w:r w:rsidR="00A13C4F">
        <w:rPr>
          <w:rFonts w:ascii="Calibri" w:hAnsi="Calibri" w:cs="Calibri"/>
          <w:bCs/>
          <w:szCs w:val="24"/>
        </w:rPr>
        <w:t xml:space="preserve"> </w:t>
      </w:r>
      <w:r w:rsidR="00A13C4F">
        <w:rPr>
          <w:rFonts w:ascii="Calibri" w:hAnsi="Calibri" w:cs="Calibri"/>
          <w:szCs w:val="24"/>
        </w:rPr>
        <w:t>Ranganathan Gopalakrishnan</w:t>
      </w:r>
      <w:r w:rsidR="00A13C4F" w:rsidRPr="007B3138">
        <w:rPr>
          <w:rFonts w:ascii="Calibri" w:hAnsi="Calibri" w:cs="Calibri"/>
          <w:szCs w:val="24"/>
        </w:rPr>
        <w:t xml:space="preserve"> (Mechanical Engineering),</w:t>
      </w:r>
      <w:r w:rsidR="00A13C4F">
        <w:rPr>
          <w:rFonts w:ascii="Calibri" w:hAnsi="Calibri" w:cs="Calibri"/>
          <w:szCs w:val="24"/>
        </w:rPr>
        <w:t xml:space="preserve"> </w:t>
      </w:r>
      <w:r w:rsidR="00A13C4F">
        <w:rPr>
          <w:rFonts w:ascii="Calibri" w:hAnsi="Calibri" w:cs="Calibri"/>
          <w:bCs/>
          <w:szCs w:val="24"/>
        </w:rPr>
        <w:t>Joe Hafer</w:t>
      </w:r>
      <w:r w:rsidR="00A13C4F" w:rsidRPr="003661A4">
        <w:rPr>
          <w:rFonts w:ascii="Calibri" w:hAnsi="Calibri" w:cs="Calibri"/>
          <w:bCs/>
          <w:szCs w:val="24"/>
        </w:rPr>
        <w:t xml:space="preserve"> (Dept of Public and Nonprofit Administration),</w:t>
      </w:r>
      <w:r w:rsidR="002E21D4">
        <w:rPr>
          <w:rFonts w:ascii="Calibri" w:hAnsi="Calibri" w:cs="Calibri"/>
          <w:bCs/>
          <w:szCs w:val="24"/>
        </w:rPr>
        <w:t xml:space="preserve"> </w:t>
      </w:r>
      <w:r w:rsidR="002E21D4" w:rsidRPr="007B3138">
        <w:rPr>
          <w:rFonts w:ascii="Calibri" w:hAnsi="Calibri" w:cs="Calibri"/>
          <w:szCs w:val="24"/>
        </w:rPr>
        <w:t xml:space="preserve">Carl Herickoff  </w:t>
      </w:r>
      <w:r w:rsidR="002E21D4">
        <w:rPr>
          <w:rFonts w:ascii="Calibri" w:hAnsi="Calibri" w:cs="Calibri"/>
          <w:szCs w:val="24"/>
        </w:rPr>
        <w:t>(</w:t>
      </w:r>
      <w:r w:rsidR="002E21D4" w:rsidRPr="007B3138">
        <w:rPr>
          <w:rFonts w:ascii="Calibri" w:hAnsi="Calibri" w:cs="Calibri"/>
          <w:szCs w:val="24"/>
        </w:rPr>
        <w:t>Biomedical Engineering)</w:t>
      </w:r>
      <w:r w:rsidR="002E21D4">
        <w:rPr>
          <w:rFonts w:ascii="Calibri" w:hAnsi="Calibri" w:cs="Calibri"/>
          <w:szCs w:val="24"/>
        </w:rPr>
        <w:t>,</w:t>
      </w:r>
      <w:r w:rsidR="003661A4" w:rsidRPr="003661A4">
        <w:rPr>
          <w:rFonts w:ascii="Calibri" w:hAnsi="Calibri" w:cs="Calibri"/>
          <w:bCs/>
          <w:szCs w:val="24"/>
        </w:rPr>
        <w:t xml:space="preserve"> Carl Hess (University Libraries), </w:t>
      </w:r>
      <w:r w:rsidR="00453E99" w:rsidRPr="003661A4">
        <w:rPr>
          <w:rFonts w:ascii="Calibri" w:hAnsi="Calibri" w:cs="Calibri"/>
          <w:bCs/>
          <w:szCs w:val="24"/>
        </w:rPr>
        <w:t>Stephanie Huette (Psychology),</w:t>
      </w:r>
      <w:r w:rsidR="00453E99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 xml:space="preserve">Greg Hughes (Healthcare Leadership Dept), Eddie Jacobs (Electrical and Computer Engineering), </w:t>
      </w:r>
      <w:r w:rsidR="00453E99" w:rsidRPr="007B3138">
        <w:rPr>
          <w:rFonts w:ascii="Calibri" w:hAnsi="Calibri" w:cs="Calibri"/>
          <w:szCs w:val="24"/>
        </w:rPr>
        <w:t>Eli Jones (Counseling, Educational Psychology, and Research</w:t>
      </w:r>
      <w:r w:rsidR="00453E99" w:rsidRPr="00453E99">
        <w:rPr>
          <w:rFonts w:ascii="Calibri" w:hAnsi="Calibri" w:cs="Calibri"/>
          <w:szCs w:val="24"/>
        </w:rPr>
        <w:t xml:space="preserve">), </w:t>
      </w:r>
      <w:r w:rsidR="003661A4" w:rsidRPr="003661A4">
        <w:rPr>
          <w:rFonts w:ascii="Calibri" w:hAnsi="Calibri" w:cs="Calibri"/>
          <w:bCs/>
          <w:szCs w:val="24"/>
        </w:rPr>
        <w:t xml:space="preserve">Stephen Karr (Rudi E. Scheidt School of Music), </w:t>
      </w:r>
      <w:r w:rsidR="00A900DC">
        <w:rPr>
          <w:rFonts w:ascii="Calibri" w:hAnsi="Calibri" w:cs="Calibri"/>
          <w:bCs/>
          <w:szCs w:val="24"/>
        </w:rPr>
        <w:t>Andrew Keefer</w:t>
      </w:r>
      <w:r w:rsidR="00A900DC" w:rsidRPr="003661A4">
        <w:rPr>
          <w:rFonts w:ascii="Calibri" w:hAnsi="Calibri" w:cs="Calibri"/>
          <w:bCs/>
          <w:szCs w:val="24"/>
        </w:rPr>
        <w:t xml:space="preserve"> (Military Sciences, </w:t>
      </w:r>
      <w:r w:rsidR="00A900DC">
        <w:rPr>
          <w:rFonts w:ascii="Calibri" w:hAnsi="Calibri" w:cs="Calibri"/>
          <w:bCs/>
          <w:szCs w:val="24"/>
        </w:rPr>
        <w:t>ROTC</w:t>
      </w:r>
      <w:r w:rsidR="00A900DC" w:rsidRPr="003661A4">
        <w:rPr>
          <w:rFonts w:ascii="Calibri" w:hAnsi="Calibri" w:cs="Calibri"/>
          <w:bCs/>
          <w:szCs w:val="24"/>
        </w:rPr>
        <w:t>)</w:t>
      </w:r>
      <w:r w:rsidR="00A900DC">
        <w:rPr>
          <w:rFonts w:ascii="Calibri" w:hAnsi="Calibri" w:cs="Calibri"/>
          <w:b/>
          <w:bCs/>
          <w:szCs w:val="24"/>
        </w:rPr>
        <w:t xml:space="preserve">, </w:t>
      </w:r>
      <w:r w:rsidR="00A900DC" w:rsidRPr="003661A4">
        <w:rPr>
          <w:rFonts w:ascii="Calibri" w:hAnsi="Calibri" w:cs="Calibri"/>
          <w:bCs/>
          <w:szCs w:val="24"/>
        </w:rPr>
        <w:t>Coe Lapossy (Art),</w:t>
      </w:r>
      <w:r w:rsidR="00567490">
        <w:rPr>
          <w:rFonts w:ascii="Calibri" w:hAnsi="Calibri" w:cs="Calibri"/>
          <w:bCs/>
          <w:szCs w:val="24"/>
        </w:rPr>
        <w:t xml:space="preserve"> </w:t>
      </w:r>
      <w:r w:rsidR="00567490" w:rsidRPr="003661A4">
        <w:rPr>
          <w:rFonts w:ascii="Calibri" w:hAnsi="Calibri" w:cs="Calibri"/>
          <w:bCs/>
          <w:szCs w:val="24"/>
        </w:rPr>
        <w:t xml:space="preserve">Kristy Patrick-Lewis (Acute, Chronic, and Continuing Care Science), </w:t>
      </w:r>
      <w:r w:rsidR="00A900DC" w:rsidRPr="003661A4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>Gensheng Liu (Marketing &amp; Supply Chain Management),</w:t>
      </w:r>
      <w:r w:rsidR="0004134C" w:rsidRPr="0004134C">
        <w:rPr>
          <w:rFonts w:ascii="Calibri" w:hAnsi="Calibri" w:cs="Calibri"/>
          <w:bCs/>
          <w:szCs w:val="24"/>
        </w:rPr>
        <w:t xml:space="preserve"> </w:t>
      </w:r>
      <w:r w:rsidR="0004134C" w:rsidRPr="003661A4">
        <w:rPr>
          <w:rFonts w:ascii="Calibri" w:hAnsi="Calibri" w:cs="Calibri"/>
          <w:bCs/>
          <w:szCs w:val="24"/>
        </w:rPr>
        <w:t>Katy Ramsey Mason (Cecil C Humphreys School of Law),</w:t>
      </w:r>
      <w:r w:rsidR="0004134C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 xml:space="preserve">Miriam van Mersbergen (School of Communication Sciences &amp; Disorders), </w:t>
      </w:r>
      <w:r w:rsidR="0004134C" w:rsidRPr="00256F0B">
        <w:rPr>
          <w:rFonts w:ascii="Calibri" w:hAnsi="Calibri" w:cs="Calibri"/>
          <w:szCs w:val="24"/>
        </w:rPr>
        <w:t>DeAnna Owens-Mosby (Instruction and Curriculum Leadership)</w:t>
      </w:r>
      <w:r w:rsidR="0004134C">
        <w:rPr>
          <w:rFonts w:ascii="Calibri" w:hAnsi="Calibri" w:cs="Calibri"/>
          <w:szCs w:val="24"/>
        </w:rPr>
        <w:t xml:space="preserve">, </w:t>
      </w:r>
      <w:r w:rsidR="003661A4" w:rsidRPr="003661A4">
        <w:rPr>
          <w:rFonts w:ascii="Calibri" w:hAnsi="Calibri" w:cs="Calibri"/>
          <w:bCs/>
          <w:szCs w:val="24"/>
        </w:rPr>
        <w:t>Joel Nichols (Journalism &amp; Strategic Media),</w:t>
      </w:r>
      <w:r w:rsidR="00764624">
        <w:rPr>
          <w:rFonts w:ascii="Calibri" w:hAnsi="Calibri" w:cs="Calibri"/>
          <w:bCs/>
          <w:szCs w:val="24"/>
        </w:rPr>
        <w:t xml:space="preserve"> Michael O’Nele (Theater &amp; Dance),</w:t>
      </w:r>
      <w:r w:rsidR="003661A4" w:rsidRPr="003661A4">
        <w:rPr>
          <w:rFonts w:ascii="Calibri" w:hAnsi="Calibri" w:cs="Calibri"/>
          <w:bCs/>
          <w:szCs w:val="24"/>
        </w:rPr>
        <w:t xml:space="preserve"> Ryan Parish (Earth Sciences), Dursun Peksen (Political Science), Will Robertson (Anthropology), Francisco Muller-Sanchez (Physics and Materials Sciences),</w:t>
      </w:r>
      <w:r w:rsidR="0004134C">
        <w:rPr>
          <w:rFonts w:ascii="Calibri" w:hAnsi="Calibri" w:cs="Calibri"/>
          <w:bCs/>
          <w:szCs w:val="24"/>
        </w:rPr>
        <w:t xml:space="preserve"> </w:t>
      </w:r>
      <w:r w:rsidR="0004134C" w:rsidRPr="003661A4">
        <w:rPr>
          <w:rFonts w:ascii="Calibri" w:hAnsi="Calibri" w:cs="Calibri"/>
          <w:bCs/>
          <w:szCs w:val="24"/>
        </w:rPr>
        <w:t xml:space="preserve">Jeffrey Scraba (English), </w:t>
      </w:r>
      <w:r w:rsidR="0075777B" w:rsidRPr="003661A4">
        <w:rPr>
          <w:rFonts w:ascii="Calibri" w:hAnsi="Calibri" w:cs="Calibri"/>
          <w:bCs/>
          <w:szCs w:val="24"/>
        </w:rPr>
        <w:t>Sajjan Shiva ( Computer Science),</w:t>
      </w:r>
      <w:r w:rsidR="0075777B">
        <w:rPr>
          <w:rFonts w:ascii="Calibri" w:hAnsi="Calibri" w:cs="Calibri"/>
          <w:bCs/>
          <w:szCs w:val="24"/>
        </w:rPr>
        <w:t xml:space="preserve"> </w:t>
      </w:r>
      <w:r w:rsidR="003661A4" w:rsidRPr="003661A4">
        <w:rPr>
          <w:rFonts w:ascii="Calibri" w:hAnsi="Calibri" w:cs="Calibri"/>
          <w:bCs/>
          <w:szCs w:val="24"/>
        </w:rPr>
        <w:t>Omar Skalli (Biological Sciences), Kate Sorensen (School of Accountancy), Mark Sunderman (Finance, Insurance, and Real Estate),</w:t>
      </w:r>
      <w:r w:rsidR="0075777B">
        <w:rPr>
          <w:rFonts w:ascii="Calibri" w:hAnsi="Calibri" w:cs="Calibri"/>
          <w:bCs/>
          <w:szCs w:val="24"/>
        </w:rPr>
        <w:t xml:space="preserve"> </w:t>
      </w:r>
      <w:r w:rsidR="0075777B" w:rsidRPr="007B3138">
        <w:rPr>
          <w:rFonts w:ascii="Calibri" w:hAnsi="Calibri" w:cs="Calibri"/>
          <w:szCs w:val="24"/>
        </w:rPr>
        <w:t xml:space="preserve">Jennifer Thompson (Architecture), </w:t>
      </w:r>
      <w:r w:rsidR="0075777B">
        <w:rPr>
          <w:rFonts w:ascii="Calibri" w:hAnsi="Calibri" w:cs="Calibri"/>
          <w:bCs/>
          <w:szCs w:val="24"/>
        </w:rPr>
        <w:t xml:space="preserve">Tony de Velasco </w:t>
      </w:r>
      <w:r w:rsidR="0075777B" w:rsidRPr="003661A4">
        <w:rPr>
          <w:rFonts w:ascii="Calibri" w:hAnsi="Calibri" w:cs="Calibri"/>
          <w:bCs/>
          <w:szCs w:val="24"/>
        </w:rPr>
        <w:t xml:space="preserve"> (Communication &amp; Film), </w:t>
      </w:r>
      <w:r w:rsidR="003661A4" w:rsidRPr="003661A4">
        <w:rPr>
          <w:rFonts w:ascii="Calibri" w:hAnsi="Calibri" w:cs="Calibri"/>
          <w:bCs/>
          <w:szCs w:val="24"/>
        </w:rPr>
        <w:t>Srikar Velichety (</w:t>
      </w:r>
      <w:r w:rsidR="00D454D1">
        <w:rPr>
          <w:rFonts w:ascii="Calibri" w:hAnsi="Calibri" w:cs="Calibri"/>
          <w:bCs/>
          <w:szCs w:val="24"/>
        </w:rPr>
        <w:t>Management</w:t>
      </w:r>
      <w:r w:rsidR="003661A4" w:rsidRPr="003661A4">
        <w:rPr>
          <w:rFonts w:ascii="Calibri" w:hAnsi="Calibri" w:cs="Calibri"/>
          <w:bCs/>
          <w:szCs w:val="24"/>
        </w:rPr>
        <w:t xml:space="preserve"> Information </w:t>
      </w:r>
      <w:r w:rsidR="00D454D1">
        <w:rPr>
          <w:rFonts w:ascii="Calibri" w:hAnsi="Calibri" w:cs="Calibri"/>
          <w:bCs/>
          <w:szCs w:val="24"/>
        </w:rPr>
        <w:t>Systems</w:t>
      </w:r>
      <w:r w:rsidR="003661A4" w:rsidRPr="003661A4">
        <w:rPr>
          <w:rFonts w:ascii="Calibri" w:hAnsi="Calibri" w:cs="Calibri"/>
          <w:bCs/>
          <w:szCs w:val="24"/>
        </w:rPr>
        <w:t xml:space="preserve">), </w:t>
      </w:r>
      <w:r w:rsidR="00A679F6">
        <w:rPr>
          <w:rFonts w:ascii="Calibri" w:hAnsi="Calibri" w:cs="Calibri"/>
          <w:szCs w:val="24"/>
        </w:rPr>
        <w:t>Stephen J Watts (</w:t>
      </w:r>
      <w:r w:rsidR="00A679F6" w:rsidRPr="007B3138">
        <w:rPr>
          <w:rFonts w:ascii="Calibri" w:hAnsi="Calibri" w:cs="Calibri"/>
          <w:szCs w:val="24"/>
        </w:rPr>
        <w:t>Criminology &amp; Criminal Justice)</w:t>
      </w:r>
      <w:r w:rsidR="00A679F6">
        <w:rPr>
          <w:rFonts w:ascii="Calibri" w:hAnsi="Calibri" w:cs="Calibri"/>
          <w:szCs w:val="24"/>
        </w:rPr>
        <w:t xml:space="preserve">, </w:t>
      </w:r>
      <w:r w:rsidR="00A679F6" w:rsidRPr="003661A4">
        <w:rPr>
          <w:rFonts w:ascii="Calibri" w:hAnsi="Calibri" w:cs="Calibri"/>
          <w:bCs/>
          <w:szCs w:val="24"/>
        </w:rPr>
        <w:t xml:space="preserve">Mate Wierdl (Mathematical Sciences), </w:t>
      </w:r>
      <w:r w:rsidR="003661A4" w:rsidRPr="003661A4">
        <w:rPr>
          <w:rFonts w:ascii="Calibri" w:hAnsi="Calibri" w:cs="Calibri"/>
          <w:bCs/>
          <w:szCs w:val="24"/>
        </w:rPr>
        <w:t>Xinhua Yu (School of Public Health)</w:t>
      </w:r>
      <w:r w:rsidR="000C3EBC">
        <w:rPr>
          <w:rFonts w:ascii="Calibri" w:hAnsi="Calibri" w:cs="Calibri"/>
          <w:bCs/>
          <w:szCs w:val="24"/>
        </w:rPr>
        <w:t>, Amy Wake (</w:t>
      </w:r>
      <w:r w:rsidR="000C3EBC" w:rsidRPr="000C3EBC">
        <w:rPr>
          <w:rFonts w:ascii="Calibri" w:hAnsi="Calibri" w:cs="Calibri"/>
          <w:bCs/>
          <w:szCs w:val="24"/>
        </w:rPr>
        <w:t>Family, Community, &amp; Health Systems Science)</w:t>
      </w:r>
    </w:p>
    <w:p w14:paraId="0B566B8C" w14:textId="5BA6F47F" w:rsidR="009E3D70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2E6673">
        <w:rPr>
          <w:rFonts w:ascii="Calibri" w:hAnsi="Calibri" w:cs="Calibri"/>
          <w:b/>
          <w:bCs/>
          <w:szCs w:val="24"/>
        </w:rPr>
        <w:t>Senator Present by Proxy</w:t>
      </w:r>
      <w:r w:rsidR="004F66D0">
        <w:rPr>
          <w:rFonts w:ascii="Calibri" w:hAnsi="Calibri" w:cs="Calibri"/>
          <w:szCs w:val="24"/>
        </w:rPr>
        <w:t>:</w:t>
      </w:r>
      <w:r w:rsidR="004B2817">
        <w:rPr>
          <w:rFonts w:ascii="Calibri" w:hAnsi="Calibri" w:cs="Calibri"/>
          <w:szCs w:val="24"/>
        </w:rPr>
        <w:t xml:space="preserve"> </w:t>
      </w:r>
      <w:r w:rsidR="00051800">
        <w:rPr>
          <w:rFonts w:ascii="Calibri" w:hAnsi="Calibri" w:cs="Calibri"/>
          <w:szCs w:val="24"/>
        </w:rPr>
        <w:t>Ranganathan Gopalakrishnan (Amir Hadadzadeh – Mechanical Engineering)</w:t>
      </w:r>
      <w:r w:rsidR="00AC4DB3">
        <w:rPr>
          <w:rFonts w:ascii="Calibri" w:hAnsi="Calibri" w:cs="Calibri"/>
          <w:szCs w:val="24"/>
        </w:rPr>
        <w:t xml:space="preserve">, </w:t>
      </w:r>
      <w:r w:rsidR="00AC4DB3" w:rsidRPr="003661A4">
        <w:rPr>
          <w:rFonts w:ascii="Calibri" w:hAnsi="Calibri" w:cs="Calibri"/>
          <w:bCs/>
          <w:szCs w:val="24"/>
        </w:rPr>
        <w:t>William Alexander (</w:t>
      </w:r>
      <w:r w:rsidR="005E29E5">
        <w:rPr>
          <w:rFonts w:ascii="Calibri" w:hAnsi="Calibri" w:cs="Calibri"/>
          <w:bCs/>
          <w:szCs w:val="24"/>
        </w:rPr>
        <w:t>Tanei Ricks</w:t>
      </w:r>
      <w:r w:rsidR="00AC4DB3">
        <w:rPr>
          <w:rFonts w:ascii="Calibri" w:hAnsi="Calibri" w:cs="Calibri"/>
          <w:bCs/>
          <w:szCs w:val="24"/>
        </w:rPr>
        <w:t xml:space="preserve"> – </w:t>
      </w:r>
      <w:r w:rsidR="00AC4DB3" w:rsidRPr="003661A4">
        <w:rPr>
          <w:rFonts w:ascii="Calibri" w:hAnsi="Calibri" w:cs="Calibri"/>
          <w:bCs/>
          <w:szCs w:val="24"/>
        </w:rPr>
        <w:t>Chemistry)</w:t>
      </w:r>
    </w:p>
    <w:p w14:paraId="221FC003" w14:textId="15EE83EB" w:rsidR="00BF55FB" w:rsidRPr="0076510B" w:rsidRDefault="00BF55FB" w:rsidP="009E3D70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b/>
          <w:bCs/>
          <w:szCs w:val="24"/>
        </w:rPr>
      </w:pPr>
      <w:r w:rsidRPr="002E6673">
        <w:rPr>
          <w:rFonts w:ascii="Calibri" w:hAnsi="Calibri" w:cs="Calibri"/>
          <w:b/>
          <w:bCs/>
          <w:szCs w:val="24"/>
        </w:rPr>
        <w:t>Senators Absent</w:t>
      </w:r>
      <w:r w:rsidR="00337FB8" w:rsidRPr="002E6673">
        <w:rPr>
          <w:rFonts w:ascii="Calibri" w:hAnsi="Calibri" w:cs="Calibri"/>
          <w:b/>
          <w:bCs/>
          <w:szCs w:val="24"/>
        </w:rPr>
        <w:t>:</w:t>
      </w:r>
      <w:r w:rsidR="00337FB8" w:rsidRPr="00BF55FB">
        <w:rPr>
          <w:rFonts w:ascii="Calibri" w:hAnsi="Calibri" w:cs="Calibri"/>
          <w:szCs w:val="24"/>
        </w:rPr>
        <w:t xml:space="preserve"> </w:t>
      </w:r>
      <w:r w:rsidR="00857D80" w:rsidRPr="00857D80">
        <w:rPr>
          <w:rFonts w:ascii="Calibri" w:hAnsi="Calibri" w:cs="Calibri"/>
          <w:bCs/>
          <w:szCs w:val="24"/>
        </w:rPr>
        <w:t>Jennifer Thompson (Architecture)</w:t>
      </w:r>
      <w:r w:rsidR="002066CC">
        <w:rPr>
          <w:rFonts w:ascii="Calibri" w:hAnsi="Calibri" w:cs="Calibri"/>
          <w:bCs/>
          <w:szCs w:val="24"/>
        </w:rPr>
        <w:t xml:space="preserve">, </w:t>
      </w:r>
      <w:r w:rsidR="002066CC" w:rsidRPr="003661A4">
        <w:rPr>
          <w:rFonts w:ascii="Calibri" w:hAnsi="Calibri" w:cs="Calibri"/>
          <w:bCs/>
          <w:szCs w:val="24"/>
        </w:rPr>
        <w:t>Andrew Hussey (Economics</w:t>
      </w:r>
      <w:r w:rsidR="002066CC">
        <w:rPr>
          <w:rFonts w:ascii="Calibri" w:hAnsi="Calibri" w:cs="Calibri"/>
          <w:bCs/>
          <w:szCs w:val="24"/>
        </w:rPr>
        <w:t xml:space="preserve">), </w:t>
      </w:r>
      <w:r w:rsidR="002066CC" w:rsidRPr="003661A4">
        <w:rPr>
          <w:rFonts w:ascii="Calibri" w:hAnsi="Calibri" w:cs="Calibri"/>
          <w:bCs/>
          <w:szCs w:val="24"/>
        </w:rPr>
        <w:t>Shahram Pezeshk (Civil Engineering)</w:t>
      </w:r>
    </w:p>
    <w:p w14:paraId="349CCB5B" w14:textId="1CC5A572" w:rsidR="00C47965" w:rsidRPr="0076510B" w:rsidRDefault="00BF55FB" w:rsidP="00D812ED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000E2C8C">
        <w:rPr>
          <w:rFonts w:ascii="Calibri" w:hAnsi="Calibri" w:cs="Calibri"/>
          <w:b/>
          <w:bCs/>
          <w:szCs w:val="24"/>
        </w:rPr>
        <w:t>Guests:</w:t>
      </w:r>
      <w:r w:rsidR="004B2817">
        <w:rPr>
          <w:rFonts w:ascii="Calibri" w:hAnsi="Calibri" w:cs="Calibri"/>
          <w:szCs w:val="24"/>
        </w:rPr>
        <w:t xml:space="preserve"> </w:t>
      </w:r>
      <w:r w:rsidRPr="00051800">
        <w:rPr>
          <w:rFonts w:ascii="Calibri" w:hAnsi="Calibri" w:cs="Calibri"/>
          <w:szCs w:val="24"/>
        </w:rPr>
        <w:t>Sara K. Bridges (Ombudsperson),</w:t>
      </w:r>
      <w:r w:rsidR="00051800" w:rsidRPr="00051800">
        <w:rPr>
          <w:rFonts w:ascii="Calibri" w:hAnsi="Calibri" w:cs="Calibri"/>
          <w:szCs w:val="24"/>
        </w:rPr>
        <w:t xml:space="preserve"> </w:t>
      </w:r>
      <w:r w:rsidR="008D25A5">
        <w:rPr>
          <w:rFonts w:ascii="Calibri" w:hAnsi="Calibri" w:cs="Calibri"/>
          <w:szCs w:val="24"/>
        </w:rPr>
        <w:t>Ed Scott</w:t>
      </w:r>
      <w:r w:rsidR="002066CC">
        <w:rPr>
          <w:rFonts w:ascii="Calibri" w:hAnsi="Calibri" w:cs="Calibri"/>
          <w:szCs w:val="24"/>
        </w:rPr>
        <w:t xml:space="preserve"> </w:t>
      </w:r>
      <w:r w:rsidR="008D25A5">
        <w:rPr>
          <w:rFonts w:ascii="Calibri" w:hAnsi="Calibri" w:cs="Calibri"/>
          <w:szCs w:val="24"/>
        </w:rPr>
        <w:t>(</w:t>
      </w:r>
      <w:r w:rsidR="002066CC">
        <w:rPr>
          <w:rFonts w:ascii="Calibri" w:hAnsi="Calibri" w:cs="Calibri"/>
          <w:szCs w:val="24"/>
        </w:rPr>
        <w:t>Athletics</w:t>
      </w:r>
      <w:r w:rsidR="008D25A5">
        <w:rPr>
          <w:rFonts w:ascii="Calibri" w:hAnsi="Calibri" w:cs="Calibri"/>
          <w:szCs w:val="24"/>
        </w:rPr>
        <w:t xml:space="preserve">), </w:t>
      </w:r>
      <w:r w:rsidR="00051800" w:rsidRPr="00051800">
        <w:rPr>
          <w:rFonts w:ascii="Calibri" w:hAnsi="Calibri" w:cs="Calibri"/>
          <w:szCs w:val="24"/>
        </w:rPr>
        <w:t xml:space="preserve">Jeff Marchetta (Faculty Trustee), </w:t>
      </w:r>
      <w:r w:rsidR="00E20A40">
        <w:rPr>
          <w:rFonts w:ascii="Calibri" w:hAnsi="Calibri" w:cs="Calibri"/>
          <w:szCs w:val="24"/>
        </w:rPr>
        <w:t xml:space="preserve">Larry Pivnick (UMAR) </w:t>
      </w:r>
      <w:r w:rsidR="00D812ED" w:rsidRPr="00051800">
        <w:rPr>
          <w:rFonts w:ascii="Calibri" w:hAnsi="Calibri" w:cs="Calibri"/>
          <w:szCs w:val="24"/>
        </w:rPr>
        <w:t>and</w:t>
      </w:r>
      <w:r w:rsidR="004F66D0" w:rsidRPr="00051800">
        <w:rPr>
          <w:rFonts w:ascii="Calibri" w:hAnsi="Calibri" w:cs="Calibri"/>
          <w:szCs w:val="24"/>
        </w:rPr>
        <w:t xml:space="preserve"> Tierenee Nichols </w:t>
      </w:r>
      <w:r w:rsidRPr="00051800">
        <w:rPr>
          <w:rFonts w:ascii="Calibri" w:hAnsi="Calibri" w:cs="Calibri"/>
          <w:szCs w:val="24"/>
        </w:rPr>
        <w:t>(Admin Assoc</w:t>
      </w:r>
      <w:r w:rsidR="0076510B" w:rsidRPr="00051800">
        <w:rPr>
          <w:rFonts w:ascii="Calibri" w:hAnsi="Calibri" w:cs="Calibri"/>
          <w:szCs w:val="24"/>
        </w:rPr>
        <w:t>)</w:t>
      </w:r>
      <w:r w:rsidR="00051800">
        <w:rPr>
          <w:rFonts w:ascii="Calibri" w:hAnsi="Calibri" w:cs="Calibri"/>
          <w:szCs w:val="24"/>
        </w:rPr>
        <w:t>.</w:t>
      </w:r>
    </w:p>
    <w:p w14:paraId="59433FC0" w14:textId="77777777" w:rsidR="005B2CAC" w:rsidRDefault="005B2CAC" w:rsidP="00BC3211">
      <w:pPr>
        <w:spacing w:before="0"/>
        <w:rPr>
          <w:rFonts w:ascii="Calibri" w:hAnsi="Calibri" w:cs="Calibri"/>
          <w:szCs w:val="24"/>
        </w:rPr>
      </w:pPr>
    </w:p>
    <w:p w14:paraId="2B907F7B" w14:textId="56E30A01" w:rsidR="00BC3211" w:rsidRPr="00885273" w:rsidRDefault="00BC3211" w:rsidP="00BC3211">
      <w:pPr>
        <w:spacing w:before="0"/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lastRenderedPageBreak/>
        <w:t xml:space="preserve">The </w:t>
      </w:r>
      <w:r w:rsidR="00FE72A6" w:rsidRPr="00885273">
        <w:rPr>
          <w:rFonts w:asciiTheme="minorHAnsi" w:hAnsiTheme="minorHAnsi" w:cstheme="minorHAnsi"/>
          <w:szCs w:val="24"/>
        </w:rPr>
        <w:t>five</w:t>
      </w:r>
      <w:r w:rsidRPr="00885273">
        <w:rPr>
          <w:rFonts w:asciiTheme="minorHAnsi" w:hAnsiTheme="minorHAnsi" w:cstheme="minorHAnsi"/>
          <w:szCs w:val="24"/>
        </w:rPr>
        <w:t>-hundred-and-</w:t>
      </w:r>
      <w:r w:rsidR="00024081" w:rsidRPr="00885273">
        <w:rPr>
          <w:rFonts w:asciiTheme="minorHAnsi" w:hAnsiTheme="minorHAnsi" w:cstheme="minorHAnsi"/>
          <w:szCs w:val="24"/>
        </w:rPr>
        <w:t>eighteenth</w:t>
      </w:r>
      <w:r w:rsidR="00FE72A6" w:rsidRPr="00885273">
        <w:rPr>
          <w:rFonts w:asciiTheme="minorHAnsi" w:hAnsiTheme="minorHAnsi" w:cstheme="minorHAnsi"/>
          <w:szCs w:val="24"/>
        </w:rPr>
        <w:t xml:space="preserve"> </w:t>
      </w:r>
      <w:r w:rsidRPr="00885273">
        <w:rPr>
          <w:rFonts w:asciiTheme="minorHAnsi" w:hAnsiTheme="minorHAnsi" w:cstheme="minorHAnsi"/>
          <w:szCs w:val="24"/>
        </w:rPr>
        <w:t xml:space="preserve">meeting of the University of Memphis Faculty Senate was held </w:t>
      </w:r>
      <w:r w:rsidR="00F01CC2" w:rsidRPr="00885273">
        <w:rPr>
          <w:rFonts w:asciiTheme="minorHAnsi" w:hAnsiTheme="minorHAnsi" w:cstheme="minorHAnsi"/>
          <w:szCs w:val="24"/>
        </w:rPr>
        <w:t xml:space="preserve">on Tuesday, </w:t>
      </w:r>
      <w:r w:rsidR="00024081" w:rsidRPr="00885273">
        <w:rPr>
          <w:rFonts w:asciiTheme="minorHAnsi" w:hAnsiTheme="minorHAnsi" w:cstheme="minorHAnsi"/>
          <w:szCs w:val="24"/>
        </w:rPr>
        <w:t xml:space="preserve">October 28, </w:t>
      </w:r>
      <w:r w:rsidR="0032093A" w:rsidRPr="00885273">
        <w:rPr>
          <w:rFonts w:asciiTheme="minorHAnsi" w:hAnsiTheme="minorHAnsi" w:cstheme="minorHAnsi"/>
          <w:szCs w:val="24"/>
        </w:rPr>
        <w:t>202</w:t>
      </w:r>
      <w:r w:rsidR="008F19D5" w:rsidRPr="00885273">
        <w:rPr>
          <w:rFonts w:asciiTheme="minorHAnsi" w:hAnsiTheme="minorHAnsi" w:cstheme="minorHAnsi"/>
          <w:szCs w:val="24"/>
        </w:rPr>
        <w:t>5</w:t>
      </w:r>
      <w:r w:rsidR="008D2CBA" w:rsidRPr="00885273">
        <w:rPr>
          <w:rFonts w:asciiTheme="minorHAnsi" w:hAnsiTheme="minorHAnsi" w:cstheme="minorHAnsi"/>
          <w:szCs w:val="24"/>
        </w:rPr>
        <w:t>,</w:t>
      </w:r>
      <w:r w:rsidRPr="00885273">
        <w:rPr>
          <w:rFonts w:asciiTheme="minorHAnsi" w:hAnsiTheme="minorHAnsi" w:cstheme="minorHAnsi"/>
          <w:szCs w:val="24"/>
        </w:rPr>
        <w:t xml:space="preserve"> </w:t>
      </w:r>
      <w:r w:rsidR="004F66D0" w:rsidRPr="00885273">
        <w:rPr>
          <w:rFonts w:asciiTheme="minorHAnsi" w:hAnsiTheme="minorHAnsi" w:cstheme="minorHAnsi"/>
          <w:szCs w:val="24"/>
        </w:rPr>
        <w:t xml:space="preserve">in the Fountain Room of the University Center.  </w:t>
      </w:r>
    </w:p>
    <w:p w14:paraId="74CC4AFE" w14:textId="77777777" w:rsidR="00FD0592" w:rsidRPr="00885273" w:rsidRDefault="00FD0592" w:rsidP="00BC3211">
      <w:pPr>
        <w:spacing w:before="0"/>
        <w:rPr>
          <w:rFonts w:asciiTheme="minorHAnsi" w:hAnsiTheme="minorHAnsi" w:cstheme="minorHAnsi"/>
          <w:szCs w:val="24"/>
        </w:rPr>
      </w:pPr>
    </w:p>
    <w:p w14:paraId="446405CD" w14:textId="4E75A059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.01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 xml:space="preserve">CALL TO ORDER (2:40 P.M.) </w:t>
      </w:r>
    </w:p>
    <w:p w14:paraId="37394114" w14:textId="5A31E0B9" w:rsidR="00073FEF" w:rsidRPr="00885273" w:rsidRDefault="00073FEF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President </w:t>
      </w:r>
      <w:r w:rsidR="00AD7909" w:rsidRPr="00885273">
        <w:rPr>
          <w:rFonts w:asciiTheme="minorHAnsi" w:hAnsiTheme="minorHAnsi" w:cstheme="minorHAnsi"/>
          <w:szCs w:val="24"/>
        </w:rPr>
        <w:t>Jeni Loftus</w:t>
      </w:r>
      <w:r w:rsidR="007A36EE" w:rsidRPr="00885273">
        <w:rPr>
          <w:rFonts w:asciiTheme="minorHAnsi" w:hAnsiTheme="minorHAnsi" w:cstheme="minorHAnsi"/>
          <w:szCs w:val="24"/>
        </w:rPr>
        <w:t xml:space="preserve"> </w:t>
      </w:r>
      <w:r w:rsidRPr="00885273">
        <w:rPr>
          <w:rFonts w:asciiTheme="minorHAnsi" w:hAnsiTheme="minorHAnsi" w:cstheme="minorHAnsi"/>
          <w:szCs w:val="24"/>
        </w:rPr>
        <w:t xml:space="preserve">called the meeting to order at </w:t>
      </w:r>
      <w:r w:rsidR="00885273" w:rsidRPr="00885273">
        <w:rPr>
          <w:rFonts w:asciiTheme="minorHAnsi" w:hAnsiTheme="minorHAnsi" w:cstheme="minorHAnsi"/>
          <w:szCs w:val="24"/>
        </w:rPr>
        <w:t xml:space="preserve">2:41 </w:t>
      </w:r>
      <w:r w:rsidRPr="00885273">
        <w:rPr>
          <w:rFonts w:asciiTheme="minorHAnsi" w:hAnsiTheme="minorHAnsi" w:cstheme="minorHAnsi"/>
          <w:szCs w:val="24"/>
        </w:rPr>
        <w:t>pm with a quorum present.</w:t>
      </w:r>
      <w:r w:rsidR="00E22584" w:rsidRPr="00885273">
        <w:rPr>
          <w:rFonts w:asciiTheme="minorHAnsi" w:hAnsiTheme="minorHAnsi" w:cstheme="minorHAnsi"/>
          <w:szCs w:val="24"/>
        </w:rPr>
        <w:t xml:space="preserve">  </w:t>
      </w:r>
    </w:p>
    <w:p w14:paraId="100BBC8E" w14:textId="77777777" w:rsidR="00E06DD9" w:rsidRPr="00885273" w:rsidRDefault="00E06DD9" w:rsidP="00073FEF">
      <w:pPr>
        <w:rPr>
          <w:rFonts w:asciiTheme="minorHAnsi" w:hAnsiTheme="minorHAnsi" w:cstheme="minorHAnsi"/>
          <w:szCs w:val="24"/>
        </w:rPr>
      </w:pPr>
    </w:p>
    <w:p w14:paraId="2A827AC0" w14:textId="2D97F70B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86695" w:rsidRPr="00885273">
        <w:rPr>
          <w:rFonts w:asciiTheme="minorHAnsi" w:hAnsiTheme="minorHAnsi" w:cstheme="minorHAnsi"/>
          <w:b/>
          <w:bCs/>
          <w:szCs w:val="24"/>
        </w:rPr>
        <w:t>.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02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APPROVAL OF AGENDA</w:t>
      </w:r>
    </w:p>
    <w:p w14:paraId="5B560862" w14:textId="7C881D49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Agenda was approved. </w:t>
      </w:r>
    </w:p>
    <w:p w14:paraId="2926B3D2" w14:textId="77777777" w:rsidR="00C825A6" w:rsidRPr="00885273" w:rsidRDefault="00C825A6" w:rsidP="00073FEF">
      <w:pPr>
        <w:rPr>
          <w:rFonts w:asciiTheme="minorHAnsi" w:hAnsiTheme="minorHAnsi" w:cstheme="minorHAnsi"/>
          <w:szCs w:val="24"/>
        </w:rPr>
      </w:pPr>
    </w:p>
    <w:p w14:paraId="462FC09E" w14:textId="54FADA72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10.28.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86695" w:rsidRPr="00885273">
        <w:rPr>
          <w:rFonts w:asciiTheme="minorHAnsi" w:hAnsiTheme="minorHAnsi" w:cstheme="minorHAnsi"/>
          <w:b/>
          <w:bCs/>
          <w:szCs w:val="24"/>
        </w:rPr>
        <w:t>.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03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APPROVAL OF MINUTES</w:t>
      </w:r>
    </w:p>
    <w:p w14:paraId="65DCB5E2" w14:textId="7AE4E4BC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Minutes of the September 30, </w:t>
      </w:r>
      <w:r w:rsidR="00885273" w:rsidRPr="00885273">
        <w:rPr>
          <w:rFonts w:asciiTheme="minorHAnsi" w:hAnsiTheme="minorHAnsi" w:cstheme="minorHAnsi"/>
          <w:szCs w:val="24"/>
        </w:rPr>
        <w:t>2025,</w:t>
      </w:r>
      <w:r w:rsidRPr="00885273">
        <w:rPr>
          <w:rFonts w:asciiTheme="minorHAnsi" w:hAnsiTheme="minorHAnsi" w:cstheme="minorHAnsi"/>
          <w:szCs w:val="24"/>
        </w:rPr>
        <w:t xml:space="preserve"> meeting were corrected and then approved as corrected. </w:t>
      </w:r>
    </w:p>
    <w:p w14:paraId="0B86E832" w14:textId="77777777" w:rsidR="00B640E4" w:rsidRPr="00885273" w:rsidRDefault="00B640E4" w:rsidP="00073FEF">
      <w:pPr>
        <w:rPr>
          <w:rFonts w:asciiTheme="minorHAnsi" w:hAnsiTheme="minorHAnsi" w:cstheme="minorHAnsi"/>
          <w:szCs w:val="24"/>
        </w:rPr>
      </w:pPr>
    </w:p>
    <w:p w14:paraId="46377035" w14:textId="1C9BFFE4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86695" w:rsidRPr="00885273">
        <w:rPr>
          <w:rFonts w:asciiTheme="minorHAnsi" w:hAnsiTheme="minorHAnsi" w:cstheme="minorHAnsi"/>
          <w:b/>
          <w:bCs/>
          <w:szCs w:val="24"/>
        </w:rPr>
        <w:t>.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>04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PRESIDENT’S REPORT</w:t>
      </w:r>
    </w:p>
    <w:p w14:paraId="20A6F191" w14:textId="329317D0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The Ombudsperson search is moving into the interview stage. </w:t>
      </w:r>
    </w:p>
    <w:p w14:paraId="755C4E9C" w14:textId="5322519C" w:rsidR="00C42430" w:rsidRPr="00885273" w:rsidRDefault="00C42430" w:rsidP="00073FEF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TUFS Update: Discussion was had regarding a new accrediting body, CPAG Board, with the following highlights: </w:t>
      </w:r>
    </w:p>
    <w:p w14:paraId="63703514" w14:textId="2CC1B393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SACS response has been to implement use of a new </w:t>
      </w:r>
      <w:r w:rsidR="00885273" w:rsidRPr="00885273">
        <w:rPr>
          <w:rFonts w:cstheme="minorHAnsi"/>
          <w:szCs w:val="24"/>
        </w:rPr>
        <w:t>100-day</w:t>
      </w:r>
      <w:r w:rsidRPr="00885273">
        <w:rPr>
          <w:rFonts w:cstheme="minorHAnsi"/>
          <w:szCs w:val="24"/>
        </w:rPr>
        <w:t xml:space="preserve"> package</w:t>
      </w:r>
    </w:p>
    <w:p w14:paraId="12E4B6CB" w14:textId="10958A8C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While there is a political undercurrent in the formation of CPAG their focus seems to be on improving the accreditation process. </w:t>
      </w:r>
    </w:p>
    <w:p w14:paraId="5B4104B6" w14:textId="2302DA81" w:rsidR="00C42430" w:rsidRPr="00885273" w:rsidRDefault="00C42430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Parliamentary procedure update: We will not always use a voice vote but will when efficient to do so. </w:t>
      </w:r>
    </w:p>
    <w:p w14:paraId="79486607" w14:textId="697F20AA" w:rsidR="003A7F00" w:rsidRPr="00885273" w:rsidRDefault="003A7F00" w:rsidP="00875B3A">
      <w:pPr>
        <w:rPr>
          <w:rFonts w:asciiTheme="minorHAnsi" w:hAnsiTheme="minorHAnsi" w:cstheme="minorHAnsi"/>
          <w:szCs w:val="24"/>
        </w:rPr>
      </w:pPr>
    </w:p>
    <w:p w14:paraId="16771431" w14:textId="56DC3073" w:rsidR="003A7F00" w:rsidRPr="00885273" w:rsidRDefault="00024081" w:rsidP="003A7F00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3A7F00" w:rsidRPr="00885273">
        <w:rPr>
          <w:rFonts w:asciiTheme="minorHAnsi" w:hAnsiTheme="minorHAnsi" w:cstheme="minorHAnsi"/>
          <w:b/>
          <w:bCs/>
          <w:szCs w:val="24"/>
        </w:rPr>
        <w:t>.0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5</w:t>
      </w:r>
      <w:r w:rsidR="003A7F00" w:rsidRPr="00885273">
        <w:rPr>
          <w:rFonts w:asciiTheme="minorHAnsi" w:hAnsiTheme="minorHAnsi" w:cstheme="minorHAnsi"/>
          <w:b/>
          <w:bCs/>
          <w:szCs w:val="24"/>
        </w:rPr>
        <w:tab/>
      </w:r>
      <w:r w:rsidR="008831B7" w:rsidRPr="00885273">
        <w:rPr>
          <w:rFonts w:asciiTheme="minorHAnsi" w:hAnsiTheme="minorHAnsi" w:cstheme="minorHAnsi"/>
          <w:b/>
          <w:bCs/>
          <w:szCs w:val="24"/>
        </w:rPr>
        <w:t>REPORTS</w:t>
      </w:r>
    </w:p>
    <w:p w14:paraId="26CD4515" w14:textId="5DD55820" w:rsidR="00CB68CA" w:rsidRPr="00885273" w:rsidRDefault="008831B7" w:rsidP="00875B3A">
      <w:pPr>
        <w:rPr>
          <w:rFonts w:asciiTheme="minorHAnsi" w:hAnsiTheme="minorHAnsi" w:cstheme="minorHAnsi"/>
          <w:b/>
          <w:bCs/>
          <w:i/>
          <w:iCs/>
          <w:szCs w:val="24"/>
        </w:rPr>
      </w:pPr>
      <w:r w:rsidRPr="00885273">
        <w:rPr>
          <w:rFonts w:asciiTheme="minorHAnsi" w:hAnsiTheme="minorHAnsi" w:cstheme="minorHAnsi"/>
          <w:b/>
          <w:bCs/>
          <w:i/>
          <w:iCs/>
          <w:szCs w:val="24"/>
        </w:rPr>
        <w:t>Standing Committee Reports</w:t>
      </w:r>
    </w:p>
    <w:p w14:paraId="21BA75D5" w14:textId="7A627996" w:rsidR="00C42430" w:rsidRPr="00885273" w:rsidRDefault="00C42430" w:rsidP="00875B3A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Committee on Committees: Nothing to report </w:t>
      </w:r>
    </w:p>
    <w:p w14:paraId="4CD29127" w14:textId="0DCAE0EA" w:rsidR="00C42430" w:rsidRPr="00885273" w:rsidRDefault="00C42430" w:rsidP="00875B3A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Academic Policies: Focusing on Textbook Affordability and Advising. </w:t>
      </w:r>
    </w:p>
    <w:p w14:paraId="50608204" w14:textId="100C98F8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Peer institutions are divided so going to do an internal survey </w:t>
      </w:r>
    </w:p>
    <w:p w14:paraId="33B2F67C" w14:textId="7387587B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Should Freshman have a faculty advisor? </w:t>
      </w:r>
    </w:p>
    <w:p w14:paraId="6ED3E62D" w14:textId="77777777" w:rsidR="00C42430" w:rsidRPr="00885273" w:rsidRDefault="00C42430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Academic Support: </w:t>
      </w:r>
    </w:p>
    <w:p w14:paraId="67F3722D" w14:textId="7464E964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Athletics Academic Services experience with the Drop Out Software has been all positive feedback. </w:t>
      </w:r>
    </w:p>
    <w:p w14:paraId="04CF9D0A" w14:textId="21DCF441" w:rsidR="00C42430" w:rsidRPr="00885273" w:rsidRDefault="00C42430" w:rsidP="00C42430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Working on Articles of Authority, they have moved the current Articles into an editable document and broke it up into sections for the committee members to work on. </w:t>
      </w:r>
    </w:p>
    <w:p w14:paraId="72B534B3" w14:textId="77777777" w:rsidR="00C34A95" w:rsidRPr="00885273" w:rsidRDefault="00C34A95" w:rsidP="00C34A95">
      <w:pPr>
        <w:rPr>
          <w:rFonts w:asciiTheme="minorHAnsi" w:hAnsiTheme="minorHAnsi" w:cstheme="minorHAnsi"/>
          <w:szCs w:val="24"/>
        </w:rPr>
      </w:pPr>
    </w:p>
    <w:p w14:paraId="4C62B172" w14:textId="77777777" w:rsidR="00C34A95" w:rsidRPr="00885273" w:rsidRDefault="00C42430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lastRenderedPageBreak/>
        <w:t xml:space="preserve">Administrative Policies: </w:t>
      </w:r>
    </w:p>
    <w:p w14:paraId="0C37C707" w14:textId="695AF9D3" w:rsidR="00C42430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Presenting a motion today, and they are working on the process for selecting faculty to be part of 360 reviews. </w:t>
      </w:r>
    </w:p>
    <w:p w14:paraId="64698CE9" w14:textId="08CF6CF5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Budget and Finance: Nothing to report </w:t>
      </w:r>
    </w:p>
    <w:p w14:paraId="7415E677" w14:textId="59350066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Faculty Policies: Nothing to report </w:t>
      </w:r>
    </w:p>
    <w:p w14:paraId="7970184C" w14:textId="77777777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Library Policies: </w:t>
      </w:r>
    </w:p>
    <w:p w14:paraId="4FEA9C04" w14:textId="0E74B694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Modernization funds are going toward a VR Lab and Research workspace plus a SITE AI 1 year subscription </w:t>
      </w:r>
    </w:p>
    <w:p w14:paraId="621073E7" w14:textId="4C632A60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Research Policies: Nothing to report </w:t>
      </w:r>
    </w:p>
    <w:p w14:paraId="34767470" w14:textId="77777777" w:rsidR="00C34A95" w:rsidRPr="00885273" w:rsidRDefault="00C34A95" w:rsidP="00C42430">
      <w:pPr>
        <w:rPr>
          <w:rFonts w:asciiTheme="minorHAnsi" w:hAnsiTheme="minorHAnsi" w:cstheme="minorHAnsi"/>
          <w:szCs w:val="24"/>
        </w:rPr>
      </w:pPr>
    </w:p>
    <w:p w14:paraId="6B97298A" w14:textId="00537B20" w:rsidR="008831B7" w:rsidRPr="00885273" w:rsidRDefault="00024081" w:rsidP="008831B7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8831B7" w:rsidRPr="00885273">
        <w:rPr>
          <w:rFonts w:asciiTheme="minorHAnsi" w:hAnsiTheme="minorHAnsi" w:cstheme="minorHAnsi"/>
          <w:b/>
          <w:bCs/>
          <w:szCs w:val="24"/>
        </w:rPr>
        <w:t>.0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6</w:t>
      </w:r>
      <w:r w:rsidR="008831B7" w:rsidRPr="00885273">
        <w:rPr>
          <w:rFonts w:asciiTheme="minorHAnsi" w:hAnsiTheme="minorHAnsi" w:cstheme="minorHAnsi"/>
          <w:b/>
          <w:bCs/>
          <w:szCs w:val="24"/>
        </w:rPr>
        <w:tab/>
        <w:t>NEW BUSINESS</w:t>
      </w:r>
    </w:p>
    <w:p w14:paraId="0A9EC5D7" w14:textId="77777777" w:rsidR="00C34A95" w:rsidRPr="00885273" w:rsidRDefault="00C34A95" w:rsidP="008831B7">
      <w:pPr>
        <w:rPr>
          <w:rFonts w:asciiTheme="minorHAnsi" w:hAnsiTheme="minorHAnsi" w:cstheme="minorHAnsi"/>
          <w:b/>
          <w:bCs/>
          <w:szCs w:val="24"/>
        </w:rPr>
      </w:pPr>
    </w:p>
    <w:p w14:paraId="2FBDA2CD" w14:textId="7B3C2E40" w:rsidR="00C34A95" w:rsidRPr="00885273" w:rsidRDefault="00C34A95" w:rsidP="008831B7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Athletics and Academics: </w:t>
      </w:r>
    </w:p>
    <w:p w14:paraId="4EE1EDAA" w14:textId="0362B0FD" w:rsidR="00C34A95" w:rsidRPr="00885273" w:rsidRDefault="00C34A95" w:rsidP="008831B7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ab/>
        <w:t xml:space="preserve">Professor Lynda Black &amp; Dr. Ed Scott presented on the changes and developments in the Athletic Department: </w:t>
      </w:r>
    </w:p>
    <w:p w14:paraId="24AE8470" w14:textId="77777777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>Primary Focus is on:</w:t>
      </w:r>
    </w:p>
    <w:p w14:paraId="56AE6450" w14:textId="4DD9C637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>The health and safety of Student Athletes, Coaches and Staff</w:t>
      </w:r>
    </w:p>
    <w:p w14:paraId="34F414C1" w14:textId="4AC2A2F0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Ensuring that Student Athletes are making meaningful academic progress </w:t>
      </w:r>
    </w:p>
    <w:p w14:paraId="7DFD0485" w14:textId="7360EF18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Winning games </w:t>
      </w:r>
    </w:p>
    <w:p w14:paraId="5EB7F585" w14:textId="443EDBEE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Discussion regarding NIL and RevShare and the process of contract formation with students </w:t>
      </w:r>
    </w:p>
    <w:p w14:paraId="12089AC2" w14:textId="25499995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As of the Spring 2025: </w:t>
      </w:r>
    </w:p>
    <w:p w14:paraId="70BF1449" w14:textId="77518198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3.47 Average GPA for the Department </w:t>
      </w:r>
    </w:p>
    <w:p w14:paraId="5ED38C92" w14:textId="0BCBE14A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3.4 for Football </w:t>
      </w:r>
    </w:p>
    <w:p w14:paraId="212B0EC3" w14:textId="43601B36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3.66 for Men’s Soccer </w:t>
      </w:r>
    </w:p>
    <w:p w14:paraId="0E6DFF77" w14:textId="73138964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3.87 for Women’s Soccer </w:t>
      </w:r>
    </w:p>
    <w:p w14:paraId="165810F3" w14:textId="6639DA01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6 programs have a perfect graduation rate </w:t>
      </w:r>
    </w:p>
    <w:p w14:paraId="7D6DB813" w14:textId="51D14813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8 programs have the best graduation rate in the industry </w:t>
      </w:r>
    </w:p>
    <w:p w14:paraId="3D54EA97" w14:textId="48BBE36F" w:rsidR="00C34A95" w:rsidRPr="00885273" w:rsidRDefault="00C34A95" w:rsidP="00C34A95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Student athletes make up 28% of the undergraduate population </w:t>
      </w:r>
    </w:p>
    <w:p w14:paraId="02987797" w14:textId="112CDB42" w:rsidR="00C34A95" w:rsidRPr="00885273" w:rsidRDefault="00C34A95" w:rsidP="00C34A95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Our programs have been very successful in post-Graduation scholarships and have had a student receive one each cycle. </w:t>
      </w:r>
    </w:p>
    <w:p w14:paraId="30D5BF89" w14:textId="77777777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Motion to Replace elected Faculty Representative from the Faculty Appeals Committee –</w:t>
      </w:r>
    </w:p>
    <w:p w14:paraId="1321A883" w14:textId="10406763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Stephanie Huette, Chair, Committee on Committees </w:t>
      </w:r>
    </w:p>
    <w:p w14:paraId="30B7743E" w14:textId="5041374D" w:rsidR="00885273" w:rsidRPr="00885273" w:rsidRDefault="00885273" w:rsidP="00885273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Passed with Unanimous Voice Vote </w:t>
      </w:r>
    </w:p>
    <w:p w14:paraId="0D4A76D8" w14:textId="450D31C6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Motion to Recommend Questions for the Faculty Evaluation of Chair/Director Survey –</w:t>
      </w:r>
    </w:p>
    <w:p w14:paraId="7CBDFA5B" w14:textId="77777777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Greg Hughes, Chair, Administrative Policies Committee</w:t>
      </w:r>
    </w:p>
    <w:p w14:paraId="4FB1C0E8" w14:textId="6FF6BE8C" w:rsidR="00885273" w:rsidRPr="00885273" w:rsidRDefault="00885273" w:rsidP="00885273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After a lot of discussion: </w:t>
      </w:r>
    </w:p>
    <w:p w14:paraId="56545870" w14:textId="03588CCA" w:rsidR="00885273" w:rsidRPr="00885273" w:rsidRDefault="00885273" w:rsidP="00885273">
      <w:pPr>
        <w:pStyle w:val="ListParagraph"/>
        <w:numPr>
          <w:ilvl w:val="1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Motion was amended, and then passed by Unanimous Voice Vote as Amended </w:t>
      </w:r>
    </w:p>
    <w:p w14:paraId="1F3A769D" w14:textId="4FFCFC43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lastRenderedPageBreak/>
        <w:t>Faculty Trustee Report – Jeff Marchetta, Professor and Undergraduate Coordinator</w:t>
      </w:r>
    </w:p>
    <w:p w14:paraId="73543F11" w14:textId="7124601C" w:rsidR="00885273" w:rsidRPr="00885273" w:rsidRDefault="00885273" w:rsidP="00885273">
      <w:pPr>
        <w:pStyle w:val="ListParagraph"/>
        <w:numPr>
          <w:ilvl w:val="0"/>
          <w:numId w:val="36"/>
        </w:numPr>
        <w:rPr>
          <w:rFonts w:cstheme="minorHAnsi"/>
          <w:szCs w:val="24"/>
        </w:rPr>
      </w:pPr>
      <w:r w:rsidRPr="00885273">
        <w:rPr>
          <w:rFonts w:cstheme="minorHAnsi"/>
          <w:szCs w:val="24"/>
        </w:rPr>
        <w:t xml:space="preserve">Faculty Trustee Report was presented, see attached Trustee Report </w:t>
      </w:r>
    </w:p>
    <w:p w14:paraId="76D06F2A" w14:textId="1B880454" w:rsidR="004F66D0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Ombudsperson – Sara Bridges, Associate Professor of Counseling Psychology\</w:t>
      </w:r>
    </w:p>
    <w:p w14:paraId="3A4ABBAF" w14:textId="7AE0EC88" w:rsidR="00885273" w:rsidRPr="00885273" w:rsidRDefault="00885273" w:rsidP="00885273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ab/>
        <w:t xml:space="preserve">- No ombudsperson was presented </w:t>
      </w:r>
    </w:p>
    <w:p w14:paraId="1FBAFD15" w14:textId="2F3F0889" w:rsidR="0032093A" w:rsidRPr="00885273" w:rsidRDefault="00024081" w:rsidP="0032093A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32093A" w:rsidRPr="00885273">
        <w:rPr>
          <w:rFonts w:asciiTheme="minorHAnsi" w:hAnsiTheme="minorHAnsi" w:cstheme="minorHAnsi"/>
          <w:b/>
          <w:bCs/>
          <w:szCs w:val="24"/>
        </w:rPr>
        <w:t>.0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7</w:t>
      </w:r>
      <w:r w:rsidR="0032093A" w:rsidRPr="00885273">
        <w:rPr>
          <w:rFonts w:asciiTheme="minorHAnsi" w:hAnsiTheme="minorHAnsi" w:cstheme="minorHAnsi"/>
          <w:b/>
          <w:bCs/>
          <w:szCs w:val="24"/>
        </w:rPr>
        <w:tab/>
        <w:t>ANNOUNCEMENTS</w:t>
      </w:r>
    </w:p>
    <w:p w14:paraId="08B62D75" w14:textId="6641FAAC" w:rsidR="00885273" w:rsidRPr="00885273" w:rsidRDefault="00885273" w:rsidP="0032093A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 xml:space="preserve">No Announcements </w:t>
      </w:r>
    </w:p>
    <w:p w14:paraId="70F33FD9" w14:textId="77777777" w:rsidR="008831B7" w:rsidRPr="00885273" w:rsidRDefault="008831B7" w:rsidP="008831B7">
      <w:pPr>
        <w:rPr>
          <w:rFonts w:asciiTheme="minorHAnsi" w:hAnsiTheme="minorHAnsi" w:cstheme="minorHAnsi"/>
          <w:szCs w:val="24"/>
        </w:rPr>
      </w:pPr>
    </w:p>
    <w:p w14:paraId="2F572A0A" w14:textId="04D8EE4B" w:rsidR="00073FEF" w:rsidRPr="00885273" w:rsidRDefault="00024081" w:rsidP="00073FEF">
      <w:pPr>
        <w:rPr>
          <w:rFonts w:asciiTheme="minorHAnsi" w:hAnsiTheme="minorHAnsi" w:cstheme="minorHAnsi"/>
          <w:b/>
          <w:bCs/>
          <w:szCs w:val="24"/>
        </w:rPr>
      </w:pPr>
      <w:r w:rsidRPr="00885273">
        <w:rPr>
          <w:rFonts w:asciiTheme="minorHAnsi" w:hAnsiTheme="minorHAnsi" w:cstheme="minorHAnsi"/>
          <w:b/>
          <w:bCs/>
          <w:szCs w:val="24"/>
        </w:rPr>
        <w:t>10.28</w:t>
      </w:r>
      <w:r w:rsidR="004B0AC8" w:rsidRPr="00885273">
        <w:rPr>
          <w:rFonts w:asciiTheme="minorHAnsi" w:hAnsiTheme="minorHAnsi" w:cstheme="minorHAnsi"/>
          <w:b/>
          <w:bCs/>
          <w:szCs w:val="24"/>
        </w:rPr>
        <w:t>.2</w:t>
      </w:r>
      <w:r w:rsidR="009E0707" w:rsidRPr="00885273">
        <w:rPr>
          <w:rFonts w:asciiTheme="minorHAnsi" w:hAnsiTheme="minorHAnsi" w:cstheme="minorHAnsi"/>
          <w:b/>
          <w:bCs/>
          <w:szCs w:val="24"/>
        </w:rPr>
        <w:t>5</w:t>
      </w:r>
      <w:r w:rsidR="00A00382" w:rsidRPr="00885273">
        <w:rPr>
          <w:rFonts w:asciiTheme="minorHAnsi" w:hAnsiTheme="minorHAnsi" w:cstheme="minorHAnsi"/>
          <w:b/>
          <w:bCs/>
          <w:szCs w:val="24"/>
        </w:rPr>
        <w:t>.</w:t>
      </w:r>
      <w:r w:rsidR="00CD6D34" w:rsidRPr="00885273">
        <w:rPr>
          <w:rFonts w:asciiTheme="minorHAnsi" w:hAnsiTheme="minorHAnsi" w:cstheme="minorHAnsi"/>
          <w:b/>
          <w:bCs/>
          <w:szCs w:val="24"/>
        </w:rPr>
        <w:t>0</w:t>
      </w:r>
      <w:r w:rsidR="00007AAF" w:rsidRPr="00885273">
        <w:rPr>
          <w:rFonts w:asciiTheme="minorHAnsi" w:hAnsiTheme="minorHAnsi" w:cstheme="minorHAnsi"/>
          <w:b/>
          <w:bCs/>
          <w:szCs w:val="24"/>
        </w:rPr>
        <w:t>8</w:t>
      </w:r>
      <w:r w:rsidR="00073FEF" w:rsidRPr="00885273">
        <w:rPr>
          <w:rFonts w:asciiTheme="minorHAnsi" w:hAnsiTheme="minorHAnsi" w:cstheme="minorHAnsi"/>
          <w:b/>
          <w:bCs/>
          <w:szCs w:val="24"/>
        </w:rPr>
        <w:tab/>
        <w:t>ADJOURN</w:t>
      </w:r>
    </w:p>
    <w:p w14:paraId="2F150E37" w14:textId="0244F5B0" w:rsidR="000D7544" w:rsidRPr="00885273" w:rsidRDefault="000D3748" w:rsidP="005816DE">
      <w:pPr>
        <w:rPr>
          <w:rFonts w:asciiTheme="minorHAnsi" w:hAnsiTheme="minorHAnsi" w:cstheme="minorHAnsi"/>
          <w:szCs w:val="24"/>
        </w:rPr>
      </w:pPr>
      <w:r w:rsidRPr="00885273">
        <w:rPr>
          <w:rFonts w:asciiTheme="minorHAnsi" w:hAnsiTheme="minorHAnsi" w:cstheme="minorHAnsi"/>
          <w:szCs w:val="24"/>
        </w:rPr>
        <w:t>T</w:t>
      </w:r>
      <w:r w:rsidR="00073FEF" w:rsidRPr="00885273">
        <w:rPr>
          <w:rFonts w:asciiTheme="minorHAnsi" w:hAnsiTheme="minorHAnsi" w:cstheme="minorHAnsi"/>
          <w:szCs w:val="24"/>
        </w:rPr>
        <w:t xml:space="preserve">he meeting adjourned at </w:t>
      </w:r>
      <w:r w:rsidR="00885273" w:rsidRPr="00885273">
        <w:rPr>
          <w:rFonts w:asciiTheme="minorHAnsi" w:hAnsiTheme="minorHAnsi" w:cstheme="minorHAnsi"/>
          <w:szCs w:val="24"/>
        </w:rPr>
        <w:t>4:22</w:t>
      </w:r>
      <w:r w:rsidR="00B81EC2" w:rsidRPr="00885273">
        <w:rPr>
          <w:rFonts w:asciiTheme="minorHAnsi" w:hAnsiTheme="minorHAnsi" w:cstheme="minorHAnsi"/>
          <w:szCs w:val="24"/>
        </w:rPr>
        <w:t xml:space="preserve"> </w:t>
      </w:r>
      <w:r w:rsidR="00073FEF" w:rsidRPr="00885273">
        <w:rPr>
          <w:rFonts w:asciiTheme="minorHAnsi" w:hAnsiTheme="minorHAnsi" w:cstheme="minorHAnsi"/>
          <w:szCs w:val="24"/>
        </w:rPr>
        <w:t>pm.</w:t>
      </w:r>
    </w:p>
    <w:p w14:paraId="32C13AEB" w14:textId="39FE2622" w:rsidR="00D71145" w:rsidRDefault="00D71145" w:rsidP="005816DE">
      <w:pPr>
        <w:rPr>
          <w:rFonts w:asciiTheme="minorHAnsi" w:hAnsiTheme="minorHAnsi" w:cstheme="minorHAnsi"/>
          <w:szCs w:val="24"/>
        </w:rPr>
      </w:pPr>
    </w:p>
    <w:p w14:paraId="6609BB3E" w14:textId="1E613203" w:rsidR="00D71145" w:rsidRDefault="00D71145" w:rsidP="005816DE">
      <w:pPr>
        <w:rPr>
          <w:rFonts w:asciiTheme="minorHAnsi" w:hAnsiTheme="minorHAnsi" w:cstheme="minorHAnsi"/>
          <w:szCs w:val="24"/>
        </w:rPr>
      </w:pPr>
    </w:p>
    <w:p w14:paraId="11C85391" w14:textId="4D3A972D" w:rsidR="00D71145" w:rsidRDefault="00D71145" w:rsidP="005816DE">
      <w:pPr>
        <w:rPr>
          <w:rFonts w:asciiTheme="minorHAnsi" w:hAnsiTheme="minorHAnsi" w:cstheme="minorHAnsi"/>
          <w:szCs w:val="24"/>
        </w:rPr>
      </w:pPr>
    </w:p>
    <w:p w14:paraId="2775CA1C" w14:textId="2160C7D8" w:rsidR="00DE5AB0" w:rsidRPr="008831B7" w:rsidRDefault="00DE5AB0" w:rsidP="008831B7">
      <w:pPr>
        <w:suppressAutoHyphens w:val="0"/>
        <w:spacing w:before="0" w:line="240" w:lineRule="auto"/>
        <w:rPr>
          <w:rFonts w:asciiTheme="minorHAnsi" w:hAnsiTheme="minorHAnsi" w:cstheme="minorHAnsi"/>
          <w:szCs w:val="24"/>
        </w:rPr>
      </w:pPr>
    </w:p>
    <w:sectPr w:rsidR="00DE5AB0" w:rsidRPr="008831B7" w:rsidSect="00982A7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D36A" w14:textId="77777777" w:rsidR="00954336" w:rsidRDefault="00954336" w:rsidP="004C196C">
      <w:pPr>
        <w:spacing w:before="0" w:line="240" w:lineRule="auto"/>
      </w:pPr>
      <w:r>
        <w:separator/>
      </w:r>
    </w:p>
  </w:endnote>
  <w:endnote w:type="continuationSeparator" w:id="0">
    <w:p w14:paraId="0CBEFFCD" w14:textId="77777777" w:rsidR="00954336" w:rsidRDefault="00954336" w:rsidP="004C19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2109" w14:textId="77777777" w:rsidR="00954336" w:rsidRDefault="00954336" w:rsidP="004C196C">
      <w:pPr>
        <w:spacing w:before="0" w:line="240" w:lineRule="auto"/>
      </w:pPr>
      <w:r>
        <w:separator/>
      </w:r>
    </w:p>
  </w:footnote>
  <w:footnote w:type="continuationSeparator" w:id="0">
    <w:p w14:paraId="7EC16C7C" w14:textId="77777777" w:rsidR="00954336" w:rsidRDefault="00954336" w:rsidP="004C196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2F41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23D6A"/>
    <w:multiLevelType w:val="hybridMultilevel"/>
    <w:tmpl w:val="ABA4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FF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AB6063"/>
    <w:multiLevelType w:val="multilevel"/>
    <w:tmpl w:val="06A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09D"/>
    <w:multiLevelType w:val="hybridMultilevel"/>
    <w:tmpl w:val="867853E8"/>
    <w:lvl w:ilvl="0" w:tplc="58E60076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DC21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DA4C202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40602F2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B84CBE5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F6F48A6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FEC0D92A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BF8004AA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3A74E1DE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ACF2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4E2F5B"/>
    <w:multiLevelType w:val="multilevel"/>
    <w:tmpl w:val="F40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6C267"/>
    <w:multiLevelType w:val="hybridMultilevel"/>
    <w:tmpl w:val="3A320AD0"/>
    <w:lvl w:ilvl="0" w:tplc="0F96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6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A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4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A8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8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46DD0"/>
    <w:multiLevelType w:val="hybridMultilevel"/>
    <w:tmpl w:val="3C3E77D8"/>
    <w:lvl w:ilvl="0" w:tplc="26EA3702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EDA252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CDE8AA8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960CFF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1FCC16C2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4F6E8CC4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DE0051D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2A1CD90E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86C83D6A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CC84B0C"/>
    <w:multiLevelType w:val="hybridMultilevel"/>
    <w:tmpl w:val="27B48D6E"/>
    <w:lvl w:ilvl="0" w:tplc="226268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3021"/>
    <w:multiLevelType w:val="hybridMultilevel"/>
    <w:tmpl w:val="1FBA8260"/>
    <w:lvl w:ilvl="0" w:tplc="022EE33A">
      <w:start w:val="1"/>
      <w:numFmt w:val="decimal"/>
      <w:lvlText w:val="%1."/>
      <w:lvlJc w:val="left"/>
      <w:pPr>
        <w:ind w:left="720" w:hanging="360"/>
      </w:pPr>
    </w:lvl>
    <w:lvl w:ilvl="1" w:tplc="CD6416CC">
      <w:start w:val="1"/>
      <w:numFmt w:val="lowerLetter"/>
      <w:lvlText w:val="%2."/>
      <w:lvlJc w:val="left"/>
      <w:pPr>
        <w:ind w:left="1440" w:hanging="360"/>
      </w:pPr>
    </w:lvl>
    <w:lvl w:ilvl="2" w:tplc="E0EE863A">
      <w:start w:val="1"/>
      <w:numFmt w:val="lowerRoman"/>
      <w:lvlText w:val="%3."/>
      <w:lvlJc w:val="right"/>
      <w:pPr>
        <w:ind w:left="2160" w:hanging="180"/>
      </w:pPr>
    </w:lvl>
    <w:lvl w:ilvl="3" w:tplc="E32A513A">
      <w:start w:val="1"/>
      <w:numFmt w:val="decimal"/>
      <w:lvlText w:val="%4."/>
      <w:lvlJc w:val="left"/>
      <w:pPr>
        <w:ind w:left="2880" w:hanging="360"/>
      </w:pPr>
    </w:lvl>
    <w:lvl w:ilvl="4" w:tplc="7AB84EB2">
      <w:start w:val="1"/>
      <w:numFmt w:val="lowerLetter"/>
      <w:lvlText w:val="%5."/>
      <w:lvlJc w:val="left"/>
      <w:pPr>
        <w:ind w:left="3600" w:hanging="360"/>
      </w:pPr>
    </w:lvl>
    <w:lvl w:ilvl="5" w:tplc="56846836">
      <w:start w:val="1"/>
      <w:numFmt w:val="lowerRoman"/>
      <w:lvlText w:val="%6."/>
      <w:lvlJc w:val="right"/>
      <w:pPr>
        <w:ind w:left="4320" w:hanging="180"/>
      </w:pPr>
    </w:lvl>
    <w:lvl w:ilvl="6" w:tplc="518036AC">
      <w:start w:val="1"/>
      <w:numFmt w:val="decimal"/>
      <w:lvlText w:val="%7."/>
      <w:lvlJc w:val="left"/>
      <w:pPr>
        <w:ind w:left="5040" w:hanging="360"/>
      </w:pPr>
    </w:lvl>
    <w:lvl w:ilvl="7" w:tplc="C2B426D6">
      <w:start w:val="1"/>
      <w:numFmt w:val="lowerLetter"/>
      <w:lvlText w:val="%8."/>
      <w:lvlJc w:val="left"/>
      <w:pPr>
        <w:ind w:left="5760" w:hanging="360"/>
      </w:pPr>
    </w:lvl>
    <w:lvl w:ilvl="8" w:tplc="66F2C4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9983"/>
    <w:multiLevelType w:val="hybridMultilevel"/>
    <w:tmpl w:val="BBBEFF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C00DE3"/>
    <w:multiLevelType w:val="multilevel"/>
    <w:tmpl w:val="E5D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70D27"/>
    <w:multiLevelType w:val="hybridMultilevel"/>
    <w:tmpl w:val="6E205422"/>
    <w:lvl w:ilvl="0" w:tplc="0F860416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D2EEF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8DE02BF6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E4EEC6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2910AE9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E5C40F7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A836955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CC963A10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F39AF2C2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6464B84"/>
    <w:multiLevelType w:val="hybridMultilevel"/>
    <w:tmpl w:val="692C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DA212"/>
    <w:multiLevelType w:val="hybridMultilevel"/>
    <w:tmpl w:val="3D9905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95BA1D"/>
    <w:multiLevelType w:val="hybridMultilevel"/>
    <w:tmpl w:val="92E918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EA27B0F"/>
    <w:multiLevelType w:val="hybridMultilevel"/>
    <w:tmpl w:val="BA2A963E"/>
    <w:lvl w:ilvl="0" w:tplc="0F103D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E249F"/>
    <w:multiLevelType w:val="multilevel"/>
    <w:tmpl w:val="5BE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B659C"/>
    <w:multiLevelType w:val="multilevel"/>
    <w:tmpl w:val="CD72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36B17"/>
    <w:multiLevelType w:val="hybridMultilevel"/>
    <w:tmpl w:val="50A89408"/>
    <w:lvl w:ilvl="0" w:tplc="5EECE470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B133E4"/>
    <w:multiLevelType w:val="hybridMultilevel"/>
    <w:tmpl w:val="16D2D6EC"/>
    <w:lvl w:ilvl="0" w:tplc="D56E9BA2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31C54"/>
    <w:multiLevelType w:val="multilevel"/>
    <w:tmpl w:val="0A2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11172"/>
    <w:multiLevelType w:val="hybridMultilevel"/>
    <w:tmpl w:val="E786C21A"/>
    <w:lvl w:ilvl="0" w:tplc="FD1A858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5CECA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75D4C56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0F65D1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82B040C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7CB4AAD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9636304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E52CBEC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A7726E84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1E4586E"/>
    <w:multiLevelType w:val="multilevel"/>
    <w:tmpl w:val="8A6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831EA4"/>
    <w:multiLevelType w:val="hybridMultilevel"/>
    <w:tmpl w:val="9EE0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83ABC"/>
    <w:multiLevelType w:val="multilevel"/>
    <w:tmpl w:val="E26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B5F3B"/>
    <w:multiLevelType w:val="hybridMultilevel"/>
    <w:tmpl w:val="FB2E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50449"/>
    <w:multiLevelType w:val="hybridMultilevel"/>
    <w:tmpl w:val="1520D0DA"/>
    <w:lvl w:ilvl="0" w:tplc="BDF611C4">
      <w:start w:val="1"/>
      <w:numFmt w:val="decimal"/>
      <w:lvlText w:val="%1.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266D1C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AC4B92C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3B768EAC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066E06A8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B296996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80B40D6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56B244E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6EFE6936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0D05486"/>
    <w:multiLevelType w:val="multilevel"/>
    <w:tmpl w:val="B0B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516C6"/>
    <w:multiLevelType w:val="multilevel"/>
    <w:tmpl w:val="C89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77E51"/>
    <w:multiLevelType w:val="hybridMultilevel"/>
    <w:tmpl w:val="9F7E114C"/>
    <w:lvl w:ilvl="0" w:tplc="F1A6325E">
      <w:numFmt w:val="bullet"/>
      <w:lvlText w:val="o"/>
      <w:lvlJc w:val="left"/>
      <w:pPr>
        <w:ind w:left="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8E4ECF8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84A0396">
      <w:numFmt w:val="bullet"/>
      <w:lvlText w:val=""/>
      <w:lvlJc w:val="left"/>
      <w:pPr>
        <w:ind w:left="2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BEEB6F8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C6E0384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2A24EABE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0CB0201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41B65D20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F94CA55E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3F87BC1"/>
    <w:multiLevelType w:val="multilevel"/>
    <w:tmpl w:val="C3E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6BA60D"/>
    <w:multiLevelType w:val="hybridMultilevel"/>
    <w:tmpl w:val="23EEB15C"/>
    <w:lvl w:ilvl="0" w:tplc="B5983B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BC6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29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A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5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6A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71AE2"/>
    <w:multiLevelType w:val="hybridMultilevel"/>
    <w:tmpl w:val="B66AA2AA"/>
    <w:lvl w:ilvl="0" w:tplc="A99E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717929"/>
    <w:multiLevelType w:val="multilevel"/>
    <w:tmpl w:val="F8D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426751">
    <w:abstractNumId w:val="22"/>
  </w:num>
  <w:num w:numId="2" w16cid:durableId="1956018208">
    <w:abstractNumId w:val="31"/>
  </w:num>
  <w:num w:numId="3" w16cid:durableId="792671778">
    <w:abstractNumId w:val="15"/>
  </w:num>
  <w:num w:numId="4" w16cid:durableId="1232233705">
    <w:abstractNumId w:val="24"/>
  </w:num>
  <w:num w:numId="5" w16cid:durableId="832644407">
    <w:abstractNumId w:val="16"/>
  </w:num>
  <w:num w:numId="6" w16cid:durableId="297419315">
    <w:abstractNumId w:val="11"/>
  </w:num>
  <w:num w:numId="7" w16cid:durableId="1064916021">
    <w:abstractNumId w:val="1"/>
  </w:num>
  <w:num w:numId="8" w16cid:durableId="1025249904">
    <w:abstractNumId w:val="25"/>
  </w:num>
  <w:num w:numId="9" w16cid:durableId="1512455939">
    <w:abstractNumId w:val="10"/>
  </w:num>
  <w:num w:numId="10" w16cid:durableId="1629553890">
    <w:abstractNumId w:val="7"/>
  </w:num>
  <w:num w:numId="11" w16cid:durableId="2064401072">
    <w:abstractNumId w:val="0"/>
  </w:num>
  <w:num w:numId="12" w16cid:durableId="1467624589">
    <w:abstractNumId w:val="2"/>
  </w:num>
  <w:num w:numId="13" w16cid:durableId="1164971747">
    <w:abstractNumId w:val="5"/>
  </w:num>
  <w:num w:numId="14" w16cid:durableId="1816682034">
    <w:abstractNumId w:val="9"/>
  </w:num>
  <w:num w:numId="15" w16cid:durableId="999848167">
    <w:abstractNumId w:val="34"/>
  </w:num>
  <w:num w:numId="16" w16cid:durableId="340200668">
    <w:abstractNumId w:val="17"/>
  </w:num>
  <w:num w:numId="17" w16cid:durableId="2046565649">
    <w:abstractNumId w:val="14"/>
  </w:num>
  <w:num w:numId="18" w16cid:durableId="1196234878">
    <w:abstractNumId w:val="35"/>
  </w:num>
  <w:num w:numId="19" w16cid:durableId="1425374123">
    <w:abstractNumId w:val="3"/>
  </w:num>
  <w:num w:numId="20" w16cid:durableId="362948180">
    <w:abstractNumId w:val="18"/>
  </w:num>
  <w:num w:numId="21" w16cid:durableId="375861280">
    <w:abstractNumId w:val="12"/>
  </w:num>
  <w:num w:numId="22" w16cid:durableId="1959332926">
    <w:abstractNumId w:val="29"/>
  </w:num>
  <w:num w:numId="23" w16cid:durableId="1382368459">
    <w:abstractNumId w:val="32"/>
  </w:num>
  <w:num w:numId="24" w16cid:durableId="1778133826">
    <w:abstractNumId w:val="6"/>
  </w:num>
  <w:num w:numId="25" w16cid:durableId="1182738843">
    <w:abstractNumId w:val="30"/>
  </w:num>
  <w:num w:numId="26" w16cid:durableId="311369031">
    <w:abstractNumId w:val="33"/>
  </w:num>
  <w:num w:numId="27" w16cid:durableId="1802189852">
    <w:abstractNumId w:val="19"/>
  </w:num>
  <w:num w:numId="28" w16cid:durableId="1787196976">
    <w:abstractNumId w:val="21"/>
  </w:num>
  <w:num w:numId="29" w16cid:durableId="186526528">
    <w:abstractNumId w:val="26"/>
  </w:num>
  <w:num w:numId="30" w16cid:durableId="1211767868">
    <w:abstractNumId w:val="27"/>
  </w:num>
  <w:num w:numId="31" w16cid:durableId="1959991724">
    <w:abstractNumId w:val="13"/>
  </w:num>
  <w:num w:numId="32" w16cid:durableId="143744319">
    <w:abstractNumId w:val="28"/>
  </w:num>
  <w:num w:numId="33" w16cid:durableId="2068722230">
    <w:abstractNumId w:val="8"/>
  </w:num>
  <w:num w:numId="34" w16cid:durableId="131337102">
    <w:abstractNumId w:val="4"/>
  </w:num>
  <w:num w:numId="35" w16cid:durableId="2071611481">
    <w:abstractNumId w:val="23"/>
  </w:num>
  <w:num w:numId="36" w16cid:durableId="99287496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11"/>
    <w:rsid w:val="0000253C"/>
    <w:rsid w:val="00003C9C"/>
    <w:rsid w:val="00007AAF"/>
    <w:rsid w:val="0001139C"/>
    <w:rsid w:val="000128FD"/>
    <w:rsid w:val="00014298"/>
    <w:rsid w:val="00015FF6"/>
    <w:rsid w:val="000236F5"/>
    <w:rsid w:val="00024081"/>
    <w:rsid w:val="00024106"/>
    <w:rsid w:val="00026EF9"/>
    <w:rsid w:val="0002724E"/>
    <w:rsid w:val="00032D18"/>
    <w:rsid w:val="000353E6"/>
    <w:rsid w:val="0004134C"/>
    <w:rsid w:val="00041F83"/>
    <w:rsid w:val="00043B11"/>
    <w:rsid w:val="00043B89"/>
    <w:rsid w:val="00045558"/>
    <w:rsid w:val="000456D6"/>
    <w:rsid w:val="00045D88"/>
    <w:rsid w:val="0004766B"/>
    <w:rsid w:val="00050EB4"/>
    <w:rsid w:val="00051524"/>
    <w:rsid w:val="00051800"/>
    <w:rsid w:val="00053221"/>
    <w:rsid w:val="00053AF5"/>
    <w:rsid w:val="00062D6B"/>
    <w:rsid w:val="00064459"/>
    <w:rsid w:val="00070819"/>
    <w:rsid w:val="00070A78"/>
    <w:rsid w:val="00073FEF"/>
    <w:rsid w:val="0007406E"/>
    <w:rsid w:val="000759F4"/>
    <w:rsid w:val="00075B11"/>
    <w:rsid w:val="00077C9A"/>
    <w:rsid w:val="00081651"/>
    <w:rsid w:val="00082965"/>
    <w:rsid w:val="00083C98"/>
    <w:rsid w:val="00083CE3"/>
    <w:rsid w:val="000847F9"/>
    <w:rsid w:val="000921E1"/>
    <w:rsid w:val="0009236E"/>
    <w:rsid w:val="00092C39"/>
    <w:rsid w:val="00094BC3"/>
    <w:rsid w:val="000A2955"/>
    <w:rsid w:val="000A47B6"/>
    <w:rsid w:val="000A577F"/>
    <w:rsid w:val="000A6048"/>
    <w:rsid w:val="000A67A2"/>
    <w:rsid w:val="000B103F"/>
    <w:rsid w:val="000B6081"/>
    <w:rsid w:val="000C0E4B"/>
    <w:rsid w:val="000C1518"/>
    <w:rsid w:val="000C1DE0"/>
    <w:rsid w:val="000C3178"/>
    <w:rsid w:val="000C3C5F"/>
    <w:rsid w:val="000C3EBC"/>
    <w:rsid w:val="000C4DE1"/>
    <w:rsid w:val="000C57D3"/>
    <w:rsid w:val="000D3748"/>
    <w:rsid w:val="000D59B9"/>
    <w:rsid w:val="000D7544"/>
    <w:rsid w:val="000E1A54"/>
    <w:rsid w:val="000E20D1"/>
    <w:rsid w:val="000E24DB"/>
    <w:rsid w:val="000E2C8C"/>
    <w:rsid w:val="000E3630"/>
    <w:rsid w:val="000E5FB4"/>
    <w:rsid w:val="000F063D"/>
    <w:rsid w:val="000F0923"/>
    <w:rsid w:val="000F23D4"/>
    <w:rsid w:val="000F28D2"/>
    <w:rsid w:val="000F3702"/>
    <w:rsid w:val="000F760B"/>
    <w:rsid w:val="00106541"/>
    <w:rsid w:val="0010664D"/>
    <w:rsid w:val="0010672E"/>
    <w:rsid w:val="001108FB"/>
    <w:rsid w:val="00115774"/>
    <w:rsid w:val="00116750"/>
    <w:rsid w:val="001173FF"/>
    <w:rsid w:val="00124013"/>
    <w:rsid w:val="00126D41"/>
    <w:rsid w:val="00127487"/>
    <w:rsid w:val="0012798D"/>
    <w:rsid w:val="001332D5"/>
    <w:rsid w:val="001345FC"/>
    <w:rsid w:val="00134631"/>
    <w:rsid w:val="00136AA7"/>
    <w:rsid w:val="00140E62"/>
    <w:rsid w:val="00146F59"/>
    <w:rsid w:val="00151F3A"/>
    <w:rsid w:val="0015256B"/>
    <w:rsid w:val="0015408E"/>
    <w:rsid w:val="0015513A"/>
    <w:rsid w:val="001565D3"/>
    <w:rsid w:val="001574CB"/>
    <w:rsid w:val="00160C6D"/>
    <w:rsid w:val="001636FB"/>
    <w:rsid w:val="00164ACC"/>
    <w:rsid w:val="00164BD5"/>
    <w:rsid w:val="00165F61"/>
    <w:rsid w:val="00167C32"/>
    <w:rsid w:val="00171A89"/>
    <w:rsid w:val="00172115"/>
    <w:rsid w:val="0017261C"/>
    <w:rsid w:val="001755E0"/>
    <w:rsid w:val="0018005D"/>
    <w:rsid w:val="001802E8"/>
    <w:rsid w:val="001840A4"/>
    <w:rsid w:val="001904F8"/>
    <w:rsid w:val="00192285"/>
    <w:rsid w:val="00196788"/>
    <w:rsid w:val="001A1243"/>
    <w:rsid w:val="001A1402"/>
    <w:rsid w:val="001A1FC0"/>
    <w:rsid w:val="001A40B1"/>
    <w:rsid w:val="001A49CF"/>
    <w:rsid w:val="001A5784"/>
    <w:rsid w:val="001B2321"/>
    <w:rsid w:val="001B523A"/>
    <w:rsid w:val="001B52E8"/>
    <w:rsid w:val="001B5B8B"/>
    <w:rsid w:val="001B6056"/>
    <w:rsid w:val="001B6934"/>
    <w:rsid w:val="001B7D17"/>
    <w:rsid w:val="001C467E"/>
    <w:rsid w:val="001D41E6"/>
    <w:rsid w:val="001D56CD"/>
    <w:rsid w:val="001D783A"/>
    <w:rsid w:val="001E0222"/>
    <w:rsid w:val="001E5A27"/>
    <w:rsid w:val="001E7F05"/>
    <w:rsid w:val="001F178D"/>
    <w:rsid w:val="001F51E6"/>
    <w:rsid w:val="001F61DD"/>
    <w:rsid w:val="001F677B"/>
    <w:rsid w:val="001F688D"/>
    <w:rsid w:val="001F6944"/>
    <w:rsid w:val="002011A8"/>
    <w:rsid w:val="0020404E"/>
    <w:rsid w:val="00205CF1"/>
    <w:rsid w:val="002066CC"/>
    <w:rsid w:val="00213AB9"/>
    <w:rsid w:val="002140AE"/>
    <w:rsid w:val="0021754A"/>
    <w:rsid w:val="00221F51"/>
    <w:rsid w:val="00222333"/>
    <w:rsid w:val="002304D7"/>
    <w:rsid w:val="00230690"/>
    <w:rsid w:val="00231EDF"/>
    <w:rsid w:val="002361F5"/>
    <w:rsid w:val="0024012C"/>
    <w:rsid w:val="00250726"/>
    <w:rsid w:val="00256F0B"/>
    <w:rsid w:val="00260A92"/>
    <w:rsid w:val="00261040"/>
    <w:rsid w:val="0026133D"/>
    <w:rsid w:val="00262A63"/>
    <w:rsid w:val="00264731"/>
    <w:rsid w:val="00264A1B"/>
    <w:rsid w:val="00266C87"/>
    <w:rsid w:val="00267C87"/>
    <w:rsid w:val="00275A02"/>
    <w:rsid w:val="00275D3D"/>
    <w:rsid w:val="00276546"/>
    <w:rsid w:val="00282460"/>
    <w:rsid w:val="0028716D"/>
    <w:rsid w:val="002877C9"/>
    <w:rsid w:val="00291461"/>
    <w:rsid w:val="00291544"/>
    <w:rsid w:val="00294139"/>
    <w:rsid w:val="00294A81"/>
    <w:rsid w:val="002974B8"/>
    <w:rsid w:val="002A1EB7"/>
    <w:rsid w:val="002A25E8"/>
    <w:rsid w:val="002A7A30"/>
    <w:rsid w:val="002B0116"/>
    <w:rsid w:val="002B3545"/>
    <w:rsid w:val="002B6E7A"/>
    <w:rsid w:val="002C37D0"/>
    <w:rsid w:val="002C7CFF"/>
    <w:rsid w:val="002D0075"/>
    <w:rsid w:val="002D2D72"/>
    <w:rsid w:val="002D2FC1"/>
    <w:rsid w:val="002D31C8"/>
    <w:rsid w:val="002D5316"/>
    <w:rsid w:val="002D5811"/>
    <w:rsid w:val="002D5B63"/>
    <w:rsid w:val="002D6703"/>
    <w:rsid w:val="002E1690"/>
    <w:rsid w:val="002E21D4"/>
    <w:rsid w:val="002E3B83"/>
    <w:rsid w:val="002E6673"/>
    <w:rsid w:val="002E6B99"/>
    <w:rsid w:val="002F36FE"/>
    <w:rsid w:val="002F42CB"/>
    <w:rsid w:val="003003A0"/>
    <w:rsid w:val="003029E2"/>
    <w:rsid w:val="00302DE8"/>
    <w:rsid w:val="00304E3B"/>
    <w:rsid w:val="00305458"/>
    <w:rsid w:val="00306FD9"/>
    <w:rsid w:val="00310E3D"/>
    <w:rsid w:val="00312833"/>
    <w:rsid w:val="00312C64"/>
    <w:rsid w:val="003153F6"/>
    <w:rsid w:val="003166EA"/>
    <w:rsid w:val="0032093A"/>
    <w:rsid w:val="003219B6"/>
    <w:rsid w:val="00322B01"/>
    <w:rsid w:val="00323552"/>
    <w:rsid w:val="00323E94"/>
    <w:rsid w:val="003309EF"/>
    <w:rsid w:val="00330A79"/>
    <w:rsid w:val="00330E84"/>
    <w:rsid w:val="00331D15"/>
    <w:rsid w:val="00332970"/>
    <w:rsid w:val="00336A41"/>
    <w:rsid w:val="00337C76"/>
    <w:rsid w:val="00337FB8"/>
    <w:rsid w:val="00340679"/>
    <w:rsid w:val="00345BBD"/>
    <w:rsid w:val="00345CD3"/>
    <w:rsid w:val="0035705F"/>
    <w:rsid w:val="003623D5"/>
    <w:rsid w:val="00362567"/>
    <w:rsid w:val="003661A4"/>
    <w:rsid w:val="003678CD"/>
    <w:rsid w:val="00367D73"/>
    <w:rsid w:val="0037064B"/>
    <w:rsid w:val="0037224A"/>
    <w:rsid w:val="0037788F"/>
    <w:rsid w:val="003819DA"/>
    <w:rsid w:val="00382862"/>
    <w:rsid w:val="00382A89"/>
    <w:rsid w:val="0038430D"/>
    <w:rsid w:val="00384908"/>
    <w:rsid w:val="0039079C"/>
    <w:rsid w:val="00393F0B"/>
    <w:rsid w:val="00397660"/>
    <w:rsid w:val="003A2CA9"/>
    <w:rsid w:val="003A4258"/>
    <w:rsid w:val="003A6612"/>
    <w:rsid w:val="003A714F"/>
    <w:rsid w:val="003A7F00"/>
    <w:rsid w:val="003B0625"/>
    <w:rsid w:val="003B3963"/>
    <w:rsid w:val="003B5571"/>
    <w:rsid w:val="003B5B3A"/>
    <w:rsid w:val="003B6F41"/>
    <w:rsid w:val="003C2190"/>
    <w:rsid w:val="003C3033"/>
    <w:rsid w:val="003C5A70"/>
    <w:rsid w:val="003C6EEB"/>
    <w:rsid w:val="003D646C"/>
    <w:rsid w:val="003E0230"/>
    <w:rsid w:val="003E162D"/>
    <w:rsid w:val="003E24CE"/>
    <w:rsid w:val="003E443D"/>
    <w:rsid w:val="003E7988"/>
    <w:rsid w:val="003F051A"/>
    <w:rsid w:val="003F215A"/>
    <w:rsid w:val="003F2AFA"/>
    <w:rsid w:val="003F3CB7"/>
    <w:rsid w:val="003F5AD5"/>
    <w:rsid w:val="003F77AD"/>
    <w:rsid w:val="00406B3C"/>
    <w:rsid w:val="004079D9"/>
    <w:rsid w:val="00407C69"/>
    <w:rsid w:val="004120D5"/>
    <w:rsid w:val="004123D1"/>
    <w:rsid w:val="00412E12"/>
    <w:rsid w:val="004136A8"/>
    <w:rsid w:val="004174C4"/>
    <w:rsid w:val="00420064"/>
    <w:rsid w:val="00421610"/>
    <w:rsid w:val="00422F3D"/>
    <w:rsid w:val="004234A9"/>
    <w:rsid w:val="00423DFD"/>
    <w:rsid w:val="00425248"/>
    <w:rsid w:val="00427744"/>
    <w:rsid w:val="00430FBC"/>
    <w:rsid w:val="00432085"/>
    <w:rsid w:val="00436A9E"/>
    <w:rsid w:val="004376E9"/>
    <w:rsid w:val="0044013D"/>
    <w:rsid w:val="004427D0"/>
    <w:rsid w:val="0044386F"/>
    <w:rsid w:val="00443BDB"/>
    <w:rsid w:val="0044623D"/>
    <w:rsid w:val="00447BFC"/>
    <w:rsid w:val="00450E50"/>
    <w:rsid w:val="0045385E"/>
    <w:rsid w:val="00453881"/>
    <w:rsid w:val="00453E99"/>
    <w:rsid w:val="00457373"/>
    <w:rsid w:val="00460808"/>
    <w:rsid w:val="00461083"/>
    <w:rsid w:val="00464DCB"/>
    <w:rsid w:val="00466458"/>
    <w:rsid w:val="004722D6"/>
    <w:rsid w:val="00472481"/>
    <w:rsid w:val="00472BDD"/>
    <w:rsid w:val="0047368F"/>
    <w:rsid w:val="00473904"/>
    <w:rsid w:val="004803C8"/>
    <w:rsid w:val="00480C8C"/>
    <w:rsid w:val="00481A48"/>
    <w:rsid w:val="00481A61"/>
    <w:rsid w:val="00486C6B"/>
    <w:rsid w:val="00494B84"/>
    <w:rsid w:val="004A28F2"/>
    <w:rsid w:val="004A3775"/>
    <w:rsid w:val="004A4708"/>
    <w:rsid w:val="004B030D"/>
    <w:rsid w:val="004B0AC8"/>
    <w:rsid w:val="004B1B73"/>
    <w:rsid w:val="004B2817"/>
    <w:rsid w:val="004B2F3A"/>
    <w:rsid w:val="004B50FA"/>
    <w:rsid w:val="004C0642"/>
    <w:rsid w:val="004C196C"/>
    <w:rsid w:val="004C4CA5"/>
    <w:rsid w:val="004C64DD"/>
    <w:rsid w:val="004C66C8"/>
    <w:rsid w:val="004C71EC"/>
    <w:rsid w:val="004D1C56"/>
    <w:rsid w:val="004D200E"/>
    <w:rsid w:val="004D5CEE"/>
    <w:rsid w:val="004E1E93"/>
    <w:rsid w:val="004E2C95"/>
    <w:rsid w:val="004F2069"/>
    <w:rsid w:val="004F4EE9"/>
    <w:rsid w:val="004F6606"/>
    <w:rsid w:val="004F66D0"/>
    <w:rsid w:val="0050000C"/>
    <w:rsid w:val="005004E0"/>
    <w:rsid w:val="00505A65"/>
    <w:rsid w:val="005060C3"/>
    <w:rsid w:val="00506B14"/>
    <w:rsid w:val="0050702C"/>
    <w:rsid w:val="00510EA3"/>
    <w:rsid w:val="00511A4C"/>
    <w:rsid w:val="00511E2F"/>
    <w:rsid w:val="00512A62"/>
    <w:rsid w:val="00520145"/>
    <w:rsid w:val="005206F0"/>
    <w:rsid w:val="00520795"/>
    <w:rsid w:val="00524444"/>
    <w:rsid w:val="00525A9F"/>
    <w:rsid w:val="00526B38"/>
    <w:rsid w:val="005317E8"/>
    <w:rsid w:val="00532DB1"/>
    <w:rsid w:val="00534638"/>
    <w:rsid w:val="00535CFF"/>
    <w:rsid w:val="0053761D"/>
    <w:rsid w:val="00537F63"/>
    <w:rsid w:val="00542624"/>
    <w:rsid w:val="0054284E"/>
    <w:rsid w:val="005431F4"/>
    <w:rsid w:val="00550BBA"/>
    <w:rsid w:val="0055183C"/>
    <w:rsid w:val="00551E21"/>
    <w:rsid w:val="005532D6"/>
    <w:rsid w:val="005554AC"/>
    <w:rsid w:val="005606E5"/>
    <w:rsid w:val="0056264D"/>
    <w:rsid w:val="00567490"/>
    <w:rsid w:val="005722E1"/>
    <w:rsid w:val="00572EAC"/>
    <w:rsid w:val="00576B1F"/>
    <w:rsid w:val="00577432"/>
    <w:rsid w:val="005776CE"/>
    <w:rsid w:val="0057786C"/>
    <w:rsid w:val="005816DE"/>
    <w:rsid w:val="00584F56"/>
    <w:rsid w:val="00587A39"/>
    <w:rsid w:val="00593FEE"/>
    <w:rsid w:val="00596BFE"/>
    <w:rsid w:val="0059752B"/>
    <w:rsid w:val="005A084F"/>
    <w:rsid w:val="005A31F4"/>
    <w:rsid w:val="005B0EF0"/>
    <w:rsid w:val="005B2471"/>
    <w:rsid w:val="005B2751"/>
    <w:rsid w:val="005B2CAC"/>
    <w:rsid w:val="005B2D57"/>
    <w:rsid w:val="005B35D0"/>
    <w:rsid w:val="005B3BE2"/>
    <w:rsid w:val="005B4A0D"/>
    <w:rsid w:val="005B5D53"/>
    <w:rsid w:val="005C0A7B"/>
    <w:rsid w:val="005C75B8"/>
    <w:rsid w:val="005D135D"/>
    <w:rsid w:val="005D1CCC"/>
    <w:rsid w:val="005D2DFF"/>
    <w:rsid w:val="005D5756"/>
    <w:rsid w:val="005E0FA3"/>
    <w:rsid w:val="005E29E5"/>
    <w:rsid w:val="005E2C35"/>
    <w:rsid w:val="005E5542"/>
    <w:rsid w:val="005E6E14"/>
    <w:rsid w:val="005E7561"/>
    <w:rsid w:val="005F10EB"/>
    <w:rsid w:val="005F1759"/>
    <w:rsid w:val="005F19E2"/>
    <w:rsid w:val="0060121B"/>
    <w:rsid w:val="00603D8B"/>
    <w:rsid w:val="00606D0A"/>
    <w:rsid w:val="00607B4E"/>
    <w:rsid w:val="00611658"/>
    <w:rsid w:val="0061510A"/>
    <w:rsid w:val="00617493"/>
    <w:rsid w:val="00617841"/>
    <w:rsid w:val="00621DE3"/>
    <w:rsid w:val="006259A5"/>
    <w:rsid w:val="00626841"/>
    <w:rsid w:val="0062701F"/>
    <w:rsid w:val="006345D0"/>
    <w:rsid w:val="00637E2A"/>
    <w:rsid w:val="00644659"/>
    <w:rsid w:val="006469DB"/>
    <w:rsid w:val="00647CDC"/>
    <w:rsid w:val="0065314A"/>
    <w:rsid w:val="00657D8F"/>
    <w:rsid w:val="00662287"/>
    <w:rsid w:val="00663A24"/>
    <w:rsid w:val="00666896"/>
    <w:rsid w:val="00670CF2"/>
    <w:rsid w:val="00672681"/>
    <w:rsid w:val="00674265"/>
    <w:rsid w:val="00675530"/>
    <w:rsid w:val="00675654"/>
    <w:rsid w:val="00675727"/>
    <w:rsid w:val="00675AF0"/>
    <w:rsid w:val="00682A1C"/>
    <w:rsid w:val="00683AC4"/>
    <w:rsid w:val="00683E1E"/>
    <w:rsid w:val="00686AE2"/>
    <w:rsid w:val="00690366"/>
    <w:rsid w:val="00691049"/>
    <w:rsid w:val="00697782"/>
    <w:rsid w:val="006A129A"/>
    <w:rsid w:val="006A156A"/>
    <w:rsid w:val="006A1A67"/>
    <w:rsid w:val="006A444D"/>
    <w:rsid w:val="006A4D5B"/>
    <w:rsid w:val="006A53A2"/>
    <w:rsid w:val="006B6CC9"/>
    <w:rsid w:val="006C3720"/>
    <w:rsid w:val="006C5E72"/>
    <w:rsid w:val="006C6191"/>
    <w:rsid w:val="006D2B3F"/>
    <w:rsid w:val="006D3998"/>
    <w:rsid w:val="006E2DDE"/>
    <w:rsid w:val="006E369C"/>
    <w:rsid w:val="006E6A87"/>
    <w:rsid w:val="006F550E"/>
    <w:rsid w:val="006F7D1A"/>
    <w:rsid w:val="007010BB"/>
    <w:rsid w:val="007013FE"/>
    <w:rsid w:val="0070318C"/>
    <w:rsid w:val="0070340D"/>
    <w:rsid w:val="00703AB8"/>
    <w:rsid w:val="007062C1"/>
    <w:rsid w:val="007064BB"/>
    <w:rsid w:val="00710695"/>
    <w:rsid w:val="007206D6"/>
    <w:rsid w:val="00721B8A"/>
    <w:rsid w:val="0072337D"/>
    <w:rsid w:val="00723CC8"/>
    <w:rsid w:val="007327B4"/>
    <w:rsid w:val="007345E1"/>
    <w:rsid w:val="00734609"/>
    <w:rsid w:val="00734C17"/>
    <w:rsid w:val="00736298"/>
    <w:rsid w:val="00737347"/>
    <w:rsid w:val="007377CB"/>
    <w:rsid w:val="00740759"/>
    <w:rsid w:val="007415EE"/>
    <w:rsid w:val="0074184B"/>
    <w:rsid w:val="00742561"/>
    <w:rsid w:val="0074318D"/>
    <w:rsid w:val="00743B88"/>
    <w:rsid w:val="0074521F"/>
    <w:rsid w:val="00745326"/>
    <w:rsid w:val="007463AC"/>
    <w:rsid w:val="00746D29"/>
    <w:rsid w:val="00750582"/>
    <w:rsid w:val="00756B71"/>
    <w:rsid w:val="00757408"/>
    <w:rsid w:val="0075777B"/>
    <w:rsid w:val="00763D98"/>
    <w:rsid w:val="00764332"/>
    <w:rsid w:val="00764624"/>
    <w:rsid w:val="00764BB2"/>
    <w:rsid w:val="0076510B"/>
    <w:rsid w:val="0076591F"/>
    <w:rsid w:val="007678CB"/>
    <w:rsid w:val="007707C2"/>
    <w:rsid w:val="00773B83"/>
    <w:rsid w:val="00774AF1"/>
    <w:rsid w:val="00775CBF"/>
    <w:rsid w:val="00781D6D"/>
    <w:rsid w:val="00782E09"/>
    <w:rsid w:val="0078367E"/>
    <w:rsid w:val="00783A09"/>
    <w:rsid w:val="00785317"/>
    <w:rsid w:val="007855E7"/>
    <w:rsid w:val="007923CD"/>
    <w:rsid w:val="00797CC9"/>
    <w:rsid w:val="007A1577"/>
    <w:rsid w:val="007A36EE"/>
    <w:rsid w:val="007B0A37"/>
    <w:rsid w:val="007B3103"/>
    <w:rsid w:val="007B3138"/>
    <w:rsid w:val="007B3F9F"/>
    <w:rsid w:val="007B47D2"/>
    <w:rsid w:val="007B5FED"/>
    <w:rsid w:val="007B764A"/>
    <w:rsid w:val="007C0100"/>
    <w:rsid w:val="007C024A"/>
    <w:rsid w:val="007C130A"/>
    <w:rsid w:val="007C1FFB"/>
    <w:rsid w:val="007D12ED"/>
    <w:rsid w:val="007D2160"/>
    <w:rsid w:val="007D2981"/>
    <w:rsid w:val="007D40A0"/>
    <w:rsid w:val="007D42B9"/>
    <w:rsid w:val="007E19BA"/>
    <w:rsid w:val="007E2A27"/>
    <w:rsid w:val="007E2E87"/>
    <w:rsid w:val="007E451B"/>
    <w:rsid w:val="007E4840"/>
    <w:rsid w:val="007E4853"/>
    <w:rsid w:val="007E4BE1"/>
    <w:rsid w:val="007E7CB5"/>
    <w:rsid w:val="007F1EEF"/>
    <w:rsid w:val="007F406E"/>
    <w:rsid w:val="007F5854"/>
    <w:rsid w:val="007F79E2"/>
    <w:rsid w:val="0080026F"/>
    <w:rsid w:val="0080099D"/>
    <w:rsid w:val="0080258B"/>
    <w:rsid w:val="00803124"/>
    <w:rsid w:val="00803F4A"/>
    <w:rsid w:val="008060EE"/>
    <w:rsid w:val="00810F7F"/>
    <w:rsid w:val="00811656"/>
    <w:rsid w:val="0081331D"/>
    <w:rsid w:val="00817AB6"/>
    <w:rsid w:val="008319E8"/>
    <w:rsid w:val="00832774"/>
    <w:rsid w:val="00834763"/>
    <w:rsid w:val="0083722E"/>
    <w:rsid w:val="008439D0"/>
    <w:rsid w:val="00845E2A"/>
    <w:rsid w:val="008465F0"/>
    <w:rsid w:val="00852B67"/>
    <w:rsid w:val="0085687C"/>
    <w:rsid w:val="0085714E"/>
    <w:rsid w:val="00857934"/>
    <w:rsid w:val="00857D80"/>
    <w:rsid w:val="00861E41"/>
    <w:rsid w:val="00864004"/>
    <w:rsid w:val="008702D6"/>
    <w:rsid w:val="00872287"/>
    <w:rsid w:val="00875B3A"/>
    <w:rsid w:val="00882453"/>
    <w:rsid w:val="00882A97"/>
    <w:rsid w:val="008831B7"/>
    <w:rsid w:val="008838AB"/>
    <w:rsid w:val="008840BA"/>
    <w:rsid w:val="00885273"/>
    <w:rsid w:val="00887145"/>
    <w:rsid w:val="0088718E"/>
    <w:rsid w:val="008879F5"/>
    <w:rsid w:val="008918BC"/>
    <w:rsid w:val="0089285B"/>
    <w:rsid w:val="008928BD"/>
    <w:rsid w:val="00894954"/>
    <w:rsid w:val="00895C45"/>
    <w:rsid w:val="00895E9E"/>
    <w:rsid w:val="0089717D"/>
    <w:rsid w:val="008976D7"/>
    <w:rsid w:val="008A0D90"/>
    <w:rsid w:val="008A1215"/>
    <w:rsid w:val="008A184B"/>
    <w:rsid w:val="008A6809"/>
    <w:rsid w:val="008B0D1B"/>
    <w:rsid w:val="008B24FB"/>
    <w:rsid w:val="008C3442"/>
    <w:rsid w:val="008D25A5"/>
    <w:rsid w:val="008D2CA9"/>
    <w:rsid w:val="008D2CBA"/>
    <w:rsid w:val="008D3D81"/>
    <w:rsid w:val="008D5C6D"/>
    <w:rsid w:val="008E2073"/>
    <w:rsid w:val="008E2BBB"/>
    <w:rsid w:val="008E45BA"/>
    <w:rsid w:val="008E6255"/>
    <w:rsid w:val="008F19D5"/>
    <w:rsid w:val="008F2224"/>
    <w:rsid w:val="008F2ED7"/>
    <w:rsid w:val="008F31DD"/>
    <w:rsid w:val="008F491C"/>
    <w:rsid w:val="008F7A88"/>
    <w:rsid w:val="0090015A"/>
    <w:rsid w:val="00900B2A"/>
    <w:rsid w:val="0090216D"/>
    <w:rsid w:val="009024F4"/>
    <w:rsid w:val="00906F6B"/>
    <w:rsid w:val="00910A20"/>
    <w:rsid w:val="00910B81"/>
    <w:rsid w:val="0091299D"/>
    <w:rsid w:val="00913562"/>
    <w:rsid w:val="00914605"/>
    <w:rsid w:val="0091662B"/>
    <w:rsid w:val="00920FBA"/>
    <w:rsid w:val="009210C6"/>
    <w:rsid w:val="00923480"/>
    <w:rsid w:val="00926A06"/>
    <w:rsid w:val="00926ADB"/>
    <w:rsid w:val="00930A5E"/>
    <w:rsid w:val="00933AFF"/>
    <w:rsid w:val="009374CA"/>
    <w:rsid w:val="00940A12"/>
    <w:rsid w:val="0094140D"/>
    <w:rsid w:val="009423A9"/>
    <w:rsid w:val="00942EA2"/>
    <w:rsid w:val="00954336"/>
    <w:rsid w:val="00954578"/>
    <w:rsid w:val="00954EB8"/>
    <w:rsid w:val="0095709D"/>
    <w:rsid w:val="0096331D"/>
    <w:rsid w:val="00967205"/>
    <w:rsid w:val="009814D5"/>
    <w:rsid w:val="0098171F"/>
    <w:rsid w:val="00981C47"/>
    <w:rsid w:val="00982A70"/>
    <w:rsid w:val="00984F32"/>
    <w:rsid w:val="00987D37"/>
    <w:rsid w:val="009919D8"/>
    <w:rsid w:val="009934A6"/>
    <w:rsid w:val="0099574D"/>
    <w:rsid w:val="009965A0"/>
    <w:rsid w:val="009977B2"/>
    <w:rsid w:val="00997A1F"/>
    <w:rsid w:val="00997AD0"/>
    <w:rsid w:val="009A1CFC"/>
    <w:rsid w:val="009A7204"/>
    <w:rsid w:val="009B0E00"/>
    <w:rsid w:val="009B13B6"/>
    <w:rsid w:val="009B2084"/>
    <w:rsid w:val="009B21E5"/>
    <w:rsid w:val="009B25A5"/>
    <w:rsid w:val="009B2C37"/>
    <w:rsid w:val="009B7ED6"/>
    <w:rsid w:val="009B7FC6"/>
    <w:rsid w:val="009C1FC7"/>
    <w:rsid w:val="009C4338"/>
    <w:rsid w:val="009C4897"/>
    <w:rsid w:val="009C56C6"/>
    <w:rsid w:val="009C583B"/>
    <w:rsid w:val="009C7A65"/>
    <w:rsid w:val="009C7FD0"/>
    <w:rsid w:val="009D38D2"/>
    <w:rsid w:val="009D66C5"/>
    <w:rsid w:val="009D7824"/>
    <w:rsid w:val="009E0707"/>
    <w:rsid w:val="009E0B71"/>
    <w:rsid w:val="009E0C98"/>
    <w:rsid w:val="009E31E6"/>
    <w:rsid w:val="009E3D70"/>
    <w:rsid w:val="009E5FD0"/>
    <w:rsid w:val="009E7D27"/>
    <w:rsid w:val="009F210D"/>
    <w:rsid w:val="009F2C39"/>
    <w:rsid w:val="009F4C86"/>
    <w:rsid w:val="009F57EC"/>
    <w:rsid w:val="00A00382"/>
    <w:rsid w:val="00A0159B"/>
    <w:rsid w:val="00A0264C"/>
    <w:rsid w:val="00A0318E"/>
    <w:rsid w:val="00A13994"/>
    <w:rsid w:val="00A13C4F"/>
    <w:rsid w:val="00A15022"/>
    <w:rsid w:val="00A167EB"/>
    <w:rsid w:val="00A17380"/>
    <w:rsid w:val="00A17F76"/>
    <w:rsid w:val="00A20501"/>
    <w:rsid w:val="00A220D5"/>
    <w:rsid w:val="00A24768"/>
    <w:rsid w:val="00A24D4F"/>
    <w:rsid w:val="00A261C8"/>
    <w:rsid w:val="00A265B6"/>
    <w:rsid w:val="00A26E91"/>
    <w:rsid w:val="00A30830"/>
    <w:rsid w:val="00A330C6"/>
    <w:rsid w:val="00A36170"/>
    <w:rsid w:val="00A402E1"/>
    <w:rsid w:val="00A42DE5"/>
    <w:rsid w:val="00A4355B"/>
    <w:rsid w:val="00A43ADF"/>
    <w:rsid w:val="00A43F6D"/>
    <w:rsid w:val="00A45FE2"/>
    <w:rsid w:val="00A46019"/>
    <w:rsid w:val="00A502CE"/>
    <w:rsid w:val="00A50E24"/>
    <w:rsid w:val="00A516B8"/>
    <w:rsid w:val="00A525F2"/>
    <w:rsid w:val="00A543F8"/>
    <w:rsid w:val="00A60793"/>
    <w:rsid w:val="00A60A5B"/>
    <w:rsid w:val="00A60F52"/>
    <w:rsid w:val="00A618CD"/>
    <w:rsid w:val="00A619FB"/>
    <w:rsid w:val="00A62046"/>
    <w:rsid w:val="00A624C2"/>
    <w:rsid w:val="00A62DD9"/>
    <w:rsid w:val="00A6357B"/>
    <w:rsid w:val="00A6397D"/>
    <w:rsid w:val="00A656C7"/>
    <w:rsid w:val="00A670E8"/>
    <w:rsid w:val="00A679F6"/>
    <w:rsid w:val="00A67DC5"/>
    <w:rsid w:val="00A72066"/>
    <w:rsid w:val="00A720BC"/>
    <w:rsid w:val="00A723B9"/>
    <w:rsid w:val="00A74291"/>
    <w:rsid w:val="00A74736"/>
    <w:rsid w:val="00A7790B"/>
    <w:rsid w:val="00A8061D"/>
    <w:rsid w:val="00A80F02"/>
    <w:rsid w:val="00A827C0"/>
    <w:rsid w:val="00A842B2"/>
    <w:rsid w:val="00A84737"/>
    <w:rsid w:val="00A86695"/>
    <w:rsid w:val="00A8679E"/>
    <w:rsid w:val="00A900DC"/>
    <w:rsid w:val="00A91CC4"/>
    <w:rsid w:val="00A93BB8"/>
    <w:rsid w:val="00AA0474"/>
    <w:rsid w:val="00AA0785"/>
    <w:rsid w:val="00AA2E6B"/>
    <w:rsid w:val="00AA5012"/>
    <w:rsid w:val="00AA5446"/>
    <w:rsid w:val="00AA6659"/>
    <w:rsid w:val="00AB42BB"/>
    <w:rsid w:val="00AB5D5A"/>
    <w:rsid w:val="00AB72CA"/>
    <w:rsid w:val="00AC2F92"/>
    <w:rsid w:val="00AC31F7"/>
    <w:rsid w:val="00AC4AE5"/>
    <w:rsid w:val="00AC4DB3"/>
    <w:rsid w:val="00AD0D98"/>
    <w:rsid w:val="00AD46A5"/>
    <w:rsid w:val="00AD5914"/>
    <w:rsid w:val="00AD7909"/>
    <w:rsid w:val="00AE3ECC"/>
    <w:rsid w:val="00AE4093"/>
    <w:rsid w:val="00AE4DA3"/>
    <w:rsid w:val="00AE6576"/>
    <w:rsid w:val="00AE7BC2"/>
    <w:rsid w:val="00AF6ED0"/>
    <w:rsid w:val="00B00FA7"/>
    <w:rsid w:val="00B01842"/>
    <w:rsid w:val="00B01FD0"/>
    <w:rsid w:val="00B040A1"/>
    <w:rsid w:val="00B0462F"/>
    <w:rsid w:val="00B04BB3"/>
    <w:rsid w:val="00B05CE5"/>
    <w:rsid w:val="00B0667C"/>
    <w:rsid w:val="00B11170"/>
    <w:rsid w:val="00B11B2C"/>
    <w:rsid w:val="00B1706D"/>
    <w:rsid w:val="00B17BBC"/>
    <w:rsid w:val="00B17D02"/>
    <w:rsid w:val="00B204CB"/>
    <w:rsid w:val="00B209A5"/>
    <w:rsid w:val="00B22610"/>
    <w:rsid w:val="00B24935"/>
    <w:rsid w:val="00B2785D"/>
    <w:rsid w:val="00B354FE"/>
    <w:rsid w:val="00B36507"/>
    <w:rsid w:val="00B44620"/>
    <w:rsid w:val="00B450B2"/>
    <w:rsid w:val="00B51852"/>
    <w:rsid w:val="00B51BC2"/>
    <w:rsid w:val="00B531FF"/>
    <w:rsid w:val="00B55062"/>
    <w:rsid w:val="00B56000"/>
    <w:rsid w:val="00B56ACC"/>
    <w:rsid w:val="00B640E4"/>
    <w:rsid w:val="00B647D0"/>
    <w:rsid w:val="00B6499B"/>
    <w:rsid w:val="00B67015"/>
    <w:rsid w:val="00B701AE"/>
    <w:rsid w:val="00B72B39"/>
    <w:rsid w:val="00B73075"/>
    <w:rsid w:val="00B7340B"/>
    <w:rsid w:val="00B75463"/>
    <w:rsid w:val="00B75E2E"/>
    <w:rsid w:val="00B75FA7"/>
    <w:rsid w:val="00B77E42"/>
    <w:rsid w:val="00B80626"/>
    <w:rsid w:val="00B80B51"/>
    <w:rsid w:val="00B81EC2"/>
    <w:rsid w:val="00B82268"/>
    <w:rsid w:val="00B851EF"/>
    <w:rsid w:val="00B85997"/>
    <w:rsid w:val="00B9171E"/>
    <w:rsid w:val="00B9560C"/>
    <w:rsid w:val="00B95CE8"/>
    <w:rsid w:val="00B97AF1"/>
    <w:rsid w:val="00BA1AA2"/>
    <w:rsid w:val="00BA2F47"/>
    <w:rsid w:val="00BA411B"/>
    <w:rsid w:val="00BA4ACD"/>
    <w:rsid w:val="00BA5287"/>
    <w:rsid w:val="00BA72BD"/>
    <w:rsid w:val="00BB5834"/>
    <w:rsid w:val="00BB6253"/>
    <w:rsid w:val="00BB665C"/>
    <w:rsid w:val="00BC02C4"/>
    <w:rsid w:val="00BC1500"/>
    <w:rsid w:val="00BC2A01"/>
    <w:rsid w:val="00BC3211"/>
    <w:rsid w:val="00BC36DA"/>
    <w:rsid w:val="00BC5DD5"/>
    <w:rsid w:val="00BD08F3"/>
    <w:rsid w:val="00BD14CE"/>
    <w:rsid w:val="00BD24D1"/>
    <w:rsid w:val="00BD5CFB"/>
    <w:rsid w:val="00BD62C4"/>
    <w:rsid w:val="00BD66EE"/>
    <w:rsid w:val="00BE6C47"/>
    <w:rsid w:val="00BF55FB"/>
    <w:rsid w:val="00BF6DD8"/>
    <w:rsid w:val="00C017AB"/>
    <w:rsid w:val="00C02112"/>
    <w:rsid w:val="00C022E6"/>
    <w:rsid w:val="00C0276D"/>
    <w:rsid w:val="00C042FB"/>
    <w:rsid w:val="00C066E9"/>
    <w:rsid w:val="00C12289"/>
    <w:rsid w:val="00C17911"/>
    <w:rsid w:val="00C23017"/>
    <w:rsid w:val="00C237D7"/>
    <w:rsid w:val="00C24F26"/>
    <w:rsid w:val="00C34643"/>
    <w:rsid w:val="00C34A95"/>
    <w:rsid w:val="00C41704"/>
    <w:rsid w:val="00C42430"/>
    <w:rsid w:val="00C44FF5"/>
    <w:rsid w:val="00C45A34"/>
    <w:rsid w:val="00C47965"/>
    <w:rsid w:val="00C5304A"/>
    <w:rsid w:val="00C6034C"/>
    <w:rsid w:val="00C63D62"/>
    <w:rsid w:val="00C647C0"/>
    <w:rsid w:val="00C72E91"/>
    <w:rsid w:val="00C735C6"/>
    <w:rsid w:val="00C75C71"/>
    <w:rsid w:val="00C75CC7"/>
    <w:rsid w:val="00C77A12"/>
    <w:rsid w:val="00C80505"/>
    <w:rsid w:val="00C825A6"/>
    <w:rsid w:val="00C845D4"/>
    <w:rsid w:val="00C86F9D"/>
    <w:rsid w:val="00C87B2B"/>
    <w:rsid w:val="00C910B2"/>
    <w:rsid w:val="00C959D2"/>
    <w:rsid w:val="00C96F34"/>
    <w:rsid w:val="00CA083C"/>
    <w:rsid w:val="00CA1B56"/>
    <w:rsid w:val="00CA7574"/>
    <w:rsid w:val="00CA7597"/>
    <w:rsid w:val="00CA7767"/>
    <w:rsid w:val="00CA7807"/>
    <w:rsid w:val="00CA795B"/>
    <w:rsid w:val="00CB0A61"/>
    <w:rsid w:val="00CB14FE"/>
    <w:rsid w:val="00CB2F83"/>
    <w:rsid w:val="00CB3735"/>
    <w:rsid w:val="00CB3E63"/>
    <w:rsid w:val="00CB68CA"/>
    <w:rsid w:val="00CB75FF"/>
    <w:rsid w:val="00CC263C"/>
    <w:rsid w:val="00CC2AAA"/>
    <w:rsid w:val="00CD0B77"/>
    <w:rsid w:val="00CD6D34"/>
    <w:rsid w:val="00CE14BB"/>
    <w:rsid w:val="00CE1CB2"/>
    <w:rsid w:val="00CE386A"/>
    <w:rsid w:val="00CE701F"/>
    <w:rsid w:val="00CF0553"/>
    <w:rsid w:val="00CF7C57"/>
    <w:rsid w:val="00D021DD"/>
    <w:rsid w:val="00D03ED0"/>
    <w:rsid w:val="00D049D6"/>
    <w:rsid w:val="00D07449"/>
    <w:rsid w:val="00D10086"/>
    <w:rsid w:val="00D128E8"/>
    <w:rsid w:val="00D15268"/>
    <w:rsid w:val="00D169C9"/>
    <w:rsid w:val="00D1750E"/>
    <w:rsid w:val="00D175C4"/>
    <w:rsid w:val="00D17772"/>
    <w:rsid w:val="00D217CB"/>
    <w:rsid w:val="00D224D0"/>
    <w:rsid w:val="00D26D2D"/>
    <w:rsid w:val="00D300EA"/>
    <w:rsid w:val="00D30971"/>
    <w:rsid w:val="00D32173"/>
    <w:rsid w:val="00D33C02"/>
    <w:rsid w:val="00D34B93"/>
    <w:rsid w:val="00D351D4"/>
    <w:rsid w:val="00D37FCF"/>
    <w:rsid w:val="00D43E8E"/>
    <w:rsid w:val="00D44CB8"/>
    <w:rsid w:val="00D454D1"/>
    <w:rsid w:val="00D5055D"/>
    <w:rsid w:val="00D51ACB"/>
    <w:rsid w:val="00D53920"/>
    <w:rsid w:val="00D54E20"/>
    <w:rsid w:val="00D6040D"/>
    <w:rsid w:val="00D620D7"/>
    <w:rsid w:val="00D64A00"/>
    <w:rsid w:val="00D662F5"/>
    <w:rsid w:val="00D67D0F"/>
    <w:rsid w:val="00D67E3E"/>
    <w:rsid w:val="00D71145"/>
    <w:rsid w:val="00D72463"/>
    <w:rsid w:val="00D753ED"/>
    <w:rsid w:val="00D75872"/>
    <w:rsid w:val="00D805B2"/>
    <w:rsid w:val="00D80EEF"/>
    <w:rsid w:val="00D812ED"/>
    <w:rsid w:val="00D83E7D"/>
    <w:rsid w:val="00D8445F"/>
    <w:rsid w:val="00D85606"/>
    <w:rsid w:val="00D8567C"/>
    <w:rsid w:val="00D8723E"/>
    <w:rsid w:val="00D90182"/>
    <w:rsid w:val="00D92397"/>
    <w:rsid w:val="00D92812"/>
    <w:rsid w:val="00D93370"/>
    <w:rsid w:val="00D94E69"/>
    <w:rsid w:val="00D96F13"/>
    <w:rsid w:val="00DA65C3"/>
    <w:rsid w:val="00DA7747"/>
    <w:rsid w:val="00DB2EBC"/>
    <w:rsid w:val="00DB3B03"/>
    <w:rsid w:val="00DB3C40"/>
    <w:rsid w:val="00DB4DCC"/>
    <w:rsid w:val="00DC03FE"/>
    <w:rsid w:val="00DC1D3C"/>
    <w:rsid w:val="00DC312E"/>
    <w:rsid w:val="00DC320B"/>
    <w:rsid w:val="00DC527D"/>
    <w:rsid w:val="00DC60A4"/>
    <w:rsid w:val="00DC6BBF"/>
    <w:rsid w:val="00DC71C3"/>
    <w:rsid w:val="00DD3E5F"/>
    <w:rsid w:val="00DE2705"/>
    <w:rsid w:val="00DE32D9"/>
    <w:rsid w:val="00DE4281"/>
    <w:rsid w:val="00DE5AB0"/>
    <w:rsid w:val="00DE7A2C"/>
    <w:rsid w:val="00DF0B4B"/>
    <w:rsid w:val="00DF2D2B"/>
    <w:rsid w:val="00DF3A9E"/>
    <w:rsid w:val="00DF497F"/>
    <w:rsid w:val="00E00D5E"/>
    <w:rsid w:val="00E00E76"/>
    <w:rsid w:val="00E0167A"/>
    <w:rsid w:val="00E05AED"/>
    <w:rsid w:val="00E06DD9"/>
    <w:rsid w:val="00E13F81"/>
    <w:rsid w:val="00E17EA9"/>
    <w:rsid w:val="00E20A40"/>
    <w:rsid w:val="00E20A68"/>
    <w:rsid w:val="00E22584"/>
    <w:rsid w:val="00E22F62"/>
    <w:rsid w:val="00E24972"/>
    <w:rsid w:val="00E27E24"/>
    <w:rsid w:val="00E30A50"/>
    <w:rsid w:val="00E424D2"/>
    <w:rsid w:val="00E43934"/>
    <w:rsid w:val="00E45B44"/>
    <w:rsid w:val="00E45CC8"/>
    <w:rsid w:val="00E51124"/>
    <w:rsid w:val="00E52593"/>
    <w:rsid w:val="00E526D1"/>
    <w:rsid w:val="00E5365D"/>
    <w:rsid w:val="00E61813"/>
    <w:rsid w:val="00E6227B"/>
    <w:rsid w:val="00E63B82"/>
    <w:rsid w:val="00E65789"/>
    <w:rsid w:val="00E70F78"/>
    <w:rsid w:val="00E72830"/>
    <w:rsid w:val="00E771F4"/>
    <w:rsid w:val="00E815EE"/>
    <w:rsid w:val="00E838C3"/>
    <w:rsid w:val="00E83F73"/>
    <w:rsid w:val="00E85428"/>
    <w:rsid w:val="00E86ACF"/>
    <w:rsid w:val="00E95170"/>
    <w:rsid w:val="00E96F8C"/>
    <w:rsid w:val="00EA1080"/>
    <w:rsid w:val="00EA3AC5"/>
    <w:rsid w:val="00EA48B6"/>
    <w:rsid w:val="00EB1A07"/>
    <w:rsid w:val="00EB3BA9"/>
    <w:rsid w:val="00EB55A2"/>
    <w:rsid w:val="00EC0683"/>
    <w:rsid w:val="00EC232F"/>
    <w:rsid w:val="00EC28FC"/>
    <w:rsid w:val="00EC3B5C"/>
    <w:rsid w:val="00ED0AF3"/>
    <w:rsid w:val="00ED0DE3"/>
    <w:rsid w:val="00ED209E"/>
    <w:rsid w:val="00ED3340"/>
    <w:rsid w:val="00ED7E3E"/>
    <w:rsid w:val="00EE1D92"/>
    <w:rsid w:val="00EE70CA"/>
    <w:rsid w:val="00EF0AF5"/>
    <w:rsid w:val="00EF2D5E"/>
    <w:rsid w:val="00EF48C3"/>
    <w:rsid w:val="00EF5025"/>
    <w:rsid w:val="00EF6040"/>
    <w:rsid w:val="00EF6C5B"/>
    <w:rsid w:val="00F00609"/>
    <w:rsid w:val="00F01CC2"/>
    <w:rsid w:val="00F02716"/>
    <w:rsid w:val="00F0280A"/>
    <w:rsid w:val="00F03F57"/>
    <w:rsid w:val="00F04CBD"/>
    <w:rsid w:val="00F0648D"/>
    <w:rsid w:val="00F066CA"/>
    <w:rsid w:val="00F11C80"/>
    <w:rsid w:val="00F12083"/>
    <w:rsid w:val="00F12F9B"/>
    <w:rsid w:val="00F223D3"/>
    <w:rsid w:val="00F2260D"/>
    <w:rsid w:val="00F22A24"/>
    <w:rsid w:val="00F2307B"/>
    <w:rsid w:val="00F24E19"/>
    <w:rsid w:val="00F30C3A"/>
    <w:rsid w:val="00F3386F"/>
    <w:rsid w:val="00F362C4"/>
    <w:rsid w:val="00F3657B"/>
    <w:rsid w:val="00F42ECD"/>
    <w:rsid w:val="00F45DC4"/>
    <w:rsid w:val="00F47170"/>
    <w:rsid w:val="00F50813"/>
    <w:rsid w:val="00F524E2"/>
    <w:rsid w:val="00F550B9"/>
    <w:rsid w:val="00F63371"/>
    <w:rsid w:val="00F6710C"/>
    <w:rsid w:val="00F679AB"/>
    <w:rsid w:val="00F71FE8"/>
    <w:rsid w:val="00F76842"/>
    <w:rsid w:val="00F77413"/>
    <w:rsid w:val="00F80FB6"/>
    <w:rsid w:val="00F840FD"/>
    <w:rsid w:val="00F84BE3"/>
    <w:rsid w:val="00F84D64"/>
    <w:rsid w:val="00F872F8"/>
    <w:rsid w:val="00F90B28"/>
    <w:rsid w:val="00FA05DC"/>
    <w:rsid w:val="00FA438D"/>
    <w:rsid w:val="00FA4399"/>
    <w:rsid w:val="00FB006C"/>
    <w:rsid w:val="00FB09A2"/>
    <w:rsid w:val="00FB201D"/>
    <w:rsid w:val="00FB5A39"/>
    <w:rsid w:val="00FB730D"/>
    <w:rsid w:val="00FB7448"/>
    <w:rsid w:val="00FC483D"/>
    <w:rsid w:val="00FC4BFD"/>
    <w:rsid w:val="00FC6D2D"/>
    <w:rsid w:val="00FD0592"/>
    <w:rsid w:val="00FD2AED"/>
    <w:rsid w:val="00FD44E7"/>
    <w:rsid w:val="00FE0FAE"/>
    <w:rsid w:val="00FE2419"/>
    <w:rsid w:val="00FE33E4"/>
    <w:rsid w:val="00FE4CE7"/>
    <w:rsid w:val="00FE6758"/>
    <w:rsid w:val="00FE72A6"/>
    <w:rsid w:val="00FF1C3C"/>
    <w:rsid w:val="00FF2E90"/>
    <w:rsid w:val="00FF4791"/>
    <w:rsid w:val="00FF787E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28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11"/>
    <w:pPr>
      <w:suppressAutoHyphens/>
      <w:spacing w:before="120" w:line="300" w:lineRule="atLeas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96C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F0AF5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BD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164BD5"/>
  </w:style>
  <w:style w:type="character" w:styleId="Strong">
    <w:name w:val="Strong"/>
    <w:basedOn w:val="DefaultParagraphFont"/>
    <w:uiPriority w:val="22"/>
    <w:qFormat/>
    <w:rsid w:val="00164B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C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196C"/>
    <w:pPr>
      <w:suppressAutoHyphens w:val="0"/>
      <w:spacing w:before="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19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19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196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C196C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">
    <w:name w:val="Para"/>
    <w:link w:val="ParaChar"/>
    <w:qFormat/>
    <w:rsid w:val="004C196C"/>
    <w:pPr>
      <w:spacing w:after="120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ParaChar">
    <w:name w:val="Para Char"/>
    <w:basedOn w:val="DefaultParagraphFont"/>
    <w:link w:val="Para"/>
    <w:rsid w:val="004C196C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NormalWeb">
    <w:name w:val="Normal (Web)"/>
    <w:basedOn w:val="Normal"/>
    <w:uiPriority w:val="99"/>
    <w:unhideWhenUsed/>
    <w:rsid w:val="004C196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table" w:styleId="TableGrid">
    <w:name w:val="Table Grid"/>
    <w:basedOn w:val="TableNormal"/>
    <w:uiPriority w:val="39"/>
    <w:rsid w:val="004C196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345F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0664D"/>
    <w:pPr>
      <w:keepNext/>
      <w:keepLines/>
      <w:suppressAutoHyphens w:val="0"/>
      <w:spacing w:before="0"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664D"/>
    <w:rPr>
      <w:rFonts w:ascii="Arial" w:eastAsia="Arial" w:hAnsi="Arial" w:cs="Arial"/>
      <w:sz w:val="52"/>
      <w:szCs w:val="52"/>
      <w:lang w:val="en"/>
    </w:rPr>
  </w:style>
  <w:style w:type="paragraph" w:customStyle="1" w:styleId="TableParagraph">
    <w:name w:val="Table Paragraph"/>
    <w:basedOn w:val="Normal"/>
    <w:uiPriority w:val="1"/>
    <w:qFormat/>
    <w:rsid w:val="00EA1080"/>
    <w:pPr>
      <w:widowControl w:val="0"/>
      <w:suppressAutoHyphens w:val="0"/>
      <w:autoSpaceDE w:val="0"/>
      <w:autoSpaceDN w:val="0"/>
      <w:spacing w:before="92" w:line="240" w:lineRule="auto"/>
      <w:ind w:left="422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F215A"/>
    <w:pPr>
      <w:widowControl w:val="0"/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215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215A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15A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800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xgmail-apple-converted-space">
    <w:name w:val="x_gmail-apple-converted-space"/>
    <w:basedOn w:val="DefaultParagraphFont"/>
    <w:rsid w:val="00294139"/>
  </w:style>
  <w:style w:type="paragraph" w:customStyle="1" w:styleId="BoldSideHead">
    <w:name w:val="Bold Side Head"/>
    <w:basedOn w:val="Normal"/>
    <w:next w:val="Normal"/>
    <w:rsid w:val="00D71145"/>
    <w:pPr>
      <w:keepNext/>
      <w:tabs>
        <w:tab w:val="left" w:pos="1440"/>
      </w:tabs>
      <w:suppressAutoHyphens w:val="0"/>
      <w:spacing w:before="360"/>
    </w:pPr>
    <w:rPr>
      <w:rFonts w:eastAsia="Calibri"/>
      <w:b/>
      <w:szCs w:val="24"/>
      <w:lang w:eastAsia="en-US"/>
    </w:rPr>
  </w:style>
  <w:style w:type="paragraph" w:styleId="NoSpacing">
    <w:name w:val="No Spacing"/>
    <w:uiPriority w:val="1"/>
    <w:qFormat/>
    <w:rsid w:val="00CB14F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F0AF5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1">
    <w:name w:val="Table Grid1"/>
    <w:basedOn w:val="TableNormal"/>
    <w:next w:val="TableGrid"/>
    <w:uiPriority w:val="39"/>
    <w:rsid w:val="00EF0A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0AF5"/>
    <w:pPr>
      <w:suppressAutoHyphens w:val="0"/>
      <w:spacing w:before="0" w:line="240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A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1f0536-dec9-426a-b373-3d6ade372a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A26F06E9B342BD8677762482FBD4" ma:contentTypeVersion="11" ma:contentTypeDescription="Create a new document." ma:contentTypeScope="" ma:versionID="4e72132f8e2d8761d502a7f54be96dbd">
  <xsd:schema xmlns:xsd="http://www.w3.org/2001/XMLSchema" xmlns:xs="http://www.w3.org/2001/XMLSchema" xmlns:p="http://schemas.microsoft.com/office/2006/metadata/properties" xmlns:ns3="c71f0536-dec9-426a-b373-3d6ade372a54" xmlns:ns4="fabe08e5-7063-4eb8-98ac-23dba5d0bea9" targetNamespace="http://schemas.microsoft.com/office/2006/metadata/properties" ma:root="true" ma:fieldsID="90bfda74ba7705ec6a4aa3ffaff19227" ns3:_="" ns4:_="">
    <xsd:import namespace="c71f0536-dec9-426a-b373-3d6ade372a54"/>
    <xsd:import namespace="fabe08e5-7063-4eb8-98ac-23dba5d0b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f0536-dec9-426a-b373-3d6ade372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08e5-7063-4eb8-98ac-23dba5d0b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CA166-8868-4C1C-9C74-194361F79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984E7-A017-4101-8706-41200AF95C66}">
  <ds:schemaRefs>
    <ds:schemaRef ds:uri="http://schemas.microsoft.com/office/2006/metadata/properties"/>
    <ds:schemaRef ds:uri="http://schemas.microsoft.com/office/infopath/2007/PartnerControls"/>
    <ds:schemaRef ds:uri="c71f0536-dec9-426a-b373-3d6ade372a54"/>
  </ds:schemaRefs>
</ds:datastoreItem>
</file>

<file path=customXml/itemProps3.xml><?xml version="1.0" encoding="utf-8"?>
<ds:datastoreItem xmlns:ds="http://schemas.openxmlformats.org/officeDocument/2006/customXml" ds:itemID="{00FE37BE-BC3C-46F3-9437-FB239A229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736AC-CA8B-46C1-B393-1E2F69BB1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f0536-dec9-426a-b373-3d6ade372a54"/>
    <ds:schemaRef ds:uri="fabe08e5-7063-4eb8-98ac-23dba5d0b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 Ingram</dc:creator>
  <cp:keywords/>
  <dc:description/>
  <cp:lastModifiedBy>T Monet Nichols (tmnchols)</cp:lastModifiedBy>
  <cp:revision>5</cp:revision>
  <dcterms:created xsi:type="dcterms:W3CDTF">2025-11-25T22:19:00Z</dcterms:created>
  <dcterms:modified xsi:type="dcterms:W3CDTF">2026-04-17T17:46:00Z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0x0101008718A26F06E9B342BD8677762482FBD4</vt:lpwstr>
  </property>
</Properties>
</file>