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2F3C" w14:textId="6A996A71" w:rsidR="007B7B71" w:rsidRDefault="00A66EB0" w:rsidP="00A66EB0">
      <w:pPr>
        <w:jc w:val="center"/>
      </w:pPr>
      <w:r>
        <w:t>Agenda</w:t>
      </w:r>
    </w:p>
    <w:p w14:paraId="6DE24D6D" w14:textId="0E5EBDB1" w:rsidR="00A66EB0" w:rsidRDefault="00A66EB0" w:rsidP="00A66EB0">
      <w:pPr>
        <w:jc w:val="center"/>
      </w:pPr>
      <w:r>
        <w:t>University Council of Graduate Studies</w:t>
      </w:r>
    </w:p>
    <w:p w14:paraId="4FB63CC3" w14:textId="4BCEDDB0" w:rsidR="00A66EB0" w:rsidRDefault="28386E23" w:rsidP="00A66EB0">
      <w:pPr>
        <w:jc w:val="center"/>
      </w:pPr>
      <w:r>
        <w:t xml:space="preserve">March </w:t>
      </w:r>
      <w:r w:rsidR="476E66C5">
        <w:t>6</w:t>
      </w:r>
      <w:r>
        <w:t>,</w:t>
      </w:r>
      <w:r w:rsidR="510819DB">
        <w:t xml:space="preserve"> 202</w:t>
      </w:r>
      <w:r w:rsidR="2C21613B">
        <w:t>6</w:t>
      </w:r>
    </w:p>
    <w:p w14:paraId="79889CC7" w14:textId="6C94817E" w:rsidR="003A3D97" w:rsidRPr="008076E1" w:rsidRDefault="003A3D97" w:rsidP="003A3D97">
      <w:pPr>
        <w:rPr>
          <w:rFonts w:ascii="Aptos" w:hAnsi="Aptos"/>
        </w:rPr>
      </w:pPr>
      <w:r w:rsidRPr="00213D8C">
        <w:rPr>
          <w:rFonts w:ascii="Aptos" w:hAnsi="Aptos"/>
        </w:rPr>
        <w:t xml:space="preserve">Brandt Pence; </w:t>
      </w:r>
      <w:r>
        <w:rPr>
          <w:rFonts w:ascii="Aptos" w:hAnsi="Aptos"/>
        </w:rPr>
        <w:t xml:space="preserve">Jacqueline Buford; </w:t>
      </w:r>
      <w:r w:rsidRPr="00213D8C">
        <w:rPr>
          <w:rFonts w:ascii="Aptos" w:hAnsi="Aptos"/>
        </w:rPr>
        <w:t>Roger Kreuz</w:t>
      </w:r>
      <w:r w:rsidRPr="00B33049">
        <w:rPr>
          <w:rFonts w:ascii="Aptos" w:hAnsi="Aptos"/>
        </w:rPr>
        <w:t xml:space="preserve">; </w:t>
      </w:r>
      <w:r w:rsidRPr="00EF2701">
        <w:rPr>
          <w:rFonts w:ascii="Aptos" w:hAnsi="Aptos"/>
        </w:rPr>
        <w:t>Steve Zanskas;</w:t>
      </w:r>
      <w:r w:rsidRPr="00EF2701">
        <w:rPr>
          <w:rFonts w:ascii="Aptos" w:hAnsi="Aptos"/>
          <w:color w:val="FF0000"/>
        </w:rPr>
        <w:t xml:space="preserve"> </w:t>
      </w:r>
      <w:r w:rsidRPr="00942BCC">
        <w:rPr>
          <w:rFonts w:ascii="Aptos" w:hAnsi="Aptos"/>
        </w:rPr>
        <w:t>Madison Maw</w:t>
      </w:r>
      <w:r w:rsidRPr="00900E74">
        <w:rPr>
          <w:rFonts w:ascii="Aptos" w:hAnsi="Aptos"/>
        </w:rPr>
        <w:t xml:space="preserve">; Reba Umberger; </w:t>
      </w:r>
      <w:r w:rsidRPr="00DC3635">
        <w:rPr>
          <w:rFonts w:ascii="Aptos" w:hAnsi="Aptos"/>
        </w:rPr>
        <w:t xml:space="preserve">Lucas Charles; </w:t>
      </w:r>
      <w:r w:rsidRPr="004928AF">
        <w:rPr>
          <w:rFonts w:ascii="Aptos" w:hAnsi="Aptos"/>
        </w:rPr>
        <w:t xml:space="preserve">Carmen Astone (Proxy  </w:t>
      </w:r>
      <w:r w:rsidR="00D05851">
        <w:rPr>
          <w:rFonts w:ascii="Aptos" w:hAnsi="Aptos"/>
        </w:rPr>
        <w:t>for</w:t>
      </w:r>
      <w:r w:rsidRPr="004928AF">
        <w:rPr>
          <w:rFonts w:ascii="Aptos" w:hAnsi="Aptos"/>
        </w:rPr>
        <w:t xml:space="preserve"> James Lukwaitz; </w:t>
      </w:r>
      <w:r w:rsidRPr="00952145">
        <w:rPr>
          <w:rFonts w:ascii="Aptos" w:hAnsi="Aptos"/>
        </w:rPr>
        <w:t xml:space="preserve">Kerri Kerr; </w:t>
      </w:r>
      <w:r w:rsidRPr="00900E74">
        <w:rPr>
          <w:rFonts w:ascii="Aptos" w:hAnsi="Aptos"/>
        </w:rPr>
        <w:t xml:space="preserve">Brannen Varner; </w:t>
      </w:r>
      <w:proofErr w:type="spellStart"/>
      <w:r w:rsidRPr="00EA4599">
        <w:rPr>
          <w:rFonts w:ascii="Aptos" w:hAnsi="Aptos"/>
        </w:rPr>
        <w:t>Younghong</w:t>
      </w:r>
      <w:proofErr w:type="spellEnd"/>
      <w:r w:rsidRPr="00EA4599">
        <w:rPr>
          <w:rFonts w:ascii="Aptos" w:hAnsi="Aptos"/>
        </w:rPr>
        <w:t xml:space="preserve"> Xu; </w:t>
      </w:r>
      <w:r w:rsidRPr="005A2653">
        <w:rPr>
          <w:rFonts w:ascii="Aptos" w:hAnsi="Aptos"/>
        </w:rPr>
        <w:t xml:space="preserve">Joseph Hanson; </w:t>
      </w:r>
      <w:r w:rsidRPr="00DE115E">
        <w:rPr>
          <w:rFonts w:ascii="Aptos" w:hAnsi="Aptos"/>
        </w:rPr>
        <w:t xml:space="preserve">Beverly McPhail; Deborah Tollefsen; Ilias Kavouras; </w:t>
      </w:r>
      <w:r w:rsidRPr="00E05FAA">
        <w:rPr>
          <w:rFonts w:ascii="Aptos" w:hAnsi="Aptos"/>
        </w:rPr>
        <w:t xml:space="preserve">Dustin Hornbeck; </w:t>
      </w:r>
      <w:r w:rsidRPr="004E364D">
        <w:rPr>
          <w:rFonts w:ascii="Aptos" w:hAnsi="Aptos"/>
        </w:rPr>
        <w:t xml:space="preserve">Tim Ryan; </w:t>
      </w:r>
      <w:r w:rsidRPr="001D0C86">
        <w:rPr>
          <w:rFonts w:ascii="Aptos" w:hAnsi="Aptos"/>
        </w:rPr>
        <w:t xml:space="preserve">Alex Parkhouse; </w:t>
      </w:r>
      <w:r w:rsidRPr="003434E7">
        <w:rPr>
          <w:rFonts w:ascii="Aptos" w:hAnsi="Aptos"/>
        </w:rPr>
        <w:t xml:space="preserve">Bernie Daigle Jr.; </w:t>
      </w:r>
      <w:r w:rsidRPr="00F906BE">
        <w:rPr>
          <w:rFonts w:ascii="Aptos" w:hAnsi="Aptos"/>
        </w:rPr>
        <w:t xml:space="preserve">Jennifer Taylor; Kerri Kerr; </w:t>
      </w:r>
      <w:r w:rsidRPr="00244843">
        <w:rPr>
          <w:rFonts w:ascii="Aptos" w:hAnsi="Aptos"/>
        </w:rPr>
        <w:t xml:space="preserve">Hanson; </w:t>
      </w:r>
      <w:r w:rsidRPr="00EA4599">
        <w:rPr>
          <w:rFonts w:ascii="Aptos" w:hAnsi="Aptos"/>
        </w:rPr>
        <w:t xml:space="preserve">Bernie Daigle; </w:t>
      </w:r>
      <w:r w:rsidRPr="00A5518C">
        <w:rPr>
          <w:rFonts w:ascii="Aptos" w:hAnsi="Aptos"/>
        </w:rPr>
        <w:t>Robert Byr</w:t>
      </w:r>
      <w:r>
        <w:rPr>
          <w:rFonts w:ascii="Aptos" w:hAnsi="Aptos"/>
        </w:rPr>
        <w:t>d</w:t>
      </w:r>
      <w:r w:rsidRPr="00A5518C">
        <w:rPr>
          <w:rFonts w:ascii="Aptos" w:hAnsi="Aptos"/>
        </w:rPr>
        <w:t xml:space="preserve"> </w:t>
      </w:r>
      <w:r w:rsidRPr="002B6F60">
        <w:rPr>
          <w:rFonts w:ascii="Aptos" w:hAnsi="Aptos"/>
        </w:rPr>
        <w:t xml:space="preserve">; Colin Chappell; </w:t>
      </w:r>
      <w:r w:rsidRPr="00EA4599">
        <w:rPr>
          <w:rFonts w:ascii="Aptos" w:hAnsi="Aptos"/>
        </w:rPr>
        <w:t xml:space="preserve">Kirbi Robinson; </w:t>
      </w:r>
      <w:r w:rsidRPr="00942BCC">
        <w:rPr>
          <w:rFonts w:ascii="Aptos" w:hAnsi="Aptos"/>
        </w:rPr>
        <w:t xml:space="preserve">Jeremy Killian; </w:t>
      </w:r>
      <w:r>
        <w:rPr>
          <w:rFonts w:ascii="Aptos" w:hAnsi="Aptos"/>
        </w:rPr>
        <w:t xml:space="preserve">Ryan Crews; Lawrence </w:t>
      </w:r>
      <w:r w:rsidR="00CE3CF2">
        <w:rPr>
          <w:rFonts w:ascii="Aptos" w:hAnsi="Aptos"/>
        </w:rPr>
        <w:t>Weiss</w:t>
      </w:r>
      <w:r>
        <w:rPr>
          <w:rFonts w:ascii="Aptos" w:hAnsi="Aptos"/>
        </w:rPr>
        <w:t xml:space="preserve"> (Prox for Todd Layne); Brandt Penc</w:t>
      </w:r>
      <w:r w:rsidR="00497E5F">
        <w:rPr>
          <w:rFonts w:ascii="Aptos" w:hAnsi="Aptos"/>
        </w:rPr>
        <w:t>; Helen Sable</w:t>
      </w:r>
      <w:r w:rsidR="003078E0">
        <w:rPr>
          <w:rFonts w:ascii="Aptos" w:hAnsi="Aptos"/>
        </w:rPr>
        <w:t>;</w:t>
      </w:r>
      <w:r>
        <w:rPr>
          <w:rFonts w:ascii="Aptos" w:hAnsi="Aptos"/>
        </w:rPr>
        <w:t xml:space="preserve"> </w:t>
      </w:r>
    </w:p>
    <w:p w14:paraId="1A44202B" w14:textId="77777777" w:rsidR="00A66EB0" w:rsidRDefault="00A66EB0" w:rsidP="00A66EB0">
      <w:pPr>
        <w:jc w:val="center"/>
      </w:pPr>
    </w:p>
    <w:p w14:paraId="156C0D11" w14:textId="2C13F085" w:rsidR="00A66EB0" w:rsidRDefault="1FA256C5" w:rsidP="0078448D">
      <w:pPr>
        <w:pStyle w:val="ListParagraph"/>
        <w:numPr>
          <w:ilvl w:val="0"/>
          <w:numId w:val="1"/>
        </w:numPr>
      </w:pPr>
      <w:r>
        <w:t>Welcome</w:t>
      </w:r>
    </w:p>
    <w:p w14:paraId="52B832D8" w14:textId="1E0411E2" w:rsidR="49377B18" w:rsidRDefault="4FD2E8B1" w:rsidP="00FC4A80">
      <w:pPr>
        <w:pStyle w:val="ListParagraph"/>
        <w:numPr>
          <w:ilvl w:val="0"/>
          <w:numId w:val="1"/>
        </w:numPr>
      </w:pPr>
      <w:r>
        <w:t xml:space="preserve">Approval of </w:t>
      </w:r>
      <w:r w:rsidR="5A8C0EDC">
        <w:t>February</w:t>
      </w:r>
      <w:r w:rsidR="27D5BAB9">
        <w:t xml:space="preserve"> </w:t>
      </w:r>
      <w:r>
        <w:t>minutes</w:t>
      </w:r>
      <w:r w:rsidR="003A3D97">
        <w:t xml:space="preserve">: Colin </w:t>
      </w:r>
      <w:r w:rsidR="3CAD0C28">
        <w:t>motion</w:t>
      </w:r>
      <w:r w:rsidR="00900E74">
        <w:t xml:space="preserve"> for approval. Jenny Taylor second. Approved</w:t>
      </w:r>
      <w:r w:rsidR="00E05E19">
        <w:t xml:space="preserve"> 100 (19 votes)</w:t>
      </w:r>
    </w:p>
    <w:p w14:paraId="53FB4DDC" w14:textId="429B48AA" w:rsidR="007D7725" w:rsidRDefault="4BE459E9" w:rsidP="719B54A9">
      <w:pPr>
        <w:pStyle w:val="ListParagraph"/>
        <w:numPr>
          <w:ilvl w:val="0"/>
          <w:numId w:val="1"/>
        </w:numPr>
      </w:pPr>
      <w:r>
        <w:t>Reminders:</w:t>
      </w:r>
    </w:p>
    <w:p w14:paraId="530A9082" w14:textId="4D96D38D" w:rsidR="00DD152F" w:rsidRDefault="00DD152F" w:rsidP="00DD152F">
      <w:pPr>
        <w:pStyle w:val="ListParagraph"/>
        <w:ind w:left="1080"/>
      </w:pPr>
      <w:r>
        <w:t>Research forum announcement and encouragement for the department faculty to participate.</w:t>
      </w:r>
    </w:p>
    <w:p w14:paraId="1FAC0D2E" w14:textId="7747D8F3" w:rsidR="00397581" w:rsidRDefault="00397581" w:rsidP="00DD152F">
      <w:pPr>
        <w:pStyle w:val="ListParagraph"/>
        <w:ind w:left="1080"/>
      </w:pPr>
      <w:r>
        <w:t xml:space="preserve">Graduate School will </w:t>
      </w:r>
      <w:r w:rsidR="00122E45">
        <w:t xml:space="preserve">combine </w:t>
      </w:r>
      <w:r w:rsidR="0087359E">
        <w:t xml:space="preserve">the Research Forum and NedEx </w:t>
      </w:r>
      <w:r w:rsidR="00987F57">
        <w:t xml:space="preserve">forum to do a 3MT </w:t>
      </w:r>
      <w:r w:rsidR="007E121C">
        <w:t xml:space="preserve">competition in Fall 26. </w:t>
      </w:r>
    </w:p>
    <w:p w14:paraId="3A7BBE1F" w14:textId="3120C940" w:rsidR="754F1F60" w:rsidRDefault="754F1F60" w:rsidP="719B54A9">
      <w:pPr>
        <w:pStyle w:val="ListParagraph"/>
        <w:numPr>
          <w:ilvl w:val="1"/>
          <w:numId w:val="1"/>
        </w:numPr>
      </w:pPr>
      <w:r>
        <w:t>Review committee assignments</w:t>
      </w:r>
      <w:r w:rsidR="33AA47A4">
        <w:t xml:space="preserve">: </w:t>
      </w:r>
      <w:hyperlink r:id="rId8">
        <w:r w:rsidR="33AA47A4" w:rsidRPr="719B54A9">
          <w:rPr>
            <w:rStyle w:val="Hyperlink"/>
          </w:rPr>
          <w:t>UCGS Membe</w:t>
        </w:r>
        <w:bookmarkStart w:id="0" w:name="_Hlt223690180"/>
        <w:bookmarkStart w:id="1" w:name="_Hlt223690181"/>
        <w:bookmarkEnd w:id="0"/>
        <w:bookmarkEnd w:id="1"/>
        <w:r w:rsidR="33AA47A4" w:rsidRPr="719B54A9">
          <w:rPr>
            <w:rStyle w:val="Hyperlink"/>
          </w:rPr>
          <w:t>rship 25-26 and Subcommittees.xlsx</w:t>
        </w:r>
      </w:hyperlink>
      <w:r w:rsidR="001963A2">
        <w:t xml:space="preserve">   ---- </w:t>
      </w:r>
      <w:r w:rsidR="00585531">
        <w:t xml:space="preserve">Assignments were made for the committee. You will be hearing from Michael and Lakesha about eligible applicants for the committees. </w:t>
      </w:r>
    </w:p>
    <w:p w14:paraId="21D17030" w14:textId="49C6879B" w:rsidR="4BE459E9" w:rsidRDefault="4BE459E9" w:rsidP="719B54A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Fall 2026 Special Topics Deadline </w:t>
      </w:r>
      <w:r w:rsidRPr="719B54A9">
        <w:rPr>
          <w:u w:val="single"/>
        </w:rPr>
        <w:t xml:space="preserve">July 1 (but March 1 if you want it visible for students to choose during spring </w:t>
      </w:r>
      <w:proofErr w:type="gramStart"/>
      <w:r w:rsidRPr="719B54A9">
        <w:rPr>
          <w:u w:val="single"/>
        </w:rPr>
        <w:t>registration)</w:t>
      </w:r>
      <w:r w:rsidR="00244843">
        <w:t>------</w:t>
      </w:r>
      <w:proofErr w:type="gramEnd"/>
      <w:r w:rsidR="00244843">
        <w:t xml:space="preserve"> </w:t>
      </w:r>
    </w:p>
    <w:p w14:paraId="43BA917A" w14:textId="6DD40600" w:rsidR="73671F6F" w:rsidRDefault="73671F6F" w:rsidP="719B54A9">
      <w:pPr>
        <w:pStyle w:val="ListParagraph"/>
        <w:numPr>
          <w:ilvl w:val="1"/>
          <w:numId w:val="1"/>
        </w:numPr>
        <w:rPr>
          <w:u w:val="single"/>
        </w:rPr>
      </w:pPr>
      <w:r>
        <w:t>Morton Thesis</w:t>
      </w:r>
      <w:r w:rsidR="309CE737">
        <w:t xml:space="preserve"> </w:t>
      </w:r>
      <w:r>
        <w:t>Award</w:t>
      </w:r>
      <w:r w:rsidR="5E659FDF">
        <w:t xml:space="preserve">: </w:t>
      </w:r>
      <w:r w:rsidR="5D6D90CB">
        <w:t xml:space="preserve">Nominations to GS </w:t>
      </w:r>
      <w:r w:rsidR="5D6D90CB" w:rsidRPr="719B54A9">
        <w:rPr>
          <w:u w:val="single"/>
        </w:rPr>
        <w:t xml:space="preserve">March 17 </w:t>
      </w:r>
    </w:p>
    <w:p w14:paraId="679BE9AA" w14:textId="67E00D13" w:rsidR="73671F6F" w:rsidRDefault="73671F6F" w:rsidP="719B54A9">
      <w:pPr>
        <w:pStyle w:val="ListParagraph"/>
        <w:numPr>
          <w:ilvl w:val="1"/>
          <w:numId w:val="1"/>
        </w:numPr>
        <w:rPr>
          <w:u w:val="single"/>
        </w:rPr>
      </w:pPr>
      <w:r>
        <w:t>Meritorious Teaching</w:t>
      </w:r>
      <w:r w:rsidR="454D806D">
        <w:t xml:space="preserve"> Award</w:t>
      </w:r>
      <w:proofErr w:type="gramStart"/>
      <w:r w:rsidR="454D806D">
        <w:t xml:space="preserve">: </w:t>
      </w:r>
      <w:r>
        <w:t xml:space="preserve"> </w:t>
      </w:r>
      <w:r w:rsidR="25985D47">
        <w:t>Nominations</w:t>
      </w:r>
      <w:proofErr w:type="gramEnd"/>
      <w:r w:rsidR="25985D47">
        <w:t xml:space="preserve"> to GS </w:t>
      </w:r>
      <w:r w:rsidRPr="719B54A9">
        <w:rPr>
          <w:u w:val="single"/>
        </w:rPr>
        <w:t>March 17</w:t>
      </w:r>
    </w:p>
    <w:p w14:paraId="1B0A68D9" w14:textId="3570B560" w:rsidR="1018D98A" w:rsidRDefault="1018D98A" w:rsidP="719B54A9">
      <w:pPr>
        <w:pStyle w:val="ListParagraph"/>
        <w:numPr>
          <w:ilvl w:val="1"/>
          <w:numId w:val="1"/>
        </w:numPr>
        <w:rPr>
          <w:u w:val="single"/>
        </w:rPr>
      </w:pPr>
      <w:r>
        <w:t>University of Memphis Society</w:t>
      </w:r>
      <w:r w:rsidR="1B21211B">
        <w:t xml:space="preserve"> Doctoral Fellowship: </w:t>
      </w:r>
      <w:r>
        <w:t xml:space="preserve">Nominations to </w:t>
      </w:r>
      <w:r w:rsidR="7B794599">
        <w:t xml:space="preserve">GS </w:t>
      </w:r>
      <w:r w:rsidR="7B794599" w:rsidRPr="719B54A9">
        <w:rPr>
          <w:u w:val="single"/>
        </w:rPr>
        <w:t>March 17</w:t>
      </w:r>
    </w:p>
    <w:p w14:paraId="0C032F66" w14:textId="606E5D7F" w:rsidR="7B794599" w:rsidRDefault="7B794599" w:rsidP="719B54A9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Van Vleet Fellowship: Nominations to GS </w:t>
      </w:r>
      <w:r w:rsidRPr="719B54A9">
        <w:rPr>
          <w:u w:val="single"/>
        </w:rPr>
        <w:t>February 28</w:t>
      </w:r>
    </w:p>
    <w:p w14:paraId="03ACA922" w14:textId="0B311B1A" w:rsidR="3812E8CF" w:rsidRDefault="3812E8CF" w:rsidP="719B54A9">
      <w:pPr>
        <w:pStyle w:val="ListParagraph"/>
        <w:numPr>
          <w:ilvl w:val="1"/>
          <w:numId w:val="1"/>
        </w:numPr>
      </w:pPr>
      <w:r>
        <w:t>Dissertation Summer Completion Grants: Feb 1 (closed)</w:t>
      </w:r>
    </w:p>
    <w:p w14:paraId="323CA207" w14:textId="003B8392" w:rsidR="3812E8CF" w:rsidRDefault="3812E8CF" w:rsidP="719B54A9">
      <w:pPr>
        <w:pStyle w:val="ListParagraph"/>
        <w:numPr>
          <w:ilvl w:val="1"/>
          <w:numId w:val="1"/>
        </w:numPr>
      </w:pPr>
      <w:r>
        <w:t>Research Grants: May 1</w:t>
      </w:r>
    </w:p>
    <w:p w14:paraId="7C5BC64F" w14:textId="2608449B" w:rsidR="3812E8CF" w:rsidRDefault="3812E8CF" w:rsidP="719B54A9">
      <w:pPr>
        <w:pStyle w:val="ListParagraph"/>
        <w:ind w:left="1440"/>
      </w:pPr>
      <w:r>
        <w:t>(Students at late stage receive information directly regarding f. and g. via email and reminders)</w:t>
      </w:r>
    </w:p>
    <w:p w14:paraId="3A9C6E1C" w14:textId="3E09DD4D" w:rsidR="3812E8CF" w:rsidRDefault="3812E8CF" w:rsidP="719B54A9">
      <w:pPr>
        <w:pStyle w:val="ListParagraph"/>
        <w:numPr>
          <w:ilvl w:val="0"/>
          <w:numId w:val="1"/>
        </w:numPr>
      </w:pPr>
      <w:r>
        <w:t>Curriculum</w:t>
      </w:r>
    </w:p>
    <w:p w14:paraId="7B181B1C" w14:textId="2131E9F5" w:rsidR="2F6D2E05" w:rsidRDefault="3812E8CF" w:rsidP="2F6D2E05">
      <w:pPr>
        <w:pStyle w:val="ListParagraph"/>
        <w:numPr>
          <w:ilvl w:val="1"/>
          <w:numId w:val="1"/>
        </w:numPr>
      </w:pPr>
      <w:r>
        <w:lastRenderedPageBreak/>
        <w:t>Changes to continuous enrollment policy</w:t>
      </w:r>
      <w:r w:rsidR="00416AB7">
        <w:t>----</w:t>
      </w:r>
      <w:r w:rsidR="0090129B">
        <w:t xml:space="preserve"> </w:t>
      </w:r>
      <w:r w:rsidR="00A55C85">
        <w:t xml:space="preserve">once dissertation </w:t>
      </w:r>
      <w:r w:rsidR="00104146">
        <w:t xml:space="preserve">is established and making successful progress the student will enroll in </w:t>
      </w:r>
      <w:r w:rsidR="000543E0">
        <w:t xml:space="preserve">at least </w:t>
      </w:r>
      <w:r w:rsidR="00104146">
        <w:t xml:space="preserve">1 </w:t>
      </w:r>
      <w:r w:rsidR="00C304CE">
        <w:t>hour</w:t>
      </w:r>
      <w:r w:rsidR="00810AD2">
        <w:t xml:space="preserve"> of dissertation</w:t>
      </w:r>
      <w:r w:rsidR="008E540E">
        <w:t xml:space="preserve"> course</w:t>
      </w:r>
      <w:r w:rsidR="004B014A">
        <w:t>.</w:t>
      </w:r>
      <w:r w:rsidR="61F28926">
        <w:t xml:space="preserve"> Leave of absence recommended for students who stop making progress for various reasons (personal, job, etc</w:t>
      </w:r>
      <w:r w:rsidR="6D9EFF05">
        <w:t>.</w:t>
      </w:r>
      <w:r w:rsidR="61F28926">
        <w:t>).</w:t>
      </w:r>
      <w:r w:rsidR="65CFE119">
        <w:t xml:space="preserve"> Discussion of need to over communicate these changes to advisors. </w:t>
      </w:r>
      <w:r w:rsidR="6652D66A">
        <w:t xml:space="preserve">Bernie suggested adding “and successfully defended their dissertation”. </w:t>
      </w:r>
      <w:r w:rsidR="1A589FC9">
        <w:t xml:space="preserve">Lots of support for leaving “at least one credit hour” rather than specifying only 1 credit hour per semester. </w:t>
      </w:r>
      <w:r w:rsidR="0C6A46F8">
        <w:t>Annapoorna Mary suggested adding note to specify that some programs require summer enrollment</w:t>
      </w:r>
      <w:r w:rsidR="3E7143B0">
        <w:t xml:space="preserve"> and discussed the structure in her department that requires various number of dissertation hours depending on which term the student is in.</w:t>
      </w:r>
      <w:r w:rsidR="6FF09705">
        <w:t xml:space="preserve"> Carmen brought up unique scenario with part-time students that may be progressing but are just progressing slower than the typical full-time student.</w:t>
      </w:r>
      <w:r w:rsidR="6A627864">
        <w:t xml:space="preserve"> Motion made to approve. </w:t>
      </w:r>
      <w:proofErr w:type="gramStart"/>
      <w:r w:rsidR="6A627864">
        <w:t>Seconded</w:t>
      </w:r>
      <w:proofErr w:type="gramEnd"/>
      <w:r w:rsidR="6A627864">
        <w:t xml:space="preserve"> by Steve. Vote result: passed with 20 votes</w:t>
      </w:r>
    </w:p>
    <w:p w14:paraId="3BAFC6E4" w14:textId="77777777" w:rsidR="00500594" w:rsidRDefault="3812E8CF" w:rsidP="719B54A9">
      <w:pPr>
        <w:pStyle w:val="ListParagraph"/>
        <w:numPr>
          <w:ilvl w:val="1"/>
          <w:numId w:val="1"/>
        </w:numPr>
      </w:pPr>
      <w:r>
        <w:t>Changes to thesis and dissertation grading</w:t>
      </w:r>
      <w:r w:rsidR="0027161E">
        <w:t xml:space="preserve"> S</w:t>
      </w:r>
      <w:r w:rsidR="003A3514">
        <w:t xml:space="preserve"> or</w:t>
      </w:r>
      <w:r w:rsidR="0027161E">
        <w:t xml:space="preserve"> U</w:t>
      </w:r>
      <w:r w:rsidR="003A3514">
        <w:t xml:space="preserve"> option only</w:t>
      </w:r>
      <w:r w:rsidR="0027161E">
        <w:t xml:space="preserve">--- 3 options S; U; IP as of now. </w:t>
      </w:r>
      <w:r w:rsidR="00492014">
        <w:t>U is not used often</w:t>
      </w:r>
      <w:r w:rsidR="00001BCF">
        <w:t xml:space="preserve">, usually we are using IP. </w:t>
      </w:r>
      <w:r w:rsidR="002C395D">
        <w:t xml:space="preserve">There are other issues other than poor performance. Example Darla gave is that they </w:t>
      </w:r>
      <w:r w:rsidR="000E23B7">
        <w:t>accumulate</w:t>
      </w:r>
      <w:r w:rsidR="002C395D">
        <w:t xml:space="preserve"> a lot of credit hours. </w:t>
      </w:r>
      <w:r w:rsidR="007672AF">
        <w:t xml:space="preserve">IP grading is not showing up in </w:t>
      </w:r>
      <w:proofErr w:type="spellStart"/>
      <w:r w:rsidR="007672AF">
        <w:t>UMDegree</w:t>
      </w:r>
      <w:proofErr w:type="spellEnd"/>
      <w:r w:rsidR="007672AF">
        <w:t xml:space="preserve">. </w:t>
      </w:r>
      <w:r w:rsidR="00877BEE">
        <w:t xml:space="preserve">Rational when we </w:t>
      </w:r>
      <w:r w:rsidR="000A51DA">
        <w:t xml:space="preserve">ask and </w:t>
      </w:r>
      <w:proofErr w:type="gramStart"/>
      <w:r w:rsidR="000A51DA">
        <w:t>advisor</w:t>
      </w:r>
      <w:proofErr w:type="gramEnd"/>
      <w:r w:rsidR="000A51DA">
        <w:t xml:space="preserve"> to </w:t>
      </w:r>
      <w:proofErr w:type="gramStart"/>
      <w:r w:rsidR="000A51DA">
        <w:t>m</w:t>
      </w:r>
      <w:r w:rsidR="00BA663D">
        <w:t>ake a decision</w:t>
      </w:r>
      <w:proofErr w:type="gramEnd"/>
      <w:r w:rsidR="00BA663D">
        <w:t xml:space="preserve"> more urgently about </w:t>
      </w:r>
      <w:r w:rsidR="000E23B7">
        <w:t>their</w:t>
      </w:r>
      <w:r w:rsidR="00AB47FB">
        <w:t xml:space="preserve"> progress. </w:t>
      </w:r>
      <w:r w:rsidR="00195899">
        <w:t xml:space="preserve">Making sure students </w:t>
      </w:r>
      <w:proofErr w:type="gramStart"/>
      <w:r w:rsidR="00195899">
        <w:t>are enrolling</w:t>
      </w:r>
      <w:proofErr w:type="gramEnd"/>
      <w:r w:rsidR="00195899">
        <w:t xml:space="preserve"> </w:t>
      </w:r>
      <w:proofErr w:type="gramStart"/>
      <w:r w:rsidR="00195899">
        <w:t>in</w:t>
      </w:r>
      <w:proofErr w:type="gramEnd"/>
      <w:r w:rsidR="00195899">
        <w:t xml:space="preserve"> 1 hour each semester. Catalog needs to state that the </w:t>
      </w:r>
      <w:r w:rsidR="0097204D">
        <w:t xml:space="preserve">student completes not only the hours but the dissertation and thesis </w:t>
      </w:r>
      <w:r w:rsidR="00294CA5">
        <w:t xml:space="preserve">and approved by committee. </w:t>
      </w:r>
      <w:r w:rsidR="00A21A9A">
        <w:t xml:space="preserve">Putting a U in cause a CPOS issue? </w:t>
      </w:r>
      <w:r w:rsidR="006D31C4">
        <w:t>Ryan</w:t>
      </w:r>
      <w:r w:rsidR="004752C7">
        <w:t xml:space="preserve">, said no unless financial aid restricts them for repeats. </w:t>
      </w:r>
      <w:r w:rsidR="000933EB">
        <w:t xml:space="preserve">They should be able to repeat </w:t>
      </w:r>
      <w:r w:rsidR="00841069">
        <w:t>it</w:t>
      </w:r>
      <w:r w:rsidR="000933EB">
        <w:t xml:space="preserve"> once. </w:t>
      </w:r>
      <w:r w:rsidR="00800F31">
        <w:t xml:space="preserve">Aid issues with </w:t>
      </w:r>
      <w:r w:rsidR="00450CB6">
        <w:t xml:space="preserve">legacy students with the new policy. </w:t>
      </w:r>
      <w:r w:rsidR="003C7F29">
        <w:t xml:space="preserve">We will not </w:t>
      </w:r>
      <w:proofErr w:type="gramStart"/>
      <w:r w:rsidR="003C7F29">
        <w:t>allow</w:t>
      </w:r>
      <w:proofErr w:type="gramEnd"/>
      <w:r w:rsidR="003C7F29">
        <w:t xml:space="preserve"> to enroll if </w:t>
      </w:r>
      <w:proofErr w:type="spellStart"/>
      <w:proofErr w:type="gramStart"/>
      <w:r w:rsidR="003C7F29">
        <w:t>its</w:t>
      </w:r>
      <w:proofErr w:type="spellEnd"/>
      <w:proofErr w:type="gramEnd"/>
      <w:r w:rsidR="003C7F29">
        <w:t xml:space="preserve"> an excessive </w:t>
      </w:r>
      <w:proofErr w:type="gramStart"/>
      <w:r w:rsidR="003C7F29">
        <w:t>amount</w:t>
      </w:r>
      <w:proofErr w:type="gramEnd"/>
      <w:r w:rsidR="003C7F29">
        <w:t xml:space="preserve"> of hours and work together to get them though. </w:t>
      </w:r>
      <w:r w:rsidR="00871716">
        <w:t xml:space="preserve">Current students will </w:t>
      </w:r>
      <w:r w:rsidR="00F94A79">
        <w:t>have a mix of IP and S</w:t>
      </w:r>
      <w:r w:rsidR="005B0007">
        <w:t xml:space="preserve">. </w:t>
      </w:r>
    </w:p>
    <w:p w14:paraId="4D429CBC" w14:textId="44B16E7A" w:rsidR="3812E8CF" w:rsidRDefault="0002752C" w:rsidP="00500594">
      <w:pPr>
        <w:pStyle w:val="ListParagraph"/>
        <w:ind w:left="1440"/>
      </w:pPr>
      <w:r>
        <w:t xml:space="preserve">Motion to Approve </w:t>
      </w:r>
      <w:r w:rsidR="00500594">
        <w:t xml:space="preserve">policy and Jen Taylor second. </w:t>
      </w:r>
      <w:r w:rsidR="00A8520C">
        <w:t xml:space="preserve">100% Pass with </w:t>
      </w:r>
      <w:r w:rsidR="00B3497E">
        <w:t>22</w:t>
      </w:r>
      <w:r w:rsidR="00A8520C">
        <w:t xml:space="preserve"> votes</w:t>
      </w:r>
    </w:p>
    <w:p w14:paraId="5329A66D" w14:textId="2D0BDFCC" w:rsidR="3812E8CF" w:rsidRDefault="3812E8CF" w:rsidP="719B54A9">
      <w:pPr>
        <w:pStyle w:val="ListParagraph"/>
        <w:numPr>
          <w:ilvl w:val="1"/>
          <w:numId w:val="1"/>
        </w:numPr>
      </w:pPr>
      <w:r>
        <w:t xml:space="preserve">Changes to academic probation policy to incorporate “U” in thesis and dissertation courses. </w:t>
      </w:r>
      <w:r w:rsidR="00ED02BD">
        <w:t xml:space="preserve">---- </w:t>
      </w:r>
      <w:r w:rsidR="000A7879">
        <w:t xml:space="preserve">Our policy says now is that </w:t>
      </w:r>
      <w:r w:rsidR="009E4CD1">
        <w:t xml:space="preserve">if you receive a “U” </w:t>
      </w:r>
      <w:proofErr w:type="gramStart"/>
      <w:r w:rsidR="009E4CD1">
        <w:t>is result</w:t>
      </w:r>
      <w:proofErr w:type="gramEnd"/>
      <w:r w:rsidR="009E4CD1">
        <w:t xml:space="preserve"> </w:t>
      </w:r>
      <w:r w:rsidR="006C19A0">
        <w:t>in immediate termination.</w:t>
      </w:r>
      <w:r w:rsidR="009E4CD1">
        <w:t xml:space="preserve"> </w:t>
      </w:r>
      <w:r w:rsidR="00544CC3">
        <w:t xml:space="preserve">We will need to remove this with the new pass grading system. Change the language in the academic probation language. Where </w:t>
      </w:r>
      <w:r w:rsidR="00496CFD">
        <w:t>1</w:t>
      </w:r>
      <w:r w:rsidR="00496CFD" w:rsidRPr="00496CFD">
        <w:rPr>
          <w:vertAlign w:val="superscript"/>
        </w:rPr>
        <w:t>st</w:t>
      </w:r>
      <w:r w:rsidR="00496CFD">
        <w:t xml:space="preserve"> “U” is probation and a 2</w:t>
      </w:r>
      <w:r w:rsidR="00496CFD" w:rsidRPr="00496CFD">
        <w:rPr>
          <w:vertAlign w:val="superscript"/>
        </w:rPr>
        <w:t>nd</w:t>
      </w:r>
      <w:r w:rsidR="00496CFD">
        <w:rPr>
          <w:vertAlign w:val="superscript"/>
        </w:rPr>
        <w:t xml:space="preserve"> </w:t>
      </w:r>
      <w:proofErr w:type="gramStart"/>
      <w:r w:rsidR="00717229">
        <w:t xml:space="preserve">consecutive </w:t>
      </w:r>
      <w:r w:rsidR="00496CFD">
        <w:t xml:space="preserve"> “</w:t>
      </w:r>
      <w:proofErr w:type="gramEnd"/>
      <w:r w:rsidR="00496CFD">
        <w:t xml:space="preserve">U” may result in termination left up to the department. More than 3 U will have to give a written plan to the graduate school on how to get the student back on track. </w:t>
      </w:r>
    </w:p>
    <w:p w14:paraId="2A244EB0" w14:textId="5B3E08E1" w:rsidR="007A5C4C" w:rsidRDefault="007A5C4C" w:rsidP="007A5C4C">
      <w:pPr>
        <w:pStyle w:val="ListParagraph"/>
        <w:ind w:left="1440"/>
      </w:pPr>
      <w:r>
        <w:t>Monition made and Steve second the mo</w:t>
      </w:r>
      <w:r w:rsidR="00DF7701">
        <w:t xml:space="preserve">tion </w:t>
      </w:r>
      <w:r w:rsidR="00B3497E">
        <w:t xml:space="preserve">100% pass with 19 </w:t>
      </w:r>
      <w:r w:rsidR="00D36833">
        <w:t>votes</w:t>
      </w:r>
    </w:p>
    <w:p w14:paraId="08125BD5" w14:textId="77777777" w:rsidR="00496CFD" w:rsidRDefault="00496CFD" w:rsidP="00496CFD">
      <w:pPr>
        <w:pStyle w:val="ListParagraph"/>
        <w:ind w:left="1440"/>
      </w:pPr>
    </w:p>
    <w:p w14:paraId="2A6568F9" w14:textId="3FB1D299" w:rsidR="16173A37" w:rsidRDefault="7252C14F" w:rsidP="719B54A9">
      <w:pPr>
        <w:pStyle w:val="ListParagraph"/>
        <w:numPr>
          <w:ilvl w:val="0"/>
          <w:numId w:val="1"/>
        </w:numPr>
      </w:pPr>
      <w:r>
        <w:lastRenderedPageBreak/>
        <w:t>Update</w:t>
      </w:r>
      <w:r w:rsidR="0B3478AF">
        <w:t>d FTGA</w:t>
      </w:r>
      <w:r>
        <w:t xml:space="preserve"> Offer Letters: </w:t>
      </w:r>
      <w:hyperlink r:id="rId9">
        <w:r w:rsidRPr="36C6C7CB">
          <w:rPr>
            <w:rStyle w:val="Hyperlink"/>
          </w:rPr>
          <w:t>https://www.memphis.edu/gradschool/resources/index.php</w:t>
        </w:r>
      </w:hyperlink>
      <w:r>
        <w:t xml:space="preserve"> </w:t>
      </w:r>
    </w:p>
    <w:p w14:paraId="1ECA5DE4" w14:textId="4F32F866" w:rsidR="461A8F1B" w:rsidRDefault="5B5275A2" w:rsidP="461A8F1B">
      <w:pPr>
        <w:pStyle w:val="ListParagraph"/>
        <w:numPr>
          <w:ilvl w:val="0"/>
          <w:numId w:val="1"/>
        </w:numPr>
      </w:pPr>
      <w:r>
        <w:t>Discussion of insurance opt in/opt out change</w:t>
      </w:r>
    </w:p>
    <w:p w14:paraId="101690E8" w14:textId="377FDD38" w:rsidR="21167607" w:rsidRDefault="21167607" w:rsidP="1CFA3290">
      <w:pPr>
        <w:pStyle w:val="ListParagraph"/>
        <w:numPr>
          <w:ilvl w:val="1"/>
          <w:numId w:val="1"/>
        </w:numPr>
      </w:pPr>
      <w:r>
        <w:t>Deb discussed history of opt in vs opt out and explained that beginning Fall 2026, students will once again opt in to insurance coverage</w:t>
      </w:r>
    </w:p>
    <w:p w14:paraId="7A8C598D" w14:textId="3A391A0D" w:rsidR="005E4BA2" w:rsidRDefault="26E6318A" w:rsidP="00BB7CB6">
      <w:pPr>
        <w:pStyle w:val="ListParagraph"/>
        <w:numPr>
          <w:ilvl w:val="0"/>
          <w:numId w:val="1"/>
        </w:numPr>
      </w:pPr>
      <w:r>
        <w:t>Old Business?</w:t>
      </w:r>
    </w:p>
    <w:p w14:paraId="131C2180" w14:textId="7A7C04F7" w:rsidR="2B70BFA6" w:rsidRDefault="2B70BFA6" w:rsidP="719B54A9">
      <w:pPr>
        <w:pStyle w:val="ListParagraph"/>
        <w:numPr>
          <w:ilvl w:val="1"/>
          <w:numId w:val="1"/>
        </w:numPr>
      </w:pPr>
      <w:r>
        <w:t>The Faculty Senate has finished its review of the Graduate Faculty Status guidelines and process: A subcommittee found no reason to revise the criteria for Full Graduate Faculty Status. No recommendations for change.</w:t>
      </w:r>
    </w:p>
    <w:p w14:paraId="3BACCE94" w14:textId="7B30CC4C" w:rsidR="59F64C0A" w:rsidRDefault="59F64C0A" w:rsidP="59F64C0A">
      <w:pPr>
        <w:pStyle w:val="ListParagraph"/>
        <w:ind w:left="1440"/>
      </w:pPr>
    </w:p>
    <w:p w14:paraId="65BDF866" w14:textId="3C0E07F7" w:rsidR="005E4BA2" w:rsidRDefault="26E6318A" w:rsidP="00BB7CB6">
      <w:pPr>
        <w:pStyle w:val="ListParagraph"/>
        <w:numPr>
          <w:ilvl w:val="0"/>
          <w:numId w:val="1"/>
        </w:numPr>
      </w:pPr>
      <w:r>
        <w:t>New Business</w:t>
      </w:r>
      <w:r w:rsidR="007210E4">
        <w:t>- None</w:t>
      </w:r>
    </w:p>
    <w:p w14:paraId="57D5DE05" w14:textId="64BDC448" w:rsidR="00700DB1" w:rsidRDefault="00700DB1" w:rsidP="1CFA3290">
      <w:pPr>
        <w:pStyle w:val="ListParagraph"/>
        <w:numPr>
          <w:ilvl w:val="0"/>
          <w:numId w:val="1"/>
        </w:numPr>
      </w:pPr>
    </w:p>
    <w:p w14:paraId="51A1DC01" w14:textId="2D2A2C2E" w:rsidR="2EF0EA1F" w:rsidRDefault="2EF0EA1F" w:rsidP="1CFA3290">
      <w:pPr>
        <w:pStyle w:val="ListParagraph"/>
        <w:numPr>
          <w:ilvl w:val="1"/>
          <w:numId w:val="1"/>
        </w:numPr>
      </w:pPr>
      <w:r>
        <w:t>None</w:t>
      </w:r>
    </w:p>
    <w:p w14:paraId="098C29CB" w14:textId="77777777" w:rsidR="00A66EB0" w:rsidRDefault="00A66EB0"/>
    <w:sectPr w:rsidR="00A66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1CD5"/>
    <w:multiLevelType w:val="hybridMultilevel"/>
    <w:tmpl w:val="9144797C"/>
    <w:lvl w:ilvl="0" w:tplc="226CD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B0"/>
    <w:rsid w:val="00001BCF"/>
    <w:rsid w:val="00023045"/>
    <w:rsid w:val="00026D2E"/>
    <w:rsid w:val="0002752C"/>
    <w:rsid w:val="000543E0"/>
    <w:rsid w:val="00075851"/>
    <w:rsid w:val="00082D94"/>
    <w:rsid w:val="0008510F"/>
    <w:rsid w:val="000933EB"/>
    <w:rsid w:val="000951E7"/>
    <w:rsid w:val="000A2379"/>
    <w:rsid w:val="000A51DA"/>
    <w:rsid w:val="000A7879"/>
    <w:rsid w:val="000B47EC"/>
    <w:rsid w:val="000C4288"/>
    <w:rsid w:val="000D05C0"/>
    <w:rsid w:val="000D0877"/>
    <w:rsid w:val="000D0BD5"/>
    <w:rsid w:val="000D2E5D"/>
    <w:rsid w:val="000D4FAB"/>
    <w:rsid w:val="000E23B7"/>
    <w:rsid w:val="000E531C"/>
    <w:rsid w:val="00104146"/>
    <w:rsid w:val="00106411"/>
    <w:rsid w:val="00115867"/>
    <w:rsid w:val="00122E45"/>
    <w:rsid w:val="00153623"/>
    <w:rsid w:val="00161DD2"/>
    <w:rsid w:val="00165546"/>
    <w:rsid w:val="00173854"/>
    <w:rsid w:val="001803A0"/>
    <w:rsid w:val="00180CCD"/>
    <w:rsid w:val="00181893"/>
    <w:rsid w:val="00195899"/>
    <w:rsid w:val="001963A2"/>
    <w:rsid w:val="001A3019"/>
    <w:rsid w:val="001B0C44"/>
    <w:rsid w:val="001B372D"/>
    <w:rsid w:val="001C3B39"/>
    <w:rsid w:val="001D0C86"/>
    <w:rsid w:val="001D2972"/>
    <w:rsid w:val="001D5D70"/>
    <w:rsid w:val="001D6CE8"/>
    <w:rsid w:val="001E1DFB"/>
    <w:rsid w:val="001E4E44"/>
    <w:rsid w:val="00204507"/>
    <w:rsid w:val="00211E81"/>
    <w:rsid w:val="002279B8"/>
    <w:rsid w:val="0023135B"/>
    <w:rsid w:val="00244843"/>
    <w:rsid w:val="0025472A"/>
    <w:rsid w:val="002554EF"/>
    <w:rsid w:val="0027161E"/>
    <w:rsid w:val="002854D7"/>
    <w:rsid w:val="00286491"/>
    <w:rsid w:val="00292529"/>
    <w:rsid w:val="002927C1"/>
    <w:rsid w:val="00294CA5"/>
    <w:rsid w:val="002C203F"/>
    <w:rsid w:val="002C395D"/>
    <w:rsid w:val="002C41B1"/>
    <w:rsid w:val="003078E0"/>
    <w:rsid w:val="00327618"/>
    <w:rsid w:val="003434E7"/>
    <w:rsid w:val="0036256C"/>
    <w:rsid w:val="00366421"/>
    <w:rsid w:val="00367060"/>
    <w:rsid w:val="00370491"/>
    <w:rsid w:val="003843D9"/>
    <w:rsid w:val="00395187"/>
    <w:rsid w:val="00397581"/>
    <w:rsid w:val="003A1F77"/>
    <w:rsid w:val="003A3514"/>
    <w:rsid w:val="003A3D97"/>
    <w:rsid w:val="003B2F92"/>
    <w:rsid w:val="003C2807"/>
    <w:rsid w:val="003C66D3"/>
    <w:rsid w:val="003C7F29"/>
    <w:rsid w:val="003D041B"/>
    <w:rsid w:val="0040512E"/>
    <w:rsid w:val="00416AB7"/>
    <w:rsid w:val="00421336"/>
    <w:rsid w:val="004329C7"/>
    <w:rsid w:val="004354A1"/>
    <w:rsid w:val="00436B73"/>
    <w:rsid w:val="004473CC"/>
    <w:rsid w:val="004476F7"/>
    <w:rsid w:val="00450CB6"/>
    <w:rsid w:val="00452DD7"/>
    <w:rsid w:val="00463082"/>
    <w:rsid w:val="004659F8"/>
    <w:rsid w:val="004752C7"/>
    <w:rsid w:val="0048113E"/>
    <w:rsid w:val="00492014"/>
    <w:rsid w:val="00493B11"/>
    <w:rsid w:val="00496CFD"/>
    <w:rsid w:val="00497600"/>
    <w:rsid w:val="00497E5F"/>
    <w:rsid w:val="004B014A"/>
    <w:rsid w:val="004C5C0A"/>
    <w:rsid w:val="004D3AEE"/>
    <w:rsid w:val="004D6114"/>
    <w:rsid w:val="004F0679"/>
    <w:rsid w:val="004F0FCD"/>
    <w:rsid w:val="00500594"/>
    <w:rsid w:val="005013FB"/>
    <w:rsid w:val="005024D6"/>
    <w:rsid w:val="005212CF"/>
    <w:rsid w:val="00525773"/>
    <w:rsid w:val="00537E89"/>
    <w:rsid w:val="00541AC7"/>
    <w:rsid w:val="00544CC3"/>
    <w:rsid w:val="00546D67"/>
    <w:rsid w:val="00585531"/>
    <w:rsid w:val="005B0007"/>
    <w:rsid w:val="005B0FDA"/>
    <w:rsid w:val="005B17A0"/>
    <w:rsid w:val="005B5BA3"/>
    <w:rsid w:val="005C062A"/>
    <w:rsid w:val="005D15AB"/>
    <w:rsid w:val="005D3648"/>
    <w:rsid w:val="005E4BA2"/>
    <w:rsid w:val="005F54E9"/>
    <w:rsid w:val="00613F5A"/>
    <w:rsid w:val="00614BBF"/>
    <w:rsid w:val="00630172"/>
    <w:rsid w:val="0063435B"/>
    <w:rsid w:val="00656C1A"/>
    <w:rsid w:val="006709A1"/>
    <w:rsid w:val="00671682"/>
    <w:rsid w:val="00673F4C"/>
    <w:rsid w:val="006C19A0"/>
    <w:rsid w:val="006C5460"/>
    <w:rsid w:val="006D31C4"/>
    <w:rsid w:val="00700DB1"/>
    <w:rsid w:val="00704AA6"/>
    <w:rsid w:val="00717229"/>
    <w:rsid w:val="007210E4"/>
    <w:rsid w:val="007324D2"/>
    <w:rsid w:val="00741693"/>
    <w:rsid w:val="00741779"/>
    <w:rsid w:val="0075212A"/>
    <w:rsid w:val="00762610"/>
    <w:rsid w:val="007672AF"/>
    <w:rsid w:val="00767D36"/>
    <w:rsid w:val="00772D9D"/>
    <w:rsid w:val="0078141E"/>
    <w:rsid w:val="0078448D"/>
    <w:rsid w:val="0078579C"/>
    <w:rsid w:val="007865CA"/>
    <w:rsid w:val="007A1264"/>
    <w:rsid w:val="007A5C4C"/>
    <w:rsid w:val="007A6B7F"/>
    <w:rsid w:val="007B7B71"/>
    <w:rsid w:val="007C5FF8"/>
    <w:rsid w:val="007C752A"/>
    <w:rsid w:val="007D4794"/>
    <w:rsid w:val="007D7725"/>
    <w:rsid w:val="007E121C"/>
    <w:rsid w:val="00800F31"/>
    <w:rsid w:val="00810AD2"/>
    <w:rsid w:val="008162D8"/>
    <w:rsid w:val="00817CBD"/>
    <w:rsid w:val="00820AAD"/>
    <w:rsid w:val="0082624C"/>
    <w:rsid w:val="00841069"/>
    <w:rsid w:val="00845583"/>
    <w:rsid w:val="00850D4A"/>
    <w:rsid w:val="008512EA"/>
    <w:rsid w:val="0086514F"/>
    <w:rsid w:val="00871716"/>
    <w:rsid w:val="0087359E"/>
    <w:rsid w:val="008764AB"/>
    <w:rsid w:val="00876D87"/>
    <w:rsid w:val="00877BEE"/>
    <w:rsid w:val="00880B29"/>
    <w:rsid w:val="00885400"/>
    <w:rsid w:val="00896AEC"/>
    <w:rsid w:val="008A23AA"/>
    <w:rsid w:val="008B4EF2"/>
    <w:rsid w:val="008B7E24"/>
    <w:rsid w:val="008C0A0E"/>
    <w:rsid w:val="008C6A1C"/>
    <w:rsid w:val="008D25C5"/>
    <w:rsid w:val="008E540E"/>
    <w:rsid w:val="008F0303"/>
    <w:rsid w:val="008F5637"/>
    <w:rsid w:val="00900E74"/>
    <w:rsid w:val="0090129B"/>
    <w:rsid w:val="00902C12"/>
    <w:rsid w:val="00923E3B"/>
    <w:rsid w:val="00927F18"/>
    <w:rsid w:val="00967A13"/>
    <w:rsid w:val="0097204D"/>
    <w:rsid w:val="00987F57"/>
    <w:rsid w:val="009A3F69"/>
    <w:rsid w:val="009A4A68"/>
    <w:rsid w:val="009A6D2F"/>
    <w:rsid w:val="009B65EA"/>
    <w:rsid w:val="009C158F"/>
    <w:rsid w:val="009C1C78"/>
    <w:rsid w:val="009D034B"/>
    <w:rsid w:val="009D2234"/>
    <w:rsid w:val="009D2F5F"/>
    <w:rsid w:val="009D3B72"/>
    <w:rsid w:val="009D51A0"/>
    <w:rsid w:val="009E0153"/>
    <w:rsid w:val="009E4CD1"/>
    <w:rsid w:val="009E7B5B"/>
    <w:rsid w:val="00A027F4"/>
    <w:rsid w:val="00A06CBA"/>
    <w:rsid w:val="00A21A9A"/>
    <w:rsid w:val="00A2760E"/>
    <w:rsid w:val="00A369E2"/>
    <w:rsid w:val="00A43ECF"/>
    <w:rsid w:val="00A55C85"/>
    <w:rsid w:val="00A66EB0"/>
    <w:rsid w:val="00A8520C"/>
    <w:rsid w:val="00A9048D"/>
    <w:rsid w:val="00AA2D9D"/>
    <w:rsid w:val="00AA3495"/>
    <w:rsid w:val="00AB47FB"/>
    <w:rsid w:val="00AE09B6"/>
    <w:rsid w:val="00AE39C7"/>
    <w:rsid w:val="00AE56BA"/>
    <w:rsid w:val="00AF39F4"/>
    <w:rsid w:val="00B04C95"/>
    <w:rsid w:val="00B06B67"/>
    <w:rsid w:val="00B06D9E"/>
    <w:rsid w:val="00B17507"/>
    <w:rsid w:val="00B33C43"/>
    <w:rsid w:val="00B3497E"/>
    <w:rsid w:val="00B41055"/>
    <w:rsid w:val="00B509E0"/>
    <w:rsid w:val="00B50A42"/>
    <w:rsid w:val="00B54387"/>
    <w:rsid w:val="00B70F7E"/>
    <w:rsid w:val="00B84F03"/>
    <w:rsid w:val="00BA0344"/>
    <w:rsid w:val="00BA663D"/>
    <w:rsid w:val="00BB3BC1"/>
    <w:rsid w:val="00BB63CE"/>
    <w:rsid w:val="00BB7CB6"/>
    <w:rsid w:val="00BD3E34"/>
    <w:rsid w:val="00BD607A"/>
    <w:rsid w:val="00BE1FC4"/>
    <w:rsid w:val="00C05DE4"/>
    <w:rsid w:val="00C12287"/>
    <w:rsid w:val="00C304CE"/>
    <w:rsid w:val="00C33D4B"/>
    <w:rsid w:val="00C34E05"/>
    <w:rsid w:val="00C4035F"/>
    <w:rsid w:val="00C6693B"/>
    <w:rsid w:val="00C7403B"/>
    <w:rsid w:val="00C87B48"/>
    <w:rsid w:val="00CA140B"/>
    <w:rsid w:val="00CA3CE3"/>
    <w:rsid w:val="00CA5746"/>
    <w:rsid w:val="00CC64D5"/>
    <w:rsid w:val="00CD2A75"/>
    <w:rsid w:val="00CE3CF2"/>
    <w:rsid w:val="00CF1942"/>
    <w:rsid w:val="00CF226F"/>
    <w:rsid w:val="00D05851"/>
    <w:rsid w:val="00D10565"/>
    <w:rsid w:val="00D312ED"/>
    <w:rsid w:val="00D36833"/>
    <w:rsid w:val="00D374EA"/>
    <w:rsid w:val="00D42F5B"/>
    <w:rsid w:val="00D458E7"/>
    <w:rsid w:val="00D47829"/>
    <w:rsid w:val="00D53BFC"/>
    <w:rsid w:val="00D605B8"/>
    <w:rsid w:val="00D64A61"/>
    <w:rsid w:val="00D7425E"/>
    <w:rsid w:val="00D80D41"/>
    <w:rsid w:val="00D855E3"/>
    <w:rsid w:val="00DB09B1"/>
    <w:rsid w:val="00DC1AAF"/>
    <w:rsid w:val="00DC6B98"/>
    <w:rsid w:val="00DD152F"/>
    <w:rsid w:val="00DD1CE7"/>
    <w:rsid w:val="00DE7F34"/>
    <w:rsid w:val="00DF2AC7"/>
    <w:rsid w:val="00DF6BFB"/>
    <w:rsid w:val="00DF7701"/>
    <w:rsid w:val="00E007BF"/>
    <w:rsid w:val="00E058C7"/>
    <w:rsid w:val="00E05E19"/>
    <w:rsid w:val="00E05FAA"/>
    <w:rsid w:val="00E329FA"/>
    <w:rsid w:val="00E40894"/>
    <w:rsid w:val="00E44764"/>
    <w:rsid w:val="00E71CE0"/>
    <w:rsid w:val="00E726E0"/>
    <w:rsid w:val="00E777FC"/>
    <w:rsid w:val="00E9148F"/>
    <w:rsid w:val="00E96393"/>
    <w:rsid w:val="00E979AC"/>
    <w:rsid w:val="00EB671D"/>
    <w:rsid w:val="00EC59A5"/>
    <w:rsid w:val="00EC6191"/>
    <w:rsid w:val="00EC65DC"/>
    <w:rsid w:val="00ED02BD"/>
    <w:rsid w:val="00ED5D41"/>
    <w:rsid w:val="00ED74E9"/>
    <w:rsid w:val="00EE5D33"/>
    <w:rsid w:val="00EF2701"/>
    <w:rsid w:val="00EF430E"/>
    <w:rsid w:val="00EF5DF2"/>
    <w:rsid w:val="00F024D5"/>
    <w:rsid w:val="00F166E0"/>
    <w:rsid w:val="00F32B58"/>
    <w:rsid w:val="00F401DD"/>
    <w:rsid w:val="00F57199"/>
    <w:rsid w:val="00F75C8A"/>
    <w:rsid w:val="00F84B97"/>
    <w:rsid w:val="00F86545"/>
    <w:rsid w:val="00F906BE"/>
    <w:rsid w:val="00F94A79"/>
    <w:rsid w:val="00FA0F38"/>
    <w:rsid w:val="00FA104B"/>
    <w:rsid w:val="00FC4A80"/>
    <w:rsid w:val="00FD01F5"/>
    <w:rsid w:val="00FD25EB"/>
    <w:rsid w:val="00FE3150"/>
    <w:rsid w:val="015F353F"/>
    <w:rsid w:val="02234F9E"/>
    <w:rsid w:val="023DB384"/>
    <w:rsid w:val="02D6E419"/>
    <w:rsid w:val="0377B55E"/>
    <w:rsid w:val="03AF15BF"/>
    <w:rsid w:val="042F45A9"/>
    <w:rsid w:val="04418504"/>
    <w:rsid w:val="046BC24C"/>
    <w:rsid w:val="04D2912F"/>
    <w:rsid w:val="0691E464"/>
    <w:rsid w:val="071BE165"/>
    <w:rsid w:val="07AF6351"/>
    <w:rsid w:val="08156D5F"/>
    <w:rsid w:val="099CC329"/>
    <w:rsid w:val="0A1855E1"/>
    <w:rsid w:val="0AEA05AE"/>
    <w:rsid w:val="0B3478AF"/>
    <w:rsid w:val="0B4D06C3"/>
    <w:rsid w:val="0C65B183"/>
    <w:rsid w:val="0C6A46F8"/>
    <w:rsid w:val="0D33FD97"/>
    <w:rsid w:val="0D9C35F7"/>
    <w:rsid w:val="0DA48762"/>
    <w:rsid w:val="0DEDC5E3"/>
    <w:rsid w:val="1018D98A"/>
    <w:rsid w:val="1068B90E"/>
    <w:rsid w:val="116BD974"/>
    <w:rsid w:val="11E4B199"/>
    <w:rsid w:val="124F94D9"/>
    <w:rsid w:val="12525E53"/>
    <w:rsid w:val="12967646"/>
    <w:rsid w:val="14E91371"/>
    <w:rsid w:val="16173A37"/>
    <w:rsid w:val="16823C21"/>
    <w:rsid w:val="16BC6458"/>
    <w:rsid w:val="16C46188"/>
    <w:rsid w:val="174D9B52"/>
    <w:rsid w:val="17707F89"/>
    <w:rsid w:val="18121076"/>
    <w:rsid w:val="1851F91A"/>
    <w:rsid w:val="18E47452"/>
    <w:rsid w:val="1A589FC9"/>
    <w:rsid w:val="1A8F7DE5"/>
    <w:rsid w:val="1AFC331B"/>
    <w:rsid w:val="1B21211B"/>
    <w:rsid w:val="1B58EFBD"/>
    <w:rsid w:val="1BE9A468"/>
    <w:rsid w:val="1C1C526A"/>
    <w:rsid w:val="1CA4EE44"/>
    <w:rsid w:val="1CD7785A"/>
    <w:rsid w:val="1CFA3290"/>
    <w:rsid w:val="1D7B42E3"/>
    <w:rsid w:val="1DFAFD3D"/>
    <w:rsid w:val="1E3F3E3B"/>
    <w:rsid w:val="1EFDCCE9"/>
    <w:rsid w:val="1FA256C5"/>
    <w:rsid w:val="20283E51"/>
    <w:rsid w:val="2062ADE3"/>
    <w:rsid w:val="2074C106"/>
    <w:rsid w:val="21167607"/>
    <w:rsid w:val="21A12AB2"/>
    <w:rsid w:val="222BEB5A"/>
    <w:rsid w:val="22A93075"/>
    <w:rsid w:val="24E1AF27"/>
    <w:rsid w:val="25985D47"/>
    <w:rsid w:val="25E9FF37"/>
    <w:rsid w:val="262A47F6"/>
    <w:rsid w:val="265D69CC"/>
    <w:rsid w:val="266BF752"/>
    <w:rsid w:val="26E6318A"/>
    <w:rsid w:val="27552729"/>
    <w:rsid w:val="27C1281A"/>
    <w:rsid w:val="27D5BAB9"/>
    <w:rsid w:val="27EE593A"/>
    <w:rsid w:val="282E8BA4"/>
    <w:rsid w:val="28386E23"/>
    <w:rsid w:val="2926510D"/>
    <w:rsid w:val="2A682700"/>
    <w:rsid w:val="2B533FA4"/>
    <w:rsid w:val="2B70BFA6"/>
    <w:rsid w:val="2BA42125"/>
    <w:rsid w:val="2BA4A9E2"/>
    <w:rsid w:val="2C21613B"/>
    <w:rsid w:val="2C318235"/>
    <w:rsid w:val="2D12B9D0"/>
    <w:rsid w:val="2E1CAE89"/>
    <w:rsid w:val="2E64D029"/>
    <w:rsid w:val="2E6B3FE2"/>
    <w:rsid w:val="2E811907"/>
    <w:rsid w:val="2EB3E7CE"/>
    <w:rsid w:val="2ECA3AB2"/>
    <w:rsid w:val="2EF0EA1F"/>
    <w:rsid w:val="2F3598A9"/>
    <w:rsid w:val="2F6D2E05"/>
    <w:rsid w:val="2FE2BAF5"/>
    <w:rsid w:val="309CE737"/>
    <w:rsid w:val="30A86AB6"/>
    <w:rsid w:val="30EEDF4F"/>
    <w:rsid w:val="31378EF7"/>
    <w:rsid w:val="3160063F"/>
    <w:rsid w:val="31D4FD88"/>
    <w:rsid w:val="31F584BE"/>
    <w:rsid w:val="334BF677"/>
    <w:rsid w:val="33AA47A4"/>
    <w:rsid w:val="33C92511"/>
    <w:rsid w:val="33D27B9F"/>
    <w:rsid w:val="341A58C4"/>
    <w:rsid w:val="354D6066"/>
    <w:rsid w:val="3576AFD5"/>
    <w:rsid w:val="36C6C7CB"/>
    <w:rsid w:val="37B8AA42"/>
    <w:rsid w:val="3812E8CF"/>
    <w:rsid w:val="3818E1EB"/>
    <w:rsid w:val="39E88A24"/>
    <w:rsid w:val="3AC2B5CE"/>
    <w:rsid w:val="3B3806DC"/>
    <w:rsid w:val="3BACFD30"/>
    <w:rsid w:val="3BD85B7A"/>
    <w:rsid w:val="3C940664"/>
    <w:rsid w:val="3CAD0C28"/>
    <w:rsid w:val="3D03AC7A"/>
    <w:rsid w:val="3D46CD57"/>
    <w:rsid w:val="3D49692D"/>
    <w:rsid w:val="3DA734F4"/>
    <w:rsid w:val="3E2F27EC"/>
    <w:rsid w:val="3E7143B0"/>
    <w:rsid w:val="3FBDB03D"/>
    <w:rsid w:val="404376C4"/>
    <w:rsid w:val="40754B51"/>
    <w:rsid w:val="42A95025"/>
    <w:rsid w:val="4332F2DF"/>
    <w:rsid w:val="43D48B4D"/>
    <w:rsid w:val="43D8F640"/>
    <w:rsid w:val="4463A77B"/>
    <w:rsid w:val="44A3AE42"/>
    <w:rsid w:val="454D806D"/>
    <w:rsid w:val="461A8F1B"/>
    <w:rsid w:val="46384EF5"/>
    <w:rsid w:val="46424392"/>
    <w:rsid w:val="4654D33D"/>
    <w:rsid w:val="476E66C5"/>
    <w:rsid w:val="477596B5"/>
    <w:rsid w:val="48DB3420"/>
    <w:rsid w:val="49377B18"/>
    <w:rsid w:val="4A2822E5"/>
    <w:rsid w:val="4B4FB022"/>
    <w:rsid w:val="4BDF4E24"/>
    <w:rsid w:val="4BE459E9"/>
    <w:rsid w:val="4BF50385"/>
    <w:rsid w:val="4C6A44E7"/>
    <w:rsid w:val="4D4E316E"/>
    <w:rsid w:val="4E2567FA"/>
    <w:rsid w:val="4EB3DB97"/>
    <w:rsid w:val="4F4C51ED"/>
    <w:rsid w:val="4F98C19F"/>
    <w:rsid w:val="4FD2E8B1"/>
    <w:rsid w:val="502FCD2C"/>
    <w:rsid w:val="510819DB"/>
    <w:rsid w:val="51CDEB92"/>
    <w:rsid w:val="5286467F"/>
    <w:rsid w:val="529AA68B"/>
    <w:rsid w:val="53228148"/>
    <w:rsid w:val="532562CB"/>
    <w:rsid w:val="552BB9BB"/>
    <w:rsid w:val="574F50AB"/>
    <w:rsid w:val="59841576"/>
    <w:rsid w:val="59F64C0A"/>
    <w:rsid w:val="59F913DE"/>
    <w:rsid w:val="5A8C0EDC"/>
    <w:rsid w:val="5AD4ECBA"/>
    <w:rsid w:val="5B347989"/>
    <w:rsid w:val="5B5275A2"/>
    <w:rsid w:val="5B8F8741"/>
    <w:rsid w:val="5BA6624A"/>
    <w:rsid w:val="5BF4A737"/>
    <w:rsid w:val="5CEFC4BB"/>
    <w:rsid w:val="5D6D90CB"/>
    <w:rsid w:val="5D7EC4C6"/>
    <w:rsid w:val="5E242D8A"/>
    <w:rsid w:val="5E659FDF"/>
    <w:rsid w:val="5EC83E08"/>
    <w:rsid w:val="5FC45D02"/>
    <w:rsid w:val="60FBC4C0"/>
    <w:rsid w:val="6105BD61"/>
    <w:rsid w:val="61F28926"/>
    <w:rsid w:val="63B74AD6"/>
    <w:rsid w:val="64B755F3"/>
    <w:rsid w:val="64E6D1BC"/>
    <w:rsid w:val="6533B5C0"/>
    <w:rsid w:val="658B24A0"/>
    <w:rsid w:val="65CFE119"/>
    <w:rsid w:val="6652D66A"/>
    <w:rsid w:val="66661FCC"/>
    <w:rsid w:val="66A58BEB"/>
    <w:rsid w:val="66D2F032"/>
    <w:rsid w:val="675ACB86"/>
    <w:rsid w:val="688264F7"/>
    <w:rsid w:val="69B429F9"/>
    <w:rsid w:val="6A627864"/>
    <w:rsid w:val="6AA9F9A5"/>
    <w:rsid w:val="6AC0A841"/>
    <w:rsid w:val="6B16AE1C"/>
    <w:rsid w:val="6B7D0E4F"/>
    <w:rsid w:val="6B7E69B7"/>
    <w:rsid w:val="6BDAF435"/>
    <w:rsid w:val="6D9EFF05"/>
    <w:rsid w:val="6E5E1590"/>
    <w:rsid w:val="6E89DE1B"/>
    <w:rsid w:val="6F5AABCB"/>
    <w:rsid w:val="6FF09705"/>
    <w:rsid w:val="71085E7C"/>
    <w:rsid w:val="719B54A9"/>
    <w:rsid w:val="7252C14F"/>
    <w:rsid w:val="7277773A"/>
    <w:rsid w:val="727F925A"/>
    <w:rsid w:val="73671F6F"/>
    <w:rsid w:val="73B618EA"/>
    <w:rsid w:val="73C02441"/>
    <w:rsid w:val="73CD27F4"/>
    <w:rsid w:val="73F23C37"/>
    <w:rsid w:val="7434EB16"/>
    <w:rsid w:val="743C6513"/>
    <w:rsid w:val="754F1F60"/>
    <w:rsid w:val="75695304"/>
    <w:rsid w:val="75CAB412"/>
    <w:rsid w:val="75FED4A6"/>
    <w:rsid w:val="766E9DAD"/>
    <w:rsid w:val="7679A623"/>
    <w:rsid w:val="76B32AF9"/>
    <w:rsid w:val="76E98137"/>
    <w:rsid w:val="7754E462"/>
    <w:rsid w:val="7903D159"/>
    <w:rsid w:val="7AD10293"/>
    <w:rsid w:val="7B3DF558"/>
    <w:rsid w:val="7B794599"/>
    <w:rsid w:val="7BB17E9F"/>
    <w:rsid w:val="7BEFECFD"/>
    <w:rsid w:val="7C938B97"/>
    <w:rsid w:val="7E0A5DBE"/>
    <w:rsid w:val="7E367635"/>
    <w:rsid w:val="7ECA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469C"/>
  <w15:chartTrackingRefBased/>
  <w15:docId w15:val="{D2F50BB6-DA83-4EC0-94FA-055DD7B8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E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E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E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19B54A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F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memphis.sharepoint.com/:x:/r/sites/Team-GRDirectorsUCGS/Shared%20Documents/General/UCGS/AY%2025-26/UCGS%20Membership%2025-26%20and%20Subcommittees.xlsx?d=w4d4f0ff2f2b240628103cd838ddbedfc&amp;csf=1&amp;web=1&amp;e=yyRrw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mphis.edu/gradschool/resource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4AB526DE584FBDA9292C39117574" ma:contentTypeVersion="6" ma:contentTypeDescription="Create a new document." ma:contentTypeScope="" ma:versionID="aa4c75a9125cdcb9fb8a1db5a9b592a0">
  <xsd:schema xmlns:xsd="http://www.w3.org/2001/XMLSchema" xmlns:xs="http://www.w3.org/2001/XMLSchema" xmlns:p="http://schemas.microsoft.com/office/2006/metadata/properties" xmlns:ns2="cb95e1f8-1f36-4a69-8d9e-7acbc9ceaa3a" xmlns:ns3="ba853d72-aa29-42a7-8d8a-c902fc9a80c0" targetNamespace="http://schemas.microsoft.com/office/2006/metadata/properties" ma:root="true" ma:fieldsID="cfb240eb7841b9fde008ec6a78fddaa2" ns2:_="" ns3:_="">
    <xsd:import namespace="cb95e1f8-1f36-4a69-8d9e-7acbc9ceaa3a"/>
    <xsd:import namespace="ba853d72-aa29-42a7-8d8a-c902fc9a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1f8-1f36-4a69-8d9e-7acbc9ce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3d72-aa29-42a7-8d8a-c902fc9a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EFE48-7837-4C4F-852B-2F8C232F6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C0970D-5BDF-4C37-9D9F-C9D13CBCB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C0E68-ADFF-4FCC-A299-B33F5105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e1f8-1f36-4a69-8d9e-7acbc9ceaa3a"/>
    <ds:schemaRef ds:uri="ba853d72-aa29-42a7-8d8a-c902fc9a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4036</Characters>
  <Application>Microsoft Office Word</Application>
  <DocSecurity>0</DocSecurity>
  <Lines>84</Lines>
  <Paragraphs>32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Perron Tollefsen (dtollfsn)</dc:creator>
  <cp:keywords/>
  <dc:description/>
  <cp:lastModifiedBy>Beverly McPhail (bmcphail)</cp:lastModifiedBy>
  <cp:revision>3</cp:revision>
  <dcterms:created xsi:type="dcterms:W3CDTF">2026-03-24T14:28:00Z</dcterms:created>
  <dcterms:modified xsi:type="dcterms:W3CDTF">2026-03-24T14:28:00Z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0x010100F0534AB526DE584FBDA9292C39117574</vt:lpwstr>
  </property>
</Properties>
</file>