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00000"/>
  <w:body>
    <w:p w14:paraId="4DD5EB83" w14:textId="77777777" w:rsidR="00181B8A" w:rsidRDefault="00181B8A" w:rsidP="00FC58B6">
      <w:bookmarkStart w:id="0" w:name="_GoBack"/>
      <w:bookmarkEnd w:id="0"/>
    </w:p>
    <w:p w14:paraId="22B8D5B6" w14:textId="77777777" w:rsidR="0040495C" w:rsidRDefault="0040495C" w:rsidP="00EA0FC4">
      <w:pPr>
        <w:jc w:val="center"/>
      </w:pPr>
      <w:r>
        <w:rPr>
          <w:noProof/>
        </w:rPr>
        <w:drawing>
          <wp:inline distT="0" distB="0" distL="0" distR="0" wp14:anchorId="68F5D78D" wp14:editId="3A5B3814">
            <wp:extent cx="1404593" cy="19463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33px-Raised-fis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5279" cy="1988838"/>
                    </a:xfrm>
                    <a:prstGeom prst="rect">
                      <a:avLst/>
                    </a:prstGeom>
                  </pic:spPr>
                </pic:pic>
              </a:graphicData>
            </a:graphic>
          </wp:inline>
        </w:drawing>
      </w:r>
    </w:p>
    <w:p w14:paraId="27EB67C8" w14:textId="77777777" w:rsidR="00181B8A" w:rsidRDefault="00146C49" w:rsidP="00EA0FC4">
      <w:pPr>
        <w:jc w:val="center"/>
      </w:pPr>
      <w:r>
        <w:rPr>
          <w:noProof/>
        </w:rPr>
        <mc:AlternateContent>
          <mc:Choice Requires="wps">
            <w:drawing>
              <wp:anchor distT="0" distB="0" distL="114300" distR="114300" simplePos="0" relativeHeight="251659264" behindDoc="0" locked="0" layoutInCell="1" allowOverlap="1" wp14:anchorId="58833AC5" wp14:editId="3D7279CC">
                <wp:simplePos x="0" y="0"/>
                <wp:positionH relativeFrom="margin">
                  <wp:align>right</wp:align>
                </wp:positionH>
                <wp:positionV relativeFrom="paragraph">
                  <wp:posOffset>209550</wp:posOffset>
                </wp:positionV>
                <wp:extent cx="5953125" cy="27038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5953125" cy="2703830"/>
                        </a:xfrm>
                        <a:prstGeom prst="rect">
                          <a:avLst/>
                        </a:prstGeom>
                        <a:noFill/>
                        <a:ln>
                          <a:noFill/>
                        </a:ln>
                      </wps:spPr>
                      <wps:txbx>
                        <w:txbxContent>
                          <w:p w14:paraId="004CD875" w14:textId="77777777" w:rsidR="007774D5" w:rsidRDefault="0097514C" w:rsidP="00FC58B6">
                            <w:pPr>
                              <w:pBdr>
                                <w:top w:val="thinThickSmallGap" w:sz="24" w:space="1" w:color="auto"/>
                                <w:left w:val="thinThickSmallGap" w:sz="24" w:space="14" w:color="auto"/>
                                <w:bottom w:val="thickThinSmallGap" w:sz="24" w:space="1" w:color="auto"/>
                                <w:right w:val="thickThinSmallGap" w:sz="24" w:space="4" w:color="auto"/>
                              </w:pBdr>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19</w:t>
                            </w:r>
                            <w:r w:rsidRPr="0097514C">
                              <w:rPr>
                                <w:b/>
                                <w:color w:val="FFC000" w:themeColor="accent4"/>
                                <w:sz w:val="72"/>
                                <w:szCs w:val="72"/>
                                <w:vertAlign w:val="superscript"/>
                                <w14:textOutline w14:w="0" w14:cap="flat" w14:cmpd="sng" w14:algn="ctr">
                                  <w14:noFill/>
                                  <w14:prstDash w14:val="solid"/>
                                  <w14:round/>
                                </w14:textOutline>
                                <w14:props3d w14:extrusionH="57150" w14:contourW="0" w14:prstMaterial="softEdge">
                                  <w14:bevelT w14:w="25400" w14:h="38100" w14:prst="circle"/>
                                </w14:props3d>
                              </w:rPr>
                              <w:t>th</w:t>
                            </w:r>
                            <w: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 Annual </w:t>
                            </w:r>
                          </w:p>
                          <w:p w14:paraId="1F18A6F2" w14:textId="77777777" w:rsidR="0097514C" w:rsidRPr="0097514C" w:rsidRDefault="006B7E12" w:rsidP="00FC58B6">
                            <w:pPr>
                              <w:pBdr>
                                <w:top w:val="thinThickSmallGap" w:sz="24" w:space="1" w:color="auto"/>
                                <w:left w:val="thinThickSmallGap" w:sz="24" w:space="14" w:color="auto"/>
                                <w:bottom w:val="thickThinSmallGap" w:sz="24" w:space="1" w:color="auto"/>
                                <w:right w:val="thickThinSmallGap" w:sz="24" w:space="4" w:color="auto"/>
                              </w:pBdr>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Graduate Association for</w:t>
                            </w:r>
                            <w:r w:rsidR="0097514C">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 African American History Conference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type w14:anchorId="58833AC5" id="_x0000_t202" coordsize="21600,21600" o:spt="202" path="m0,0l0,21600,21600,21600,21600,0xe">
                <v:stroke joinstyle="miter"/>
                <v:path gradientshapeok="t" o:connecttype="rect"/>
              </v:shapetype>
              <v:shape id="Text Box 1" o:spid="_x0000_s1026" type="#_x0000_t202" style="position:absolute;left:0;text-align:left;margin-left:417.55pt;margin-top:16.5pt;width:468.75pt;height:212.9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" filled="f" stroked="f">
                <v:textbox style="mso-fit-shape-to-text:t">
                  <w:txbxContent>
                    <w:p w14:paraId="004CD875" w14:textId="77777777" w:rsidR="007774D5" w:rsidRDefault="0097514C" w:rsidP="00FC58B6">
                      <w:pPr>
                        <w:pBdr>
                          <w:top w:val="thinThickSmallGap" w:sz="24" w:space="1" w:color="auto"/>
                          <w:left w:val="thinThickSmallGap" w:sz="24" w:space="14" w:color="auto"/>
                          <w:bottom w:val="thickThinSmallGap" w:sz="24" w:space="1" w:color="auto"/>
                          <w:right w:val="thickThinSmallGap" w:sz="24" w:space="4" w:color="auto"/>
                        </w:pBdr>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19</w:t>
                      </w:r>
                      <w:r w:rsidRPr="0097514C">
                        <w:rPr>
                          <w:b/>
                          <w:color w:val="FFC000" w:themeColor="accent4"/>
                          <w:sz w:val="72"/>
                          <w:szCs w:val="72"/>
                          <w:vertAlign w:val="superscript"/>
                          <w14:textOutline w14:w="0" w14:cap="flat" w14:cmpd="sng" w14:algn="ctr">
                            <w14:noFill/>
                            <w14:prstDash w14:val="solid"/>
                            <w14:round/>
                          </w14:textOutline>
                          <w14:props3d w14:extrusionH="57150" w14:contourW="0" w14:prstMaterial="softEdge">
                            <w14:bevelT w14:w="25400" w14:h="38100" w14:prst="circle"/>
                          </w14:props3d>
                        </w:rPr>
                        <w:t>th</w:t>
                      </w:r>
                      <w: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 Annual </w:t>
                      </w:r>
                    </w:p>
                    <w:p w14:paraId="1F18A6F2" w14:textId="77777777" w:rsidR="0097514C" w:rsidRPr="0097514C" w:rsidRDefault="006B7E12" w:rsidP="00FC58B6">
                      <w:pPr>
                        <w:pBdr>
                          <w:top w:val="thinThickSmallGap" w:sz="24" w:space="1" w:color="auto"/>
                          <w:left w:val="thinThickSmallGap" w:sz="24" w:space="14" w:color="auto"/>
                          <w:bottom w:val="thickThinSmallGap" w:sz="24" w:space="1" w:color="auto"/>
                          <w:right w:val="thickThinSmallGap" w:sz="24" w:space="4" w:color="auto"/>
                        </w:pBdr>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Graduate Association for</w:t>
                      </w:r>
                      <w:r w:rsidR="0097514C">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 African American History Conference</w:t>
                      </w:r>
                    </w:p>
                  </w:txbxContent>
                </v:textbox>
                <w10:wrap anchorx="margin"/>
              </v:shape>
            </w:pict>
          </mc:Fallback>
        </mc:AlternateContent>
      </w:r>
      <w:r w:rsidR="009B2781">
        <w:rPr>
          <w:noProof/>
        </w:rPr>
        <mc:AlternateContent>
          <mc:Choice Requires="wps">
            <w:drawing>
              <wp:anchor distT="0" distB="0" distL="114300" distR="114300" simplePos="0" relativeHeight="251666432" behindDoc="1" locked="0" layoutInCell="1" allowOverlap="1" wp14:anchorId="6BB765F7" wp14:editId="75CFB348">
                <wp:simplePos x="0" y="0"/>
                <wp:positionH relativeFrom="margin">
                  <wp:posOffset>-123825</wp:posOffset>
                </wp:positionH>
                <wp:positionV relativeFrom="paragraph">
                  <wp:posOffset>168275</wp:posOffset>
                </wp:positionV>
                <wp:extent cx="6153150" cy="990600"/>
                <wp:effectExtent l="0" t="0" r="0" b="0"/>
                <wp:wrapNone/>
                <wp:docPr id="7" name="Rectangle 7"/>
                <wp:cNvGraphicFramePr/>
                <a:graphic xmlns:a="http://schemas.openxmlformats.org/drawingml/2006/main">
                  <a:graphicData uri="http://schemas.microsoft.com/office/word/2010/wordprocessingShape">
                    <wps:wsp>
                      <wps:cNvSpPr/>
                      <wps:spPr>
                        <a:xfrm>
                          <a:off x="0" y="0"/>
                          <a:ext cx="6153150" cy="990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rect w14:anchorId="5E154B7A" id="Rectangle 7" o:spid="_x0000_s1026" style="position:absolute;margin-left:-9.75pt;margin-top:13.25pt;width:484.5pt;height:78pt;z-index:-251650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" fillcolor="black [3213]" stroked="f" strokeweight="1pt">
                <w10:wrap anchorx="margin"/>
              </v:rect>
            </w:pict>
          </mc:Fallback>
        </mc:AlternateContent>
      </w:r>
    </w:p>
    <w:p w14:paraId="0CF93422" w14:textId="77777777" w:rsidR="00181B8A" w:rsidRDefault="00181B8A" w:rsidP="00EA0FC4"/>
    <w:p w14:paraId="4F51B2F9" w14:textId="77777777" w:rsidR="00181B8A" w:rsidRDefault="00181B8A" w:rsidP="00EA0FC4"/>
    <w:p w14:paraId="0C4BE442" w14:textId="77777777" w:rsidR="00181B8A" w:rsidRDefault="00181B8A" w:rsidP="00EA0FC4"/>
    <w:p w14:paraId="56807DBC" w14:textId="77777777" w:rsidR="00181B8A" w:rsidRDefault="00181B8A" w:rsidP="00EA0FC4"/>
    <w:p w14:paraId="1A647342" w14:textId="77777777" w:rsidR="00181B8A" w:rsidRDefault="00181B8A" w:rsidP="00EA0FC4"/>
    <w:p w14:paraId="1AA67C47" w14:textId="77777777" w:rsidR="00181B8A" w:rsidRDefault="009B2781" w:rsidP="00EA0FC4">
      <w:r>
        <w:rPr>
          <w:noProof/>
        </w:rPr>
        <mc:AlternateContent>
          <mc:Choice Requires="wps">
            <w:drawing>
              <wp:anchor distT="0" distB="0" distL="114300" distR="114300" simplePos="0" relativeHeight="251667456" behindDoc="1" locked="0" layoutInCell="1" allowOverlap="1" wp14:anchorId="3C1DC96B" wp14:editId="5DC4D5E0">
                <wp:simplePos x="0" y="0"/>
                <wp:positionH relativeFrom="column">
                  <wp:posOffset>-95250</wp:posOffset>
                </wp:positionH>
                <wp:positionV relativeFrom="paragraph">
                  <wp:posOffset>319405</wp:posOffset>
                </wp:positionV>
                <wp:extent cx="6143625" cy="847725"/>
                <wp:effectExtent l="0" t="0" r="9525" b="9525"/>
                <wp:wrapNone/>
                <wp:docPr id="8" name="Rectangle 8"/>
                <wp:cNvGraphicFramePr/>
                <a:graphic xmlns:a="http://schemas.openxmlformats.org/drawingml/2006/main">
                  <a:graphicData uri="http://schemas.microsoft.com/office/word/2010/wordprocessingShape">
                    <wps:wsp>
                      <wps:cNvSpPr/>
                      <wps:spPr>
                        <a:xfrm>
                          <a:off x="0" y="0"/>
                          <a:ext cx="6143625" cy="847725"/>
                        </a:xfrm>
                        <a:prstGeom prst="rect">
                          <a:avLst/>
                        </a:prstGeom>
                        <a:solidFill>
                          <a:srgbClr val="13B50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rect w14:anchorId="2EF4F26F" id="Rectangle 8" o:spid="_x0000_s1026" style="position:absolute;margin-left:-7.5pt;margin-top:25.15pt;width:483.75pt;height:66.7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" fillcolor="#13b50b" stroked="f" strokeweight="1pt"/>
            </w:pict>
          </mc:Fallback>
        </mc:AlternateContent>
      </w:r>
    </w:p>
    <w:p w14:paraId="7FFA6656" w14:textId="77777777" w:rsidR="00181B8A" w:rsidRDefault="00181B8A" w:rsidP="00EA0FC4"/>
    <w:p w14:paraId="4434FA70" w14:textId="77777777" w:rsidR="00181B8A" w:rsidRDefault="00181B8A" w:rsidP="00EA0FC4"/>
    <w:p w14:paraId="3F7864A4" w14:textId="77777777" w:rsidR="00181B8A" w:rsidRDefault="00181B8A" w:rsidP="00EA0FC4"/>
    <w:p w14:paraId="08B9CC23" w14:textId="77777777" w:rsidR="007774D5" w:rsidRDefault="00FC58B6" w:rsidP="00FC58B6">
      <w:r>
        <w:br w:type="textWrapping" w:clear="all"/>
      </w:r>
    </w:p>
    <w:p w14:paraId="5AD9050C" w14:textId="77777777" w:rsidR="007774D5" w:rsidRDefault="00FC58B6" w:rsidP="00EA0FC4">
      <w:r>
        <w:rPr>
          <w:noProof/>
        </w:rPr>
        <w:drawing>
          <wp:anchor distT="0" distB="0" distL="114300" distR="114300" simplePos="0" relativeHeight="251694080" behindDoc="0" locked="0" layoutInCell="1" allowOverlap="1" wp14:anchorId="634DE191" wp14:editId="3DD366CB">
            <wp:simplePos x="0" y="0"/>
            <wp:positionH relativeFrom="margin">
              <wp:align>center</wp:align>
            </wp:positionH>
            <wp:positionV relativeFrom="paragraph">
              <wp:posOffset>15240</wp:posOffset>
            </wp:positionV>
            <wp:extent cx="1409700" cy="19538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3px-Raised-fis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9700" cy="1953895"/>
                    </a:xfrm>
                    <a:prstGeom prst="rect">
                      <a:avLst/>
                    </a:prstGeom>
                  </pic:spPr>
                </pic:pic>
              </a:graphicData>
            </a:graphic>
          </wp:anchor>
        </w:drawing>
      </w:r>
    </w:p>
    <w:p w14:paraId="52A38F40" w14:textId="77777777" w:rsidR="00FC58B6" w:rsidRDefault="00FC58B6" w:rsidP="00EA0FC4"/>
    <w:p w14:paraId="67BB67AF" w14:textId="77777777" w:rsidR="00FC58B6" w:rsidRDefault="00FC58B6" w:rsidP="00EA0FC4"/>
    <w:p w14:paraId="1B8591D2" w14:textId="77777777" w:rsidR="00FC58B6" w:rsidRDefault="00FC58B6" w:rsidP="00EA0FC4"/>
    <w:p w14:paraId="6E37F8AF" w14:textId="77777777" w:rsidR="00FC58B6" w:rsidRDefault="00FC58B6" w:rsidP="00EA0FC4"/>
    <w:p w14:paraId="744C31C7" w14:textId="77777777" w:rsidR="00FC58B6" w:rsidRDefault="00FC58B6" w:rsidP="00EA0FC4"/>
    <w:p w14:paraId="2A1EA830" w14:textId="77777777" w:rsidR="00FC58B6" w:rsidRDefault="00FC58B6" w:rsidP="00EA0FC4"/>
    <w:p w14:paraId="75270DE1" w14:textId="77777777" w:rsidR="00FC58B6" w:rsidRDefault="00FC58B6" w:rsidP="00EA0FC4"/>
    <w:p w14:paraId="764C65C6" w14:textId="77777777" w:rsidR="007774D5" w:rsidRDefault="00A632AA" w:rsidP="00EA0FC4">
      <w:r>
        <w:rPr>
          <w:noProof/>
        </w:rPr>
        <w:lastRenderedPageBreak/>
        <mc:AlternateContent>
          <mc:Choice Requires="wps">
            <w:drawing>
              <wp:anchor distT="0" distB="0" distL="114300" distR="114300" simplePos="0" relativeHeight="251661312" behindDoc="0" locked="0" layoutInCell="1" allowOverlap="1" wp14:anchorId="721B61E5" wp14:editId="1F877A77">
                <wp:simplePos x="0" y="0"/>
                <wp:positionH relativeFrom="margin">
                  <wp:align>center</wp:align>
                </wp:positionH>
                <wp:positionV relativeFrom="paragraph">
                  <wp:posOffset>249555</wp:posOffset>
                </wp:positionV>
                <wp:extent cx="2925445" cy="1089025"/>
                <wp:effectExtent l="0" t="0" r="0" b="0"/>
                <wp:wrapNone/>
                <wp:docPr id="4" name="Text Box 4"/>
                <wp:cNvGraphicFramePr/>
                <a:graphic xmlns:a="http://schemas.openxmlformats.org/drawingml/2006/main">
                  <a:graphicData uri="http://schemas.microsoft.com/office/word/2010/wordprocessingShape">
                    <wps:wsp>
                      <wps:cNvSpPr txBox="1"/>
                      <wps:spPr>
                        <a:xfrm>
                          <a:off x="0" y="0"/>
                          <a:ext cx="2925445" cy="1089025"/>
                        </a:xfrm>
                        <a:prstGeom prst="rect">
                          <a:avLst/>
                        </a:prstGeom>
                        <a:noFill/>
                        <a:ln>
                          <a:noFill/>
                        </a:ln>
                      </wps:spPr>
                      <wps:txbx>
                        <w:txbxContent>
                          <w:p w14:paraId="3883415C" w14:textId="77777777" w:rsidR="007774D5" w:rsidRPr="00C91BD0" w:rsidRDefault="00C91BD0" w:rsidP="007774D5">
                            <w:pPr>
                              <w:pBdr>
                                <w:top w:val="thinThickSmallGap" w:sz="24" w:space="1" w:color="auto"/>
                                <w:left w:val="thinThickSmallGap" w:sz="24" w:space="4" w:color="auto"/>
                                <w:bottom w:val="thickThinSmallGap" w:sz="24" w:space="1" w:color="auto"/>
                                <w:right w:val="thickThinSmallGap" w:sz="24" w:space="4" w:color="auto"/>
                              </w:pBdr>
                              <w:jc w:val="center"/>
                              <w:rPr>
                                <w:b/>
                                <w:color w:val="FFC000" w:themeColor="accent4"/>
                                <w:sz w:val="96"/>
                                <w:szCs w:val="96"/>
                                <w14:textOutline w14:w="0" w14:cap="flat" w14:cmpd="sng" w14:algn="ctr">
                                  <w14:noFill/>
                                  <w14:prstDash w14:val="solid"/>
                                  <w14:round/>
                                </w14:textOutline>
                                <w14:props3d w14:extrusionH="57150" w14:contourW="0" w14:prstMaterial="softEdge">
                                  <w14:bevelT w14:w="25400" w14:h="38100" w14:prst="circle"/>
                                </w14:props3d>
                              </w:rPr>
                            </w:pPr>
                            <w:r w:rsidRPr="00C91BD0">
                              <w:rPr>
                                <w:b/>
                                <w:color w:val="FFC000" w:themeColor="accent4"/>
                                <w:sz w:val="96"/>
                                <w:szCs w:val="96"/>
                                <w14:textOutline w14:w="0" w14:cap="flat" w14:cmpd="sng" w14:algn="ctr">
                                  <w14:noFill/>
                                  <w14:prstDash w14:val="solid"/>
                                  <w14:round/>
                                </w14:textOutline>
                                <w14:props3d w14:extrusionH="57150" w14:contourW="0" w14:prstMaterial="softEdge">
                                  <w14:bevelT w14:w="25400" w14:h="38100" w14:prst="circle"/>
                                </w14:props3d>
                              </w:rPr>
                              <w:t>Greetings!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 w14:anchorId="721B61E5" id="Text Box 4" o:spid="_x0000_s1027" type="#_x0000_t202" style="position:absolute;margin-left:0;margin-top:19.65pt;width:230.35pt;height:85.7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" filled="f" stroked="f">
                <v:textbox style="mso-fit-shape-to-text:t">
                  <w:txbxContent>
                    <w:p w14:paraId="3883415C" w14:textId="77777777" w:rsidR="007774D5" w:rsidRPr="00C91BD0" w:rsidRDefault="00C91BD0" w:rsidP="007774D5">
                      <w:pPr>
                        <w:pBdr>
                          <w:top w:val="thinThickSmallGap" w:sz="24" w:space="1" w:color="auto"/>
                          <w:left w:val="thinThickSmallGap" w:sz="24" w:space="4" w:color="auto"/>
                          <w:bottom w:val="thickThinSmallGap" w:sz="24" w:space="1" w:color="auto"/>
                          <w:right w:val="thickThinSmallGap" w:sz="24" w:space="4" w:color="auto"/>
                        </w:pBdr>
                        <w:jc w:val="center"/>
                        <w:rPr>
                          <w:b/>
                          <w:color w:val="FFC000" w:themeColor="accent4"/>
                          <w:sz w:val="96"/>
                          <w:szCs w:val="96"/>
                          <w14:textOutline w14:w="0" w14:cap="flat" w14:cmpd="sng" w14:algn="ctr">
                            <w14:noFill/>
                            <w14:prstDash w14:val="solid"/>
                            <w14:round/>
                          </w14:textOutline>
                          <w14:props3d w14:extrusionH="57150" w14:contourW="0" w14:prstMaterial="softEdge">
                            <w14:bevelT w14:w="25400" w14:h="38100" w14:prst="circle"/>
                          </w14:props3d>
                        </w:rPr>
                      </w:pPr>
                      <w:r w:rsidRPr="00C91BD0">
                        <w:rPr>
                          <w:b/>
                          <w:color w:val="FFC000" w:themeColor="accent4"/>
                          <w:sz w:val="96"/>
                          <w:szCs w:val="96"/>
                          <w14:textOutline w14:w="0" w14:cap="flat" w14:cmpd="sng" w14:algn="ctr">
                            <w14:noFill/>
                            <w14:prstDash w14:val="solid"/>
                            <w14:round/>
                          </w14:textOutline>
                          <w14:props3d w14:extrusionH="57150" w14:contourW="0" w14:prstMaterial="softEdge">
                            <w14:bevelT w14:w="25400" w14:h="38100" w14:prst="circle"/>
                          </w14:props3d>
                        </w:rPr>
                        <w:t>Greetings!</w:t>
                      </w:r>
                    </w:p>
                  </w:txbxContent>
                </v:textbox>
                <w10:wrap anchorx="margin"/>
              </v:shape>
            </w:pict>
          </mc:Fallback>
        </mc:AlternateContent>
      </w:r>
    </w:p>
    <w:p w14:paraId="6BE952A4" w14:textId="77777777" w:rsidR="007774D5" w:rsidRDefault="007774D5" w:rsidP="00EA0FC4"/>
    <w:p w14:paraId="71144534" w14:textId="77777777" w:rsidR="00FC58B6" w:rsidRDefault="00FC58B6" w:rsidP="00EA0FC4"/>
    <w:p w14:paraId="31AFBDD3" w14:textId="77777777" w:rsidR="007774D5" w:rsidRDefault="007774D5" w:rsidP="00EA0FC4"/>
    <w:p w14:paraId="3E120AB7" w14:textId="77777777" w:rsidR="00FC58B6" w:rsidRDefault="00FC58B6" w:rsidP="00EA0FC4"/>
    <w:p w14:paraId="5531D7C2" w14:textId="77777777" w:rsidR="007774D5" w:rsidRDefault="00C91BD0" w:rsidP="00EA0FC4">
      <w:r>
        <w:rPr>
          <w:noProof/>
        </w:rPr>
        <mc:AlternateContent>
          <mc:Choice Requires="wps">
            <w:drawing>
              <wp:anchor distT="91440" distB="91440" distL="114300" distR="114300" simplePos="0" relativeHeight="251669504" behindDoc="1" locked="0" layoutInCell="1" allowOverlap="1" wp14:anchorId="2B71ECD7" wp14:editId="4C97C421">
                <wp:simplePos x="0" y="0"/>
                <wp:positionH relativeFrom="page">
                  <wp:posOffset>1352550</wp:posOffset>
                </wp:positionH>
                <wp:positionV relativeFrom="paragraph">
                  <wp:posOffset>266065</wp:posOffset>
                </wp:positionV>
                <wp:extent cx="5143500" cy="26860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686050"/>
                        </a:xfrm>
                        <a:prstGeom prst="rect">
                          <a:avLst/>
                        </a:prstGeom>
                        <a:noFill/>
                        <a:ln>
                          <a:solidFill>
                            <a:schemeClr val="accent4"/>
                          </a:solidFill>
                          <a:headEnd/>
                          <a:tailEnd/>
                        </a:ln>
                      </wps:spPr>
                      <wps:style>
                        <a:lnRef idx="2">
                          <a:schemeClr val="accent3"/>
                        </a:lnRef>
                        <a:fillRef idx="1">
                          <a:schemeClr val="lt1"/>
                        </a:fillRef>
                        <a:effectRef idx="0">
                          <a:schemeClr val="accent3"/>
                        </a:effectRef>
                        <a:fontRef idx="minor">
                          <a:schemeClr val="dk1"/>
                        </a:fontRef>
                      </wps:style>
                      <wps:txbx>
                        <w:txbxContent>
                          <w:p w14:paraId="2C46446B" w14:textId="77777777" w:rsidR="00802478" w:rsidRPr="00A8562B" w:rsidRDefault="00802478" w:rsidP="00802478">
                            <w:pPr>
                              <w:pBdr>
                                <w:top w:val="single" w:sz="24" w:space="8" w:color="FFC000" w:themeColor="accent1"/>
                                <w:bottom w:val="single" w:sz="24" w:space="8" w:color="FFC000" w:themeColor="accent1"/>
                              </w:pBdr>
                              <w:spacing w:after="0"/>
                              <w:rPr>
                                <w:i/>
                                <w:iCs/>
                                <w:color w:val="FFFFFF" w:themeColor="background1"/>
                                <w14:textOutline w14:w="9525" w14:cap="rnd" w14:cmpd="sng" w14:algn="ctr">
                                  <w14:solidFill>
                                    <w14:schemeClr w14:val="accent4"/>
                                  </w14:solidFill>
                                  <w14:prstDash w14:val="solid"/>
                                  <w14:bevel/>
                                </w14:textOutline>
                              </w:rPr>
                            </w:pPr>
                            <w:r w:rsidRPr="00A8562B">
                              <w:rPr>
                                <w:i/>
                                <w:iCs/>
                                <w:color w:val="FFFFFF" w:themeColor="background1"/>
                                <w14:textOutline w14:w="9525" w14:cap="rnd" w14:cmpd="sng" w14:algn="ctr">
                                  <w14:solidFill>
                                    <w14:schemeClr w14:val="accent4"/>
                                  </w14:solidFill>
                                  <w14:prstDash w14:val="solid"/>
                                  <w14:bevel/>
                                </w14:textOutline>
                              </w:rPr>
                              <w:t>Dear Conference Attendees:</w:t>
                            </w:r>
                          </w:p>
                          <w:p w14:paraId="1EBB9597" w14:textId="77777777" w:rsidR="00802478" w:rsidRPr="00A8562B" w:rsidRDefault="00802478" w:rsidP="00802478">
                            <w:pPr>
                              <w:pBdr>
                                <w:top w:val="single" w:sz="24" w:space="8" w:color="FFC000" w:themeColor="accent1"/>
                                <w:bottom w:val="single" w:sz="24" w:space="8" w:color="FFC000" w:themeColor="accent1"/>
                              </w:pBdr>
                              <w:spacing w:after="0"/>
                              <w:rPr>
                                <w:i/>
                                <w:iCs/>
                                <w:color w:val="FFFFFF" w:themeColor="background1"/>
                                <w14:textOutline w14:w="9525" w14:cap="rnd" w14:cmpd="sng" w14:algn="ctr">
                                  <w14:solidFill>
                                    <w14:schemeClr w14:val="accent4"/>
                                  </w14:solidFill>
                                  <w14:prstDash w14:val="solid"/>
                                  <w14:bevel/>
                                </w14:textOutline>
                              </w:rPr>
                            </w:pPr>
                          </w:p>
                          <w:p w14:paraId="1D6677BB" w14:textId="77777777" w:rsidR="00A8562B" w:rsidRPr="00A8562B" w:rsidRDefault="00802478" w:rsidP="00A8562B">
                            <w:pPr>
                              <w:pBdr>
                                <w:top w:val="single" w:sz="24" w:space="8" w:color="FFC000" w:themeColor="accent1"/>
                                <w:bottom w:val="single" w:sz="24" w:space="8" w:color="FFC000" w:themeColor="accent1"/>
                              </w:pBdr>
                              <w:spacing w:after="0"/>
                              <w:rPr>
                                <w:i/>
                                <w:iCs/>
                                <w:color w:val="FFFFFF" w:themeColor="background1"/>
                                <w14:textOutline w14:w="9525" w14:cap="rnd" w14:cmpd="sng" w14:algn="ctr">
                                  <w14:solidFill>
                                    <w14:schemeClr w14:val="accent4"/>
                                  </w14:solidFill>
                                  <w14:prstDash w14:val="solid"/>
                                  <w14:bevel/>
                                </w14:textOutline>
                              </w:rPr>
                            </w:pPr>
                            <w:r w:rsidRPr="00A8562B">
                              <w:rPr>
                                <w:i/>
                                <w:iCs/>
                                <w:color w:val="FFFFFF" w:themeColor="background1"/>
                                <w14:textOutline w14:w="9525" w14:cap="rnd" w14:cmpd="sng" w14:algn="ctr">
                                  <w14:solidFill>
                                    <w14:schemeClr w14:val="accent4"/>
                                  </w14:solidFill>
                                  <w14:prstDash w14:val="solid"/>
                                  <w14:bevel/>
                                </w14:textOutline>
                              </w:rPr>
                              <w:t>Welcome to Memphis, Tennessee for this year's annual GAAAH conference! We are thrilled to meet and share experiences and scholarship with fellow graduate students, historians, and other parties. It’s an exciting time for GAAAH as we continue to grow and adapt. The field of African American History is continuing to expand in scholarship and this conference serves as a great stepping stone for those who plan to contribute. It is our hope that you will walk away from this conference with new ideas, experiences, and cohorts. Before I close, I’d like to thank each of you for attending our conference and bringing your expertise.</w:t>
                            </w:r>
                            <w:r w:rsidR="00A8562B" w:rsidRPr="00A8562B">
                              <w:rPr>
                                <w:i/>
                                <w:iCs/>
                                <w:color w:val="FFFFFF" w:themeColor="background1"/>
                                <w14:textOutline w14:w="9525" w14:cap="rnd" w14:cmpd="sng" w14:algn="ctr">
                                  <w14:solidFill>
                                    <w14:schemeClr w14:val="accent4"/>
                                  </w14:solidFill>
                                  <w14:prstDash w14:val="solid"/>
                                  <w14:bevel/>
                                </w14:textOutline>
                              </w:rPr>
                              <w:t xml:space="preserve"> </w:t>
                            </w:r>
                          </w:p>
                          <w:p w14:paraId="7F0C0B69" w14:textId="77777777" w:rsidR="00A8562B" w:rsidRPr="00A8562B" w:rsidRDefault="00A8562B" w:rsidP="00A8562B">
                            <w:pPr>
                              <w:pBdr>
                                <w:top w:val="single" w:sz="24" w:space="8" w:color="FFC000" w:themeColor="accent1"/>
                                <w:bottom w:val="single" w:sz="24" w:space="8" w:color="FFC000" w:themeColor="accent1"/>
                              </w:pBdr>
                              <w:spacing w:after="0"/>
                              <w:rPr>
                                <w:i/>
                                <w:iCs/>
                                <w:color w:val="FFFFFF" w:themeColor="background1"/>
                                <w14:textOutline w14:w="9525" w14:cap="rnd" w14:cmpd="sng" w14:algn="ctr">
                                  <w14:solidFill>
                                    <w14:schemeClr w14:val="accent4"/>
                                  </w14:solidFill>
                                  <w14:prstDash w14:val="solid"/>
                                  <w14:bevel/>
                                </w14:textOutline>
                              </w:rPr>
                            </w:pPr>
                            <w:r w:rsidRPr="00A8562B">
                              <w:rPr>
                                <w:i/>
                                <w:iCs/>
                                <w:color w:val="FFFFFF" w:themeColor="background1"/>
                                <w14:textOutline w14:w="9525" w14:cap="rnd" w14:cmpd="sng" w14:algn="ctr">
                                  <w14:solidFill>
                                    <w14:schemeClr w14:val="accent4"/>
                                  </w14:solidFill>
                                  <w14:prstDash w14:val="solid"/>
                                  <w14:bevel/>
                                </w14:textOutline>
                              </w:rPr>
                              <w:t>– Evelyn Jackson, GAAAH President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id="Text Box 2" o:spid="_x0000_s1028" type="#_x0000_t202" style="position:absolute;margin-left:106.5pt;margin-top:20.95pt;width:405pt;height:211.5pt;z-index:-25164697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" filled="f" strokecolor="#ffc000 [3207]" strokeweight="1pt">
                <v:textbox>
                  <w:txbxContent>
                    <w:p w:rsidR="00802478" w:rsidRPr="00A8562B" w:rsidRDefault="00802478" w:rsidP="00802478">
                      <w:pPr>
                        <w:pBdr>
                          <w:top w:val="single" w:sz="24" w:space="8" w:color="FFC000" w:themeColor="accent1"/>
                          <w:bottom w:val="single" w:sz="24" w:space="8" w:color="FFC000" w:themeColor="accent1"/>
                        </w:pBdr>
                        <w:spacing w:after="0"/>
                        <w:rPr>
                          <w:i/>
                          <w:iCs/>
                          <w:color w:val="FFFFFF" w:themeColor="background1"/>
                          <w14:textOutline w14:w="9525" w14:cap="rnd" w14:cmpd="sng" w14:algn="ctr">
                            <w14:solidFill>
                              <w14:schemeClr w14:val="accent4"/>
                            </w14:solidFill>
                            <w14:prstDash w14:val="solid"/>
                            <w14:bevel/>
                          </w14:textOutline>
                        </w:rPr>
                      </w:pPr>
                      <w:r w:rsidRPr="00A8562B">
                        <w:rPr>
                          <w:i/>
                          <w:iCs/>
                          <w:color w:val="FFFFFF" w:themeColor="background1"/>
                          <w14:textOutline w14:w="9525" w14:cap="rnd" w14:cmpd="sng" w14:algn="ctr">
                            <w14:solidFill>
                              <w14:schemeClr w14:val="accent4"/>
                            </w14:solidFill>
                            <w14:prstDash w14:val="solid"/>
                            <w14:bevel/>
                          </w14:textOutline>
                        </w:rPr>
                        <w:t>Dear Conference Attendees:</w:t>
                      </w:r>
                    </w:p>
                    <w:p w:rsidR="00802478" w:rsidRPr="00A8562B" w:rsidRDefault="00802478" w:rsidP="00802478">
                      <w:pPr>
                        <w:pBdr>
                          <w:top w:val="single" w:sz="24" w:space="8" w:color="FFC000" w:themeColor="accent1"/>
                          <w:bottom w:val="single" w:sz="24" w:space="8" w:color="FFC000" w:themeColor="accent1"/>
                        </w:pBdr>
                        <w:spacing w:after="0"/>
                        <w:rPr>
                          <w:i/>
                          <w:iCs/>
                          <w:color w:val="FFFFFF" w:themeColor="background1"/>
                          <w14:textOutline w14:w="9525" w14:cap="rnd" w14:cmpd="sng" w14:algn="ctr">
                            <w14:solidFill>
                              <w14:schemeClr w14:val="accent4"/>
                            </w14:solidFill>
                            <w14:prstDash w14:val="solid"/>
                            <w14:bevel/>
                          </w14:textOutline>
                        </w:rPr>
                      </w:pPr>
                    </w:p>
                    <w:p w:rsidR="00A8562B" w:rsidRPr="00A8562B" w:rsidRDefault="00802478" w:rsidP="00A8562B">
                      <w:pPr>
                        <w:pBdr>
                          <w:top w:val="single" w:sz="24" w:space="8" w:color="FFC000" w:themeColor="accent1"/>
                          <w:bottom w:val="single" w:sz="24" w:space="8" w:color="FFC000" w:themeColor="accent1"/>
                        </w:pBdr>
                        <w:spacing w:after="0"/>
                        <w:rPr>
                          <w:i/>
                          <w:iCs/>
                          <w:color w:val="FFFFFF" w:themeColor="background1"/>
                          <w14:textOutline w14:w="9525" w14:cap="rnd" w14:cmpd="sng" w14:algn="ctr">
                            <w14:solidFill>
                              <w14:schemeClr w14:val="accent4"/>
                            </w14:solidFill>
                            <w14:prstDash w14:val="solid"/>
                            <w14:bevel/>
                          </w14:textOutline>
                        </w:rPr>
                      </w:pPr>
                      <w:r w:rsidRPr="00A8562B">
                        <w:rPr>
                          <w:i/>
                          <w:iCs/>
                          <w:color w:val="FFFFFF" w:themeColor="background1"/>
                          <w14:textOutline w14:w="9525" w14:cap="rnd" w14:cmpd="sng" w14:algn="ctr">
                            <w14:solidFill>
                              <w14:schemeClr w14:val="accent4"/>
                            </w14:solidFill>
                            <w14:prstDash w14:val="solid"/>
                            <w14:bevel/>
                          </w14:textOutline>
                        </w:rPr>
                        <w:t>Welcome to Memphis, Tennessee for this year's annual GAAAH conference! We are thrilled to meet and share experiences and scholarship with fellow graduate students, historians, and other parties. It’s an exciting time for GAAAH as we continue to grow and adapt. The field of African American History is continuing to expand in scholarship and this conference serves as a great stepping stone for those who plan to contribute. It is our hope that you will walk away from this conference with new ideas, experiences, and cohorts. Before I close, I’d like to thank each of you for attending our conference and bringing your expertise.</w:t>
                      </w:r>
                      <w:r w:rsidR="00A8562B" w:rsidRPr="00A8562B">
                        <w:rPr>
                          <w:i/>
                          <w:iCs/>
                          <w:color w:val="FFFFFF" w:themeColor="background1"/>
                          <w14:textOutline w14:w="9525" w14:cap="rnd" w14:cmpd="sng" w14:algn="ctr">
                            <w14:solidFill>
                              <w14:schemeClr w14:val="accent4"/>
                            </w14:solidFill>
                            <w14:prstDash w14:val="solid"/>
                            <w14:bevel/>
                          </w14:textOutline>
                        </w:rPr>
                        <w:t xml:space="preserve"> </w:t>
                      </w:r>
                    </w:p>
                    <w:p w:rsidR="00A8562B" w:rsidRPr="00A8562B" w:rsidRDefault="00A8562B" w:rsidP="00A8562B">
                      <w:pPr>
                        <w:pBdr>
                          <w:top w:val="single" w:sz="24" w:space="8" w:color="FFC000" w:themeColor="accent1"/>
                          <w:bottom w:val="single" w:sz="24" w:space="8" w:color="FFC000" w:themeColor="accent1"/>
                        </w:pBdr>
                        <w:spacing w:after="0"/>
                        <w:rPr>
                          <w:i/>
                          <w:iCs/>
                          <w:color w:val="FFFFFF" w:themeColor="background1"/>
                          <w14:textOutline w14:w="9525" w14:cap="rnd" w14:cmpd="sng" w14:algn="ctr">
                            <w14:solidFill>
                              <w14:schemeClr w14:val="accent4"/>
                            </w14:solidFill>
                            <w14:prstDash w14:val="solid"/>
                            <w14:bevel/>
                          </w14:textOutline>
                        </w:rPr>
                      </w:pPr>
                      <w:r w:rsidRPr="00A8562B">
                        <w:rPr>
                          <w:i/>
                          <w:iCs/>
                          <w:color w:val="FFFFFF" w:themeColor="background1"/>
                          <w14:textOutline w14:w="9525" w14:cap="rnd" w14:cmpd="sng" w14:algn="ctr">
                            <w14:solidFill>
                              <w14:schemeClr w14:val="accent4"/>
                            </w14:solidFill>
                            <w14:prstDash w14:val="solid"/>
                            <w14:bevel/>
                          </w14:textOutline>
                        </w:rPr>
                        <w:t>– Evelyn Jackson, GAAAH President</w:t>
                      </w:r>
                    </w:p>
                  </w:txbxContent>
                </v:textbox>
                <w10:wrap anchorx="page"/>
              </v:shape>
            </w:pict>
          </mc:Fallback>
        </mc:AlternateContent>
      </w:r>
    </w:p>
    <w:p w14:paraId="742F200A" w14:textId="77777777" w:rsidR="007774D5" w:rsidRDefault="007774D5" w:rsidP="00EA0FC4"/>
    <w:p w14:paraId="4EED156B" w14:textId="77777777" w:rsidR="007774D5" w:rsidRDefault="007774D5" w:rsidP="00EA0FC4"/>
    <w:p w14:paraId="785B9863" w14:textId="77777777" w:rsidR="0055330B" w:rsidRDefault="0055330B" w:rsidP="00EA0FC4"/>
    <w:p w14:paraId="6CF20B18" w14:textId="77777777" w:rsidR="007774D5" w:rsidRDefault="007774D5" w:rsidP="00EA0FC4">
      <w:pPr>
        <w:tabs>
          <w:tab w:val="left" w:pos="5880"/>
        </w:tabs>
      </w:pPr>
    </w:p>
    <w:p w14:paraId="1CA07EBF" w14:textId="77777777" w:rsidR="007774D5" w:rsidRDefault="007774D5" w:rsidP="00EA0FC4"/>
    <w:p w14:paraId="542B35EF" w14:textId="77777777" w:rsidR="007774D5" w:rsidRDefault="007774D5" w:rsidP="00EA0FC4"/>
    <w:p w14:paraId="18C0F5C8" w14:textId="77777777" w:rsidR="007774D5" w:rsidRDefault="007774D5" w:rsidP="00EA0FC4"/>
    <w:p w14:paraId="3DA1B8F9" w14:textId="77777777" w:rsidR="007774D5" w:rsidRDefault="007774D5" w:rsidP="00EA0FC4"/>
    <w:p w14:paraId="0041EE98" w14:textId="77777777" w:rsidR="00C254E3" w:rsidRDefault="00C254E3" w:rsidP="00C254E3">
      <w:pPr>
        <w:tabs>
          <w:tab w:val="left" w:pos="2625"/>
          <w:tab w:val="center" w:pos="4680"/>
        </w:tabs>
      </w:pPr>
    </w:p>
    <w:p w14:paraId="7C6AF14A" w14:textId="77777777" w:rsidR="00C254E3" w:rsidRDefault="00C254E3" w:rsidP="00C254E3">
      <w:pPr>
        <w:tabs>
          <w:tab w:val="left" w:pos="2625"/>
          <w:tab w:val="center" w:pos="4680"/>
        </w:tabs>
      </w:pPr>
    </w:p>
    <w:p w14:paraId="2DB7AD4E" w14:textId="77777777" w:rsidR="00FC58B6" w:rsidRDefault="00FC58B6" w:rsidP="00C254E3">
      <w:pPr>
        <w:tabs>
          <w:tab w:val="left" w:pos="2625"/>
          <w:tab w:val="center" w:pos="4680"/>
        </w:tabs>
        <w:jc w:val="center"/>
      </w:pPr>
      <w:r>
        <w:rPr>
          <w:noProof/>
        </w:rPr>
        <w:drawing>
          <wp:inline distT="0" distB="0" distL="0" distR="0" wp14:anchorId="754BFF86" wp14:editId="7F96BA34">
            <wp:extent cx="822574" cy="1143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7770" cy="1164115"/>
                    </a:xfrm>
                    <a:prstGeom prst="rect">
                      <a:avLst/>
                    </a:prstGeom>
                    <a:noFill/>
                  </pic:spPr>
                </pic:pic>
              </a:graphicData>
            </a:graphic>
          </wp:inline>
        </w:drawing>
      </w:r>
      <w:r>
        <w:rPr>
          <w:noProof/>
        </w:rPr>
        <w:drawing>
          <wp:inline distT="0" distB="0" distL="0" distR="0" wp14:anchorId="547246EA" wp14:editId="3F1759BF">
            <wp:extent cx="795155" cy="1104900"/>
            <wp:effectExtent l="0" t="0" r="508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992" cy="1111621"/>
                    </a:xfrm>
                    <a:prstGeom prst="rect">
                      <a:avLst/>
                    </a:prstGeom>
                    <a:noFill/>
                  </pic:spPr>
                </pic:pic>
              </a:graphicData>
            </a:graphic>
          </wp:inline>
        </w:drawing>
      </w:r>
      <w:r>
        <w:rPr>
          <w:noProof/>
        </w:rPr>
        <w:drawing>
          <wp:inline distT="0" distB="0" distL="0" distR="0" wp14:anchorId="7DDACCF3" wp14:editId="4DF57AF1">
            <wp:extent cx="802010" cy="11144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2962" cy="1129643"/>
                    </a:xfrm>
                    <a:prstGeom prst="rect">
                      <a:avLst/>
                    </a:prstGeom>
                    <a:noFill/>
                  </pic:spPr>
                </pic:pic>
              </a:graphicData>
            </a:graphic>
          </wp:inline>
        </w:drawing>
      </w:r>
    </w:p>
    <w:p w14:paraId="7A805024" w14:textId="77777777" w:rsidR="007774D5" w:rsidRDefault="00F066DD" w:rsidP="00EA0FC4">
      <w:r>
        <w:rPr>
          <w:noProof/>
        </w:rPr>
        <mc:AlternateContent>
          <mc:Choice Requires="wps">
            <w:drawing>
              <wp:anchor distT="91440" distB="91440" distL="114300" distR="114300" simplePos="0" relativeHeight="251671552" behindDoc="1" locked="0" layoutInCell="1" allowOverlap="1" wp14:anchorId="5D7A4258" wp14:editId="36501F28">
                <wp:simplePos x="0" y="0"/>
                <wp:positionH relativeFrom="margin">
                  <wp:align>center</wp:align>
                </wp:positionH>
                <wp:positionV relativeFrom="paragraph">
                  <wp:posOffset>111125</wp:posOffset>
                </wp:positionV>
                <wp:extent cx="5124450" cy="230505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305050"/>
                        </a:xfrm>
                        <a:prstGeom prst="rect">
                          <a:avLst/>
                        </a:prstGeom>
                        <a:noFill/>
                        <a:ln w="9525">
                          <a:solidFill>
                            <a:schemeClr val="accent4"/>
                          </a:solidFill>
                          <a:miter lim="800000"/>
                          <a:headEnd/>
                          <a:tailEnd/>
                        </a:ln>
                      </wps:spPr>
                      <wps:txbx>
                        <w:txbxContent>
                          <w:p w14:paraId="0F70F4D4" w14:textId="77777777" w:rsidR="00A8562B" w:rsidRPr="00A8562B" w:rsidRDefault="00802478">
                            <w:pPr>
                              <w:pBdr>
                                <w:top w:val="single" w:sz="24" w:space="8" w:color="FFC000" w:themeColor="accent1"/>
                                <w:bottom w:val="single" w:sz="24" w:space="8" w:color="FFC000" w:themeColor="accent1"/>
                              </w:pBdr>
                              <w:spacing w:after="0"/>
                              <w:rPr>
                                <w:i/>
                                <w:iCs/>
                                <w:color w:val="FFFFFF" w:themeColor="background1"/>
                                <w14:textOutline w14:w="9525" w14:cap="rnd" w14:cmpd="sng" w14:algn="ctr">
                                  <w14:solidFill>
                                    <w14:schemeClr w14:val="accent4"/>
                                  </w14:solidFill>
                                  <w14:prstDash w14:val="solid"/>
                                  <w14:bevel/>
                                </w14:textOutline>
                              </w:rPr>
                            </w:pPr>
                            <w:r w:rsidRPr="00A8562B">
                              <w:rPr>
                                <w:i/>
                                <w:iCs/>
                                <w:color w:val="FFFFFF" w:themeColor="background1"/>
                                <w14:textOutline w14:w="9525" w14:cap="rnd" w14:cmpd="sng" w14:algn="ctr">
                                  <w14:solidFill>
                                    <w14:schemeClr w14:val="accent4"/>
                                  </w14:solidFill>
                                  <w14:prstDash w14:val="solid"/>
                                  <w14:bevel/>
                                </w14:textOutline>
                              </w:rPr>
                              <w:t>Welcome to all the participants in the nineteenth annual Graduate Conference in African American History! We are so pleased to have you with us here in Memp</w:t>
                            </w:r>
                            <w:r w:rsidR="006B7E12">
                              <w:rPr>
                                <w:i/>
                                <w:iCs/>
                                <w:color w:val="FFFFFF" w:themeColor="background1"/>
                                <w14:textOutline w14:w="9525" w14:cap="rnd" w14:cmpd="sng" w14:algn="ctr">
                                  <w14:solidFill>
                                    <w14:schemeClr w14:val="accent4"/>
                                  </w14:solidFill>
                                  <w14:prstDash w14:val="solid"/>
                                  <w14:bevel/>
                                </w14:textOutline>
                              </w:rPr>
                              <w:t>his. Our Graduate Association for</w:t>
                            </w:r>
                            <w:r w:rsidRPr="00A8562B">
                              <w:rPr>
                                <w:i/>
                                <w:iCs/>
                                <w:color w:val="FFFFFF" w:themeColor="background1"/>
                                <w14:textOutline w14:w="9525" w14:cap="rnd" w14:cmpd="sng" w14:algn="ctr">
                                  <w14:solidFill>
                                    <w14:schemeClr w14:val="accent4"/>
                                  </w14:solidFill>
                                  <w14:prstDash w14:val="solid"/>
                                  <w14:bevel/>
                                </w14:textOutline>
                              </w:rPr>
                              <w:t xml:space="preserve"> African American History works hard to put on this conference, which attracts participants from all around the country. Some of our past participants are now scholars with national reputations, and they often point with fondness back to this special conference. We hope that you not only benefit from the ideas and experiences of the conference, but that you maintain ties with other conference participants, and keep building an intellectual and professional community. </w:t>
                            </w:r>
                          </w:p>
                          <w:p w14:paraId="7B6D17C5" w14:textId="77777777" w:rsidR="00F066DD" w:rsidRPr="00A8562B" w:rsidRDefault="00802478">
                            <w:pPr>
                              <w:pBdr>
                                <w:top w:val="single" w:sz="24" w:space="8" w:color="FFC000" w:themeColor="accent1"/>
                                <w:bottom w:val="single" w:sz="24" w:space="8" w:color="FFC000" w:themeColor="accent1"/>
                              </w:pBdr>
                              <w:spacing w:after="0"/>
                              <w:rPr>
                                <w:i/>
                                <w:iCs/>
                                <w:color w:val="FFFFFF" w:themeColor="background1"/>
                                <w14:textOutline w14:w="9525" w14:cap="rnd" w14:cmpd="sng" w14:algn="ctr">
                                  <w14:solidFill>
                                    <w14:schemeClr w14:val="accent4"/>
                                  </w14:solidFill>
                                  <w14:prstDash w14:val="solid"/>
                                  <w14:bevel/>
                                </w14:textOutline>
                              </w:rPr>
                            </w:pPr>
                            <w:r w:rsidRPr="00A8562B">
                              <w:rPr>
                                <w:i/>
                                <w:iCs/>
                                <w:color w:val="FFFFFF" w:themeColor="background1"/>
                                <w14:textOutline w14:w="9525" w14:cap="rnd" w14:cmpd="sng" w14:algn="ctr">
                                  <w14:solidFill>
                                    <w14:schemeClr w14:val="accent4"/>
                                  </w14:solidFill>
                                  <w14:prstDash w14:val="solid"/>
                                  <w14:bevel/>
                                </w14:textOutline>
                              </w:rPr>
                              <w:t>– Aram Goudsouzian, PhD, Chair of the History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id="_x0000_s1029" type="#_x0000_t202" style="position:absolute;margin-left:0;margin-top:8.75pt;width:403.5pt;height:181.5pt;z-index:-251644928;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" filled="f" strokecolor="#ffc000 [3207]">
                <v:textbox>
                  <w:txbxContent>
                    <w:p w:rsidR="00A8562B" w:rsidRPr="00A8562B" w:rsidRDefault="00802478">
                      <w:pPr>
                        <w:pBdr>
                          <w:top w:val="single" w:sz="24" w:space="8" w:color="FFC000" w:themeColor="accent1"/>
                          <w:bottom w:val="single" w:sz="24" w:space="8" w:color="FFC000" w:themeColor="accent1"/>
                        </w:pBdr>
                        <w:spacing w:after="0"/>
                        <w:rPr>
                          <w:i/>
                          <w:iCs/>
                          <w:color w:val="FFFFFF" w:themeColor="background1"/>
                          <w14:textOutline w14:w="9525" w14:cap="rnd" w14:cmpd="sng" w14:algn="ctr">
                            <w14:solidFill>
                              <w14:schemeClr w14:val="accent4"/>
                            </w14:solidFill>
                            <w14:prstDash w14:val="solid"/>
                            <w14:bevel/>
                          </w14:textOutline>
                        </w:rPr>
                      </w:pPr>
                      <w:r w:rsidRPr="00A8562B">
                        <w:rPr>
                          <w:i/>
                          <w:iCs/>
                          <w:color w:val="FFFFFF" w:themeColor="background1"/>
                          <w14:textOutline w14:w="9525" w14:cap="rnd" w14:cmpd="sng" w14:algn="ctr">
                            <w14:solidFill>
                              <w14:schemeClr w14:val="accent4"/>
                            </w14:solidFill>
                            <w14:prstDash w14:val="solid"/>
                            <w14:bevel/>
                          </w14:textOutline>
                        </w:rPr>
                        <w:t>Welcome to all the participants in the nineteenth annual Graduate Conference in African American History! We are so pleased to have you with us here in Memp</w:t>
                      </w:r>
                      <w:r w:rsidR="006B7E12">
                        <w:rPr>
                          <w:i/>
                          <w:iCs/>
                          <w:color w:val="FFFFFF" w:themeColor="background1"/>
                          <w14:textOutline w14:w="9525" w14:cap="rnd" w14:cmpd="sng" w14:algn="ctr">
                            <w14:solidFill>
                              <w14:schemeClr w14:val="accent4"/>
                            </w14:solidFill>
                            <w14:prstDash w14:val="solid"/>
                            <w14:bevel/>
                          </w14:textOutline>
                        </w:rPr>
                        <w:t>his. Our Graduate Association for</w:t>
                      </w:r>
                      <w:r w:rsidRPr="00A8562B">
                        <w:rPr>
                          <w:i/>
                          <w:iCs/>
                          <w:color w:val="FFFFFF" w:themeColor="background1"/>
                          <w14:textOutline w14:w="9525" w14:cap="rnd" w14:cmpd="sng" w14:algn="ctr">
                            <w14:solidFill>
                              <w14:schemeClr w14:val="accent4"/>
                            </w14:solidFill>
                            <w14:prstDash w14:val="solid"/>
                            <w14:bevel/>
                          </w14:textOutline>
                        </w:rPr>
                        <w:t xml:space="preserve"> African American History works hard to put on this conference, which attracts participants from all around the country. Some of our past participants are now scholars with national reputations, and they often point with fondness back to this special conference. We hope that you not only benefit from the ideas and experiences of the conference, but that you maintain ties with other conference participants, and keep building an intellectual and professional community. </w:t>
                      </w:r>
                    </w:p>
                    <w:p w:rsidR="00F066DD" w:rsidRPr="00A8562B" w:rsidRDefault="00802478">
                      <w:pPr>
                        <w:pBdr>
                          <w:top w:val="single" w:sz="24" w:space="8" w:color="FFC000" w:themeColor="accent1"/>
                          <w:bottom w:val="single" w:sz="24" w:space="8" w:color="FFC000" w:themeColor="accent1"/>
                        </w:pBdr>
                        <w:spacing w:after="0"/>
                        <w:rPr>
                          <w:i/>
                          <w:iCs/>
                          <w:color w:val="FFFFFF" w:themeColor="background1"/>
                          <w14:textOutline w14:w="9525" w14:cap="rnd" w14:cmpd="sng" w14:algn="ctr">
                            <w14:solidFill>
                              <w14:schemeClr w14:val="accent4"/>
                            </w14:solidFill>
                            <w14:prstDash w14:val="solid"/>
                            <w14:bevel/>
                          </w14:textOutline>
                        </w:rPr>
                      </w:pPr>
                      <w:r w:rsidRPr="00A8562B">
                        <w:rPr>
                          <w:i/>
                          <w:iCs/>
                          <w:color w:val="FFFFFF" w:themeColor="background1"/>
                          <w14:textOutline w14:w="9525" w14:cap="rnd" w14:cmpd="sng" w14:algn="ctr">
                            <w14:solidFill>
                              <w14:schemeClr w14:val="accent4"/>
                            </w14:solidFill>
                            <w14:prstDash w14:val="solid"/>
                            <w14:bevel/>
                          </w14:textOutline>
                        </w:rPr>
                        <w:t>– Aram Goudsouzian, PhD, Chair of the History Department</w:t>
                      </w:r>
                    </w:p>
                  </w:txbxContent>
                </v:textbox>
                <w10:wrap anchorx="margin"/>
              </v:shape>
            </w:pict>
          </mc:Fallback>
        </mc:AlternateContent>
      </w:r>
    </w:p>
    <w:p w14:paraId="278F67DF" w14:textId="77777777" w:rsidR="007774D5" w:rsidRDefault="007774D5" w:rsidP="00EA0FC4"/>
    <w:p w14:paraId="439093FA" w14:textId="77777777" w:rsidR="007774D5" w:rsidRDefault="007774D5" w:rsidP="00EA0FC4"/>
    <w:p w14:paraId="1C89BFFB" w14:textId="77777777" w:rsidR="007774D5" w:rsidRDefault="007774D5" w:rsidP="00EA0FC4"/>
    <w:p w14:paraId="6B96B1B5" w14:textId="77777777" w:rsidR="007774D5" w:rsidRDefault="007774D5" w:rsidP="00EA0FC4"/>
    <w:p w14:paraId="0F2C6F6F" w14:textId="77777777" w:rsidR="007774D5" w:rsidRDefault="007774D5" w:rsidP="00EA0FC4"/>
    <w:p w14:paraId="36BBA069" w14:textId="77777777" w:rsidR="007774D5" w:rsidRDefault="007774D5" w:rsidP="00EA0FC4"/>
    <w:p w14:paraId="5705A0A1" w14:textId="77777777" w:rsidR="00603AB8" w:rsidRDefault="00603AB8" w:rsidP="00EA0FC4"/>
    <w:p w14:paraId="0DF01B14" w14:textId="77777777" w:rsidR="00AC7A4F" w:rsidRDefault="00AC7A4F" w:rsidP="00EA0FC4">
      <w:r>
        <w:rPr>
          <w:noProof/>
        </w:rPr>
        <w:lastRenderedPageBreak/>
        <mc:AlternateContent>
          <mc:Choice Requires="wps">
            <w:drawing>
              <wp:anchor distT="0" distB="0" distL="114300" distR="114300" simplePos="0" relativeHeight="251683840" behindDoc="0" locked="0" layoutInCell="1" allowOverlap="1" wp14:anchorId="3AC81EAB" wp14:editId="2A4D577F">
                <wp:simplePos x="0" y="0"/>
                <wp:positionH relativeFrom="margin">
                  <wp:align>center</wp:align>
                </wp:positionH>
                <wp:positionV relativeFrom="paragraph">
                  <wp:posOffset>113030</wp:posOffset>
                </wp:positionV>
                <wp:extent cx="3345815" cy="89979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345815" cy="899795"/>
                        </a:xfrm>
                        <a:prstGeom prst="rect">
                          <a:avLst/>
                        </a:prstGeom>
                        <a:noFill/>
                        <a:ln>
                          <a:noFill/>
                        </a:ln>
                      </wps:spPr>
                      <wps:txbx>
                        <w:txbxContent>
                          <w:p w14:paraId="6136E2C4" w14:textId="77777777" w:rsidR="00AC7A4F" w:rsidRPr="00AC7A4F" w:rsidRDefault="00AC7A4F" w:rsidP="00AC7A4F">
                            <w:pPr>
                              <w:pBdr>
                                <w:top w:val="thinThickSmallGap" w:sz="24" w:space="1" w:color="auto"/>
                                <w:left w:val="thinThickSmallGap" w:sz="24" w:space="4" w:color="auto"/>
                                <w:bottom w:val="thickThinSmallGap" w:sz="24" w:space="1" w:color="auto"/>
                                <w:right w:val="thickThinSmallGap" w:sz="24" w:space="4" w:color="auto"/>
                              </w:pBdr>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Honored Guests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 w14:anchorId="3AC81EAB" id="Text Box 18" o:spid="_x0000_s1030" type="#_x0000_t202" style="position:absolute;margin-left:0;margin-top:8.9pt;width:263.45pt;height:70.85pt;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" filled="f" stroked="f">
                <v:textbox style="mso-fit-shape-to-text:t">
                  <w:txbxContent>
                    <w:p w14:paraId="6136E2C4" w14:textId="77777777" w:rsidR="00AC7A4F" w:rsidRPr="00AC7A4F" w:rsidRDefault="00AC7A4F" w:rsidP="00AC7A4F">
                      <w:pPr>
                        <w:pBdr>
                          <w:top w:val="thinThickSmallGap" w:sz="24" w:space="1" w:color="auto"/>
                          <w:left w:val="thinThickSmallGap" w:sz="24" w:space="4" w:color="auto"/>
                          <w:bottom w:val="thickThinSmallGap" w:sz="24" w:space="1" w:color="auto"/>
                          <w:right w:val="thickThinSmallGap" w:sz="24" w:space="4" w:color="auto"/>
                        </w:pBdr>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Honored Guests</w:t>
                      </w:r>
                    </w:p>
                  </w:txbxContent>
                </v:textbox>
                <w10:wrap anchorx="margin"/>
              </v:shape>
            </w:pict>
          </mc:Fallback>
        </mc:AlternateContent>
      </w:r>
    </w:p>
    <w:p w14:paraId="4F4B98E5" w14:textId="77777777" w:rsidR="00FC58B6" w:rsidRDefault="00FC58B6" w:rsidP="00EA0FC4"/>
    <w:p w14:paraId="22355FBC" w14:textId="77777777" w:rsidR="00C65D05" w:rsidRPr="00272ACA" w:rsidRDefault="00AC7A4F" w:rsidP="00272ACA">
      <w:pPr>
        <w:tabs>
          <w:tab w:val="left" w:pos="7575"/>
        </w:tabs>
      </w:pPr>
      <w:r>
        <w:tab/>
      </w:r>
    </w:p>
    <w:p w14:paraId="74A68144" w14:textId="77777777" w:rsidR="00C131A1" w:rsidRPr="000D1472" w:rsidRDefault="00C131A1" w:rsidP="00EA0FC4">
      <w:pPr>
        <w:tabs>
          <w:tab w:val="left" w:pos="7575"/>
        </w:tabs>
        <w:jc w:val="center"/>
        <w:rPr>
          <w:b/>
          <w:i/>
          <w:color w:val="FFC000" w:themeColor="accent5"/>
          <w:sz w:val="36"/>
          <w:szCs w:val="36"/>
        </w:rPr>
      </w:pPr>
      <w:r w:rsidRPr="000D1472">
        <w:rPr>
          <w:b/>
          <w:i/>
          <w:color w:val="FFC000" w:themeColor="accent5"/>
          <w:sz w:val="36"/>
          <w:szCs w:val="36"/>
        </w:rPr>
        <w:t>Dr. Keisha N. Blain</w:t>
      </w:r>
    </w:p>
    <w:p w14:paraId="32BA02F8" w14:textId="77777777" w:rsidR="00AC7A4F" w:rsidRDefault="000D1472" w:rsidP="000D1472">
      <w:pPr>
        <w:tabs>
          <w:tab w:val="left" w:pos="7575"/>
        </w:tabs>
        <w:jc w:val="center"/>
      </w:pPr>
      <w:r>
        <w:rPr>
          <w:noProof/>
        </w:rPr>
        <mc:AlternateContent>
          <mc:Choice Requires="wps">
            <w:drawing>
              <wp:anchor distT="0" distB="0" distL="114300" distR="114300" simplePos="0" relativeHeight="251684864" behindDoc="0" locked="0" layoutInCell="1" allowOverlap="1" wp14:anchorId="742260A6" wp14:editId="65E2C560">
                <wp:simplePos x="0" y="0"/>
                <wp:positionH relativeFrom="margin">
                  <wp:align>right</wp:align>
                </wp:positionH>
                <wp:positionV relativeFrom="page">
                  <wp:posOffset>3629025</wp:posOffset>
                </wp:positionV>
                <wp:extent cx="5924550" cy="1733550"/>
                <wp:effectExtent l="0" t="0" r="19050" b="19050"/>
                <wp:wrapNone/>
                <wp:docPr id="19" name="Double Bracket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24550" cy="1733550"/>
                        </a:xfrm>
                        <a:prstGeom prst="bracketPair">
                          <a:avLst>
                            <a:gd name="adj" fmla="val 8051"/>
                          </a:avLst>
                        </a:prstGeom>
                        <a:ln>
                          <a:headEnd/>
                          <a:tailEnd/>
                        </a:ln>
                      </wps:spPr>
                      <wps:style>
                        <a:lnRef idx="1">
                          <a:schemeClr val="accent4"/>
                        </a:lnRef>
                        <a:fillRef idx="0">
                          <a:schemeClr val="accent4"/>
                        </a:fillRef>
                        <a:effectRef idx="0">
                          <a:schemeClr val="accent4"/>
                        </a:effectRef>
                        <a:fontRef idx="minor">
                          <a:schemeClr val="tx1"/>
                        </a:fontRef>
                      </wps:style>
                      <wps:txbx>
                        <w:txbxContent>
                          <w:p w14:paraId="3650AD36" w14:textId="77777777" w:rsidR="00B93A64" w:rsidRPr="000D1472" w:rsidRDefault="00B93A64" w:rsidP="005C0735">
                            <w:pPr>
                              <w:pBdr>
                                <w:top w:val="single" w:sz="8" w:space="10" w:color="FFFFFF" w:themeColor="background1"/>
                                <w:bottom w:val="single" w:sz="8" w:space="10" w:color="FFFFFF" w:themeColor="background1"/>
                              </w:pBdr>
                              <w:spacing w:after="0"/>
                              <w:rPr>
                                <w:iCs/>
                                <w:color w:val="FFC000" w:themeColor="accent4"/>
                                <w:sz w:val="20"/>
                                <w:szCs w:val="20"/>
                              </w:rPr>
                            </w:pPr>
                            <w:r w:rsidRPr="000D1472">
                              <w:rPr>
                                <w:i/>
                                <w:iCs/>
                                <w:color w:val="FFC000" w:themeColor="accent4"/>
                                <w:sz w:val="20"/>
                                <w:szCs w:val="20"/>
                              </w:rPr>
                              <w:t xml:space="preserve">          </w:t>
                            </w:r>
                            <w:r w:rsidRPr="000D1472">
                              <w:rPr>
                                <w:iCs/>
                                <w:color w:val="FFC000" w:themeColor="accent4"/>
                                <w:sz w:val="20"/>
                                <w:szCs w:val="20"/>
                              </w:rPr>
                              <w:t>This year's conference will feature a keynote address from Keisha N. Blain, an</w:t>
                            </w:r>
                          </w:p>
                          <w:p w14:paraId="5011B6C0" w14:textId="77777777" w:rsidR="00AC7A4F" w:rsidRPr="000D1472" w:rsidRDefault="00B93A64" w:rsidP="00B93A64">
                            <w:pPr>
                              <w:pBdr>
                                <w:top w:val="single" w:sz="8" w:space="10" w:color="FFFFFF" w:themeColor="background1"/>
                                <w:bottom w:val="single" w:sz="8" w:space="10" w:color="FFFFFF" w:themeColor="background1"/>
                              </w:pBdr>
                              <w:spacing w:after="0"/>
                              <w:rPr>
                                <w:iCs/>
                                <w:color w:val="FFC000" w:themeColor="accent4"/>
                                <w:sz w:val="20"/>
                                <w:szCs w:val="20"/>
                              </w:rPr>
                            </w:pPr>
                            <w:r w:rsidRPr="000D1472">
                              <w:rPr>
                                <w:iCs/>
                                <w:color w:val="FFC000" w:themeColor="accent4"/>
                                <w:sz w:val="20"/>
                                <w:szCs w:val="20"/>
                              </w:rPr>
                              <w:t xml:space="preserve"> award-winning historian who writes on race, politics, and gender. She obtained a PhD in History from Princeton University and currently teaches history at the University of Pittsburgh. She is the author of Set the World on Fire: Black Nationalist Women and the Global Struggle for Freedom (University of Pennsylvania Press, 2018) and co-editor of Charleston Syllabus: Readings on Race, Racism and Racial Violence (University of Georgia Press, 2016). Her work has been published in several academic journals such as the Journal of Social History and Souls; and popular outlets including the Huffington Post, The Washington Post, and The Feminist Wire. She is the president of the African American Intellectual History Society (AAIHS) and senior editor of its popular blog, Black Perspectives.</w:t>
                            </w:r>
                          </w:p>
                        </w:txbxContent>
                      </wps:txbx>
                      <wps:bodyPr rot="0" vert="horz" wrap="square" lIns="45720" tIns="45720" rIns="45720" bIns="45720" anchor="t" anchorCtr="0" upright="1">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9" o:spid="_x0000_s1031" type="#_x0000_t185" style="position:absolute;left:0;text-align:left;margin-left:415.3pt;margin-top:285.75pt;width:466.5pt;height:136.5pt;z-index:251684864;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" adj="1739" strokecolor="#ffc000 [3207]" strokeweight=".5pt">
                <v:stroke joinstyle="miter"/>
                <v:textbox inset="3.6pt,,3.6pt">
                  <w:txbxContent>
                    <w:p w:rsidR="00B93A64" w:rsidRPr="000D1472" w:rsidRDefault="00B93A64" w:rsidP="005C0735">
                      <w:pPr>
                        <w:pBdr>
                          <w:top w:val="single" w:sz="8" w:space="10" w:color="FFFFFF" w:themeColor="background1"/>
                          <w:bottom w:val="single" w:sz="8" w:space="10" w:color="FFFFFF" w:themeColor="background1"/>
                        </w:pBdr>
                        <w:spacing w:after="0"/>
                        <w:rPr>
                          <w:iCs/>
                          <w:color w:val="FFC000" w:themeColor="accent4"/>
                          <w:sz w:val="20"/>
                          <w:szCs w:val="20"/>
                        </w:rPr>
                      </w:pPr>
                      <w:r w:rsidRPr="000D1472">
                        <w:rPr>
                          <w:i/>
                          <w:iCs/>
                          <w:color w:val="FFC000" w:themeColor="accent4"/>
                          <w:sz w:val="20"/>
                          <w:szCs w:val="20"/>
                        </w:rPr>
                        <w:t xml:space="preserve">          </w:t>
                      </w:r>
                      <w:r w:rsidRPr="000D1472">
                        <w:rPr>
                          <w:iCs/>
                          <w:color w:val="FFC000" w:themeColor="accent4"/>
                          <w:sz w:val="20"/>
                          <w:szCs w:val="20"/>
                        </w:rPr>
                        <w:t>This year's conference will feature a keynote address from Keisha N. Blain, an</w:t>
                      </w:r>
                    </w:p>
                    <w:p w:rsidR="00AC7A4F" w:rsidRPr="000D1472" w:rsidRDefault="00B93A64" w:rsidP="00B93A64">
                      <w:pPr>
                        <w:pBdr>
                          <w:top w:val="single" w:sz="8" w:space="10" w:color="FFFFFF" w:themeColor="background1"/>
                          <w:bottom w:val="single" w:sz="8" w:space="10" w:color="FFFFFF" w:themeColor="background1"/>
                        </w:pBdr>
                        <w:spacing w:after="0"/>
                        <w:rPr>
                          <w:iCs/>
                          <w:color w:val="FFC000" w:themeColor="accent4"/>
                          <w:sz w:val="20"/>
                          <w:szCs w:val="20"/>
                        </w:rPr>
                      </w:pPr>
                      <w:r w:rsidRPr="000D1472">
                        <w:rPr>
                          <w:iCs/>
                          <w:color w:val="FFC000" w:themeColor="accent4"/>
                          <w:sz w:val="20"/>
                          <w:szCs w:val="20"/>
                        </w:rPr>
                        <w:t xml:space="preserve"> award-winning historian who writes on race, politics, and gender. She obtained a PhD in History from Princeton University and currently teaches history at the University of Pittsburgh. She is the author of Set the World on Fire: Black Nationalist Women and the Global Struggle for Freedom (University of Pennsylvania Press, 2018) and co-editor of Charleston Syllabus: Readings on Race, Racism and Racial Violence (University of Georgia Press, 2016). Her work has been published in several academic journals such as the Journal of Social History and Souls; and popular outlets including the Huffington Post, The Washington Post, and The Feminist Wire. She is the president of the African American Intellectual History Society (AAIHS) and senior editor of its popular blog, Black Perspectives.</w:t>
                      </w:r>
                    </w:p>
                  </w:txbxContent>
                </v:textbox>
                <w10:wrap anchorx="margin" anchory="page"/>
              </v:shape>
            </w:pict>
          </mc:Fallback>
        </mc:AlternateContent>
      </w:r>
      <w:r w:rsidR="005C0735" w:rsidRPr="005C0735">
        <w:rPr>
          <w:noProof/>
        </w:rPr>
        <w:drawing>
          <wp:inline distT="0" distB="0" distL="0" distR="0" wp14:anchorId="47BAE47E" wp14:editId="67DC8FD6">
            <wp:extent cx="1466850" cy="1466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r w:rsidR="00B93A64">
        <w:br w:type="textWrapping" w:clear="all"/>
      </w:r>
    </w:p>
    <w:p w14:paraId="2510A1E9" w14:textId="77777777" w:rsidR="00AC7A4F" w:rsidRDefault="00AC7A4F" w:rsidP="00EA0FC4">
      <w:pPr>
        <w:tabs>
          <w:tab w:val="left" w:pos="7575"/>
        </w:tabs>
      </w:pPr>
    </w:p>
    <w:p w14:paraId="0A203BDE" w14:textId="77777777" w:rsidR="00AC7A4F" w:rsidRDefault="00AC7A4F" w:rsidP="00EA0FC4">
      <w:pPr>
        <w:tabs>
          <w:tab w:val="left" w:pos="7575"/>
        </w:tabs>
      </w:pPr>
    </w:p>
    <w:p w14:paraId="11A56D6C" w14:textId="77777777" w:rsidR="00AC7A4F" w:rsidRDefault="00AC7A4F" w:rsidP="00EA0FC4">
      <w:pPr>
        <w:tabs>
          <w:tab w:val="left" w:pos="7575"/>
        </w:tabs>
      </w:pPr>
    </w:p>
    <w:p w14:paraId="12637D70" w14:textId="77777777" w:rsidR="00C131A1" w:rsidRDefault="00C131A1" w:rsidP="000D1472">
      <w:pPr>
        <w:tabs>
          <w:tab w:val="left" w:pos="7575"/>
        </w:tabs>
      </w:pPr>
    </w:p>
    <w:p w14:paraId="0DCFE3D1" w14:textId="77777777" w:rsidR="000D1472" w:rsidRDefault="000D1472" w:rsidP="00272ACA">
      <w:pPr>
        <w:tabs>
          <w:tab w:val="left" w:pos="7575"/>
        </w:tabs>
        <w:jc w:val="center"/>
        <w:rPr>
          <w:b/>
          <w:i/>
          <w:color w:val="FFC000" w:themeColor="accent5"/>
          <w:sz w:val="36"/>
          <w:szCs w:val="36"/>
        </w:rPr>
      </w:pPr>
    </w:p>
    <w:p w14:paraId="7B639041" w14:textId="77777777" w:rsidR="000D1472" w:rsidRPr="000D1472" w:rsidRDefault="00272ACA" w:rsidP="00272ACA">
      <w:pPr>
        <w:tabs>
          <w:tab w:val="left" w:pos="7575"/>
        </w:tabs>
        <w:jc w:val="center"/>
        <w:rPr>
          <w:b/>
          <w:i/>
          <w:color w:val="FFC000" w:themeColor="accent5"/>
          <w:sz w:val="36"/>
          <w:szCs w:val="36"/>
        </w:rPr>
      </w:pPr>
      <w:r w:rsidRPr="000D1472">
        <w:rPr>
          <w:b/>
          <w:i/>
          <w:color w:val="FFC000" w:themeColor="accent5"/>
          <w:sz w:val="36"/>
          <w:szCs w:val="36"/>
        </w:rPr>
        <w:t>Dr. Kofi Baku</w:t>
      </w:r>
    </w:p>
    <w:p w14:paraId="35A20AD2" w14:textId="77777777" w:rsidR="00272ACA" w:rsidRDefault="000D1472" w:rsidP="00272ACA">
      <w:pPr>
        <w:tabs>
          <w:tab w:val="left" w:pos="7575"/>
        </w:tabs>
        <w:jc w:val="center"/>
        <w:rPr>
          <w:b/>
          <w:i/>
          <w:color w:val="FFC000" w:themeColor="accent5"/>
          <w:sz w:val="44"/>
          <w:szCs w:val="44"/>
        </w:rPr>
      </w:pPr>
      <w:r>
        <w:rPr>
          <w:noProof/>
        </w:rPr>
        <mc:AlternateContent>
          <mc:Choice Requires="wps">
            <w:drawing>
              <wp:anchor distT="0" distB="0" distL="114300" distR="114300" simplePos="0" relativeHeight="251693056" behindDoc="0" locked="0" layoutInCell="0" allowOverlap="1" wp14:anchorId="1386EB52" wp14:editId="39FE75D1">
                <wp:simplePos x="0" y="0"/>
                <wp:positionH relativeFrom="margin">
                  <wp:align>right</wp:align>
                </wp:positionH>
                <wp:positionV relativeFrom="margin">
                  <wp:align>bottom</wp:align>
                </wp:positionV>
                <wp:extent cx="5905500" cy="1714500"/>
                <wp:effectExtent l="19050" t="19050" r="19050" b="19050"/>
                <wp:wrapSquare wrapText="bothSides"/>
                <wp:docPr id="23" name="Double Bracket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1714500"/>
                        </a:xfrm>
                        <a:prstGeom prst="bracketPair">
                          <a:avLst>
                            <a:gd name="adj" fmla="val 8051"/>
                          </a:avLst>
                        </a:prstGeom>
                        <a:noFill/>
                        <a:ln w="38100">
                          <a:solidFill>
                            <a:srgbClr val="FFC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62391A7E" w14:textId="77777777" w:rsidR="000D1472" w:rsidRPr="000D1472" w:rsidRDefault="000D1472" w:rsidP="000D1472">
                            <w:pPr>
                              <w:pBdr>
                                <w:top w:val="single" w:sz="8" w:space="10" w:color="FFFFFF" w:themeColor="background1"/>
                                <w:bottom w:val="single" w:sz="8" w:space="10" w:color="FFFFFF" w:themeColor="background1"/>
                              </w:pBdr>
                              <w:spacing w:after="0"/>
                              <w:jc w:val="center"/>
                              <w:rPr>
                                <w:iCs/>
                                <w:color w:val="FFC000" w:themeColor="accent5"/>
                              </w:rPr>
                            </w:pPr>
                            <w:r w:rsidRPr="000D1472">
                              <w:rPr>
                                <w:iCs/>
                                <w:color w:val="FFC000" w:themeColor="accent5"/>
                                <w:sz w:val="20"/>
                                <w:szCs w:val="20"/>
                              </w:rPr>
                              <w:t>Dr. Kofi Baku is a barrister at law and senior lecturer in history at the University of Ghana. He holds a BA in History and Philosophy from the University of Ghana and an MA and a D. Phil from the University of Sussex in Brighton in the United Kingdom. He has been teaching both undergraduate and graduate courses at the University of Ghana since 1987 where he also served as Head of Department from 2006 to 2014. He has held visiting positions at Boston University, the University of California, Los Angeles and the Pennsylvania State University. His current research interests include (a), intellectual resistance to colonialism in Ghana and West Africa and (b), the legal, social, political and economic statuses of persons of slave ancestry</w:t>
                            </w:r>
                            <w:r w:rsidRPr="000D1472">
                              <w:rPr>
                                <w:iCs/>
                                <w:color w:val="FFC000" w:themeColor="accent5"/>
                              </w:rPr>
                              <w:t xml:space="preserve"> in </w:t>
                            </w:r>
                            <w:r w:rsidRPr="000D1472">
                              <w:rPr>
                                <w:iCs/>
                                <w:color w:val="FFC000" w:themeColor="accent5"/>
                                <w:sz w:val="20"/>
                                <w:szCs w:val="20"/>
                              </w:rPr>
                              <w:t>Ghana and West Africa.</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2DEF0065" id="Double Bracket 23" o:spid="_x0000_s1032" type="#_x0000_t185" style="position:absolute;left:0;text-align:left;margin-left:413.8pt;margin-top:0;width:465pt;height:135pt;z-index:251693056;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" o:allowincell="f" adj="1739" fillcolor="#943634" strokecolor="#ffc000" strokeweight="3pt">
                <v:shadow color="#5d7035" offset="1pt,1pt"/>
                <v:textbox inset="3.6pt,,3.6pt">
                  <w:txbxContent>
                    <w:p w:rsidR="000D1472" w:rsidRPr="000D1472" w:rsidRDefault="000D1472" w:rsidP="000D1472">
                      <w:pPr>
                        <w:pBdr>
                          <w:top w:val="single" w:sz="8" w:space="10" w:color="FFFFFF" w:themeColor="background1"/>
                          <w:bottom w:val="single" w:sz="8" w:space="10" w:color="FFFFFF" w:themeColor="background1"/>
                        </w:pBdr>
                        <w:spacing w:after="0"/>
                        <w:jc w:val="center"/>
                        <w:rPr>
                          <w:iCs/>
                          <w:color w:val="FFC000" w:themeColor="accent5"/>
                        </w:rPr>
                      </w:pPr>
                      <w:r w:rsidRPr="000D1472">
                        <w:rPr>
                          <w:iCs/>
                          <w:color w:val="FFC000" w:themeColor="accent5"/>
                          <w:sz w:val="20"/>
                          <w:szCs w:val="20"/>
                        </w:rPr>
                        <w:t>Dr. Kofi Baku is a barrister at law and senior lecturer in history at the University of Ghana. He holds a BA in History and Philosophy from the University of Ghana and an MA and a D. Phil from the University of Sussex in Brighton in the United Kingdom. He has been teaching both undergraduate and graduate courses at the University of Ghana since 1987 where he also served as Head of Department from 2006 to 2014. He has held visiting positions at Boston University, the University of California, Los Angeles and the Pennsylvania State University. His current research interests include (a), intellectual resistance to colonialism in Ghana and West Africa and (b), the legal, social, political and economic statuses of persons of slave ancestry</w:t>
                      </w:r>
                      <w:r w:rsidRPr="000D1472">
                        <w:rPr>
                          <w:iCs/>
                          <w:color w:val="FFC000" w:themeColor="accent5"/>
                        </w:rPr>
                        <w:t xml:space="preserve"> in </w:t>
                      </w:r>
                      <w:r w:rsidRPr="000D1472">
                        <w:rPr>
                          <w:iCs/>
                          <w:color w:val="FFC000" w:themeColor="accent5"/>
                          <w:sz w:val="20"/>
                          <w:szCs w:val="20"/>
                        </w:rPr>
                        <w:t>Ghana and West Africa.</w:t>
                      </w:r>
                    </w:p>
                  </w:txbxContent>
                </v:textbox>
                <w10:wrap type="square" anchorx="margin" anchory="margin"/>
              </v:shape>
            </w:pict>
          </mc:Fallback>
        </mc:AlternateContent>
      </w:r>
      <w:r>
        <w:rPr>
          <w:noProof/>
        </w:rPr>
        <w:drawing>
          <wp:inline distT="0" distB="0" distL="0" distR="0" wp14:anchorId="71FAA246" wp14:editId="37303EFB">
            <wp:extent cx="1352550" cy="1352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ku.jpg"/>
                    <pic:cNvPicPr/>
                  </pic:nvPicPr>
                  <pic:blipFill>
                    <a:blip r:embed="rId12">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inline>
        </w:drawing>
      </w:r>
    </w:p>
    <w:p w14:paraId="2485E1D9" w14:textId="77777777" w:rsidR="000D1472" w:rsidRDefault="000D1472" w:rsidP="00272ACA">
      <w:pPr>
        <w:tabs>
          <w:tab w:val="left" w:pos="7575"/>
        </w:tabs>
        <w:jc w:val="center"/>
        <w:rPr>
          <w:b/>
          <w:i/>
          <w:color w:val="FFC000" w:themeColor="accent5"/>
          <w:sz w:val="44"/>
          <w:szCs w:val="44"/>
        </w:rPr>
      </w:pPr>
      <w:r>
        <w:rPr>
          <w:b/>
          <w:i/>
          <w:color w:val="FFC000" w:themeColor="accent5"/>
          <w:sz w:val="44"/>
          <w:szCs w:val="44"/>
        </w:rPr>
        <w:lastRenderedPageBreak/>
        <w:t>Dr. Reginald Ellis</w:t>
      </w:r>
    </w:p>
    <w:p w14:paraId="3F360737" w14:textId="77777777" w:rsidR="00EA0FC4" w:rsidRDefault="00C65D05" w:rsidP="00C65D05">
      <w:pPr>
        <w:tabs>
          <w:tab w:val="left" w:pos="7575"/>
        </w:tabs>
        <w:jc w:val="center"/>
      </w:pPr>
      <w:r>
        <w:rPr>
          <w:noProof/>
        </w:rPr>
        <mc:AlternateContent>
          <mc:Choice Requires="wps">
            <w:drawing>
              <wp:anchor distT="0" distB="0" distL="114300" distR="114300" simplePos="0" relativeHeight="251686912" behindDoc="0" locked="0" layoutInCell="0" allowOverlap="1" wp14:anchorId="50ECFE39" wp14:editId="2EE19EC9">
                <wp:simplePos x="0" y="0"/>
                <wp:positionH relativeFrom="margin">
                  <wp:align>center</wp:align>
                </wp:positionH>
                <wp:positionV relativeFrom="margin">
                  <wp:posOffset>2714625</wp:posOffset>
                </wp:positionV>
                <wp:extent cx="5267325" cy="4162425"/>
                <wp:effectExtent l="19050" t="19050" r="28575" b="28575"/>
                <wp:wrapSquare wrapText="bothSides"/>
                <wp:docPr id="9" name="Double Bracket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67325" cy="4162425"/>
                        </a:xfrm>
                        <a:prstGeom prst="bracketPair">
                          <a:avLst>
                            <a:gd name="adj" fmla="val 8051"/>
                          </a:avLst>
                        </a:prstGeom>
                        <a:noFill/>
                        <a:ln w="38100">
                          <a:solidFill>
                            <a:schemeClr val="accent6"/>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5932692C" w14:textId="77777777" w:rsidR="00C131A1" w:rsidRPr="00C131A1" w:rsidRDefault="00C131A1">
                            <w:pPr>
                              <w:pBdr>
                                <w:top w:val="single" w:sz="8" w:space="10" w:color="FFFFFF" w:themeColor="background1"/>
                                <w:bottom w:val="single" w:sz="8" w:space="10" w:color="FFFFFF" w:themeColor="background1"/>
                              </w:pBdr>
                              <w:spacing w:after="0"/>
                              <w:jc w:val="center"/>
                              <w:rPr>
                                <w:i/>
                                <w:iCs/>
                                <w:color w:val="FFC000" w:themeColor="accent5"/>
                              </w:rPr>
                            </w:pPr>
                            <w:r w:rsidRPr="00C131A1">
                              <w:rPr>
                                <w:i/>
                                <w:iCs/>
                                <w:color w:val="FFC000" w:themeColor="accent5"/>
                              </w:rPr>
                              <w:t xml:space="preserve">Dr. Reginald K. Ellis earned the </w:t>
                            </w:r>
                            <w:r w:rsidR="00C65D05" w:rsidRPr="00C131A1">
                              <w:rPr>
                                <w:i/>
                                <w:iCs/>
                                <w:color w:val="FFC000" w:themeColor="accent5"/>
                              </w:rPr>
                              <w:t>Doctor of Philosophy</w:t>
                            </w:r>
                            <w:r w:rsidRPr="00C131A1">
                              <w:rPr>
                                <w:i/>
                                <w:iCs/>
                                <w:color w:val="FFC000" w:themeColor="accent5"/>
                              </w:rPr>
                              <w:t xml:space="preserve"> degree in in United States History from the University of Memphis. In the Fall of 2011, Dr. Ellis was hired as a</w:t>
                            </w:r>
                            <w:r w:rsidR="00C65D05">
                              <w:rPr>
                                <w:i/>
                                <w:iCs/>
                                <w:color w:val="FFC000" w:themeColor="accent5"/>
                              </w:rPr>
                              <w:t>n</w:t>
                            </w:r>
                            <w:r w:rsidRPr="00C131A1">
                              <w:rPr>
                                <w:i/>
                                <w:iCs/>
                                <w:color w:val="FFC000" w:themeColor="accent5"/>
                              </w:rPr>
                              <w:t xml:space="preserve"> Assistant Professor of History at Florida A&amp;M University and earned Tenure and Promotion to Associate Professor of History in the Fall of 2017. Due to his teaching philosophy and engaging lectures, he was honored by his students and colleagues by being named the 2016-2017 Florida A&amp;M University Teacher of the Year!  In the Fall of 2018, Dr. Ellis was appointed as the Assistant Dean in the School of Graduate Studies and Research, with one of his major functions is to oversee the Graduate Feeder Scholars Program. He is the founding president</w:t>
                            </w:r>
                            <w:r w:rsidR="00192F9E">
                              <w:rPr>
                                <w:i/>
                                <w:iCs/>
                                <w:color w:val="FFC000" w:themeColor="accent5"/>
                              </w:rPr>
                              <w:t xml:space="preserve"> of the Graduate Association for</w:t>
                            </w:r>
                            <w:r w:rsidRPr="00C131A1">
                              <w:rPr>
                                <w:i/>
                                <w:iCs/>
                                <w:color w:val="FFC000" w:themeColor="accent5"/>
                              </w:rPr>
                              <w:t xml:space="preserve"> African American History (GAAAH), which currently hosts the African American History conference at the University of Memphis. Currently, he is serving as one of sixty historians with the American Historical Association Tuning Project, to revamp history curriculums in higher education. Along with his academic services, Dr. Ellis remains active in the community by participating in </w:t>
                            </w:r>
                            <w:r w:rsidR="00C65D05" w:rsidRPr="00C131A1">
                              <w:rPr>
                                <w:i/>
                                <w:iCs/>
                                <w:color w:val="FFC000" w:themeColor="accent5"/>
                              </w:rPr>
                              <w:t>several</w:t>
                            </w:r>
                            <w:r w:rsidRPr="00C131A1">
                              <w:rPr>
                                <w:i/>
                                <w:iCs/>
                                <w:color w:val="FFC000" w:themeColor="accent5"/>
                              </w:rPr>
                              <w:t xml:space="preserve"> capacities including his membership of the Leadership Tallahassee Class 31, also serves as member of its Board of Governors. Dr. Ellis is married to Delexis C. Ellis, a 2006 graduate of Florida A&amp;M University and they are the proud parents of, Miss Eva Janelle Ellis.    </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9" o:spid="_x0000_s1033" type="#_x0000_t185" style="position:absolute;left:0;text-align:left;margin-left:0;margin-top:213.75pt;width:414.75pt;height:327.75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" o:allowincell="f" adj="1739" fillcolor="#943634" strokecolor="#ffc000 [3209]" strokeweight="3pt">
                <v:shadow color="#5d7035" offset="1pt,1pt"/>
                <v:textbox inset="3.6pt,,3.6pt">
                  <w:txbxContent>
                    <w:p w:rsidR="00C131A1" w:rsidRPr="00C131A1" w:rsidRDefault="00C131A1">
                      <w:pPr>
                        <w:pBdr>
                          <w:top w:val="single" w:sz="8" w:space="10" w:color="FFFFFF" w:themeColor="background1"/>
                          <w:bottom w:val="single" w:sz="8" w:space="10" w:color="FFFFFF" w:themeColor="background1"/>
                        </w:pBdr>
                        <w:spacing w:after="0"/>
                        <w:jc w:val="center"/>
                        <w:rPr>
                          <w:i/>
                          <w:iCs/>
                          <w:color w:val="FFC000" w:themeColor="accent5"/>
                        </w:rPr>
                      </w:pPr>
                      <w:r w:rsidRPr="00C131A1">
                        <w:rPr>
                          <w:i/>
                          <w:iCs/>
                          <w:color w:val="FFC000" w:themeColor="accent5"/>
                        </w:rPr>
                        <w:t xml:space="preserve">Dr. Reginald K. Ellis earned the </w:t>
                      </w:r>
                      <w:r w:rsidR="00C65D05" w:rsidRPr="00C131A1">
                        <w:rPr>
                          <w:i/>
                          <w:iCs/>
                          <w:color w:val="FFC000" w:themeColor="accent5"/>
                        </w:rPr>
                        <w:t>Doctor of Philosophy</w:t>
                      </w:r>
                      <w:r w:rsidRPr="00C131A1">
                        <w:rPr>
                          <w:i/>
                          <w:iCs/>
                          <w:color w:val="FFC000" w:themeColor="accent5"/>
                        </w:rPr>
                        <w:t xml:space="preserve"> degree in in United States History from the University of Memphis. In the Fall of 2011, Dr. Ellis was hired as a</w:t>
                      </w:r>
                      <w:r w:rsidR="00C65D05">
                        <w:rPr>
                          <w:i/>
                          <w:iCs/>
                          <w:color w:val="FFC000" w:themeColor="accent5"/>
                        </w:rPr>
                        <w:t>n</w:t>
                      </w:r>
                      <w:r w:rsidRPr="00C131A1">
                        <w:rPr>
                          <w:i/>
                          <w:iCs/>
                          <w:color w:val="FFC000" w:themeColor="accent5"/>
                        </w:rPr>
                        <w:t xml:space="preserve"> Assistant Professor of History at Florida A&amp;M University and earned Tenure and Promotion to Associate Professor of History in the Fall of 2017. Due to his teaching philosophy and engaging lectures, he was honored by his students and colleagues by being named the 2016-2017 Florida A&amp;M University Teacher of the Year!  In the Fall of 2018, Dr. Ellis was appointed as the Assistant Dean in the School of Graduate Studies and Research, with one of his major functions is to oversee the Graduate Feeder Scholars Program. He is the founding president</w:t>
                      </w:r>
                      <w:r w:rsidR="00192F9E">
                        <w:rPr>
                          <w:i/>
                          <w:iCs/>
                          <w:color w:val="FFC000" w:themeColor="accent5"/>
                        </w:rPr>
                        <w:t xml:space="preserve"> of the Graduate Association for</w:t>
                      </w:r>
                      <w:r w:rsidRPr="00C131A1">
                        <w:rPr>
                          <w:i/>
                          <w:iCs/>
                          <w:color w:val="FFC000" w:themeColor="accent5"/>
                        </w:rPr>
                        <w:t xml:space="preserve"> African American History (GAAAH), which currently hosts the African American History conference at the University of Memphis. Currently, he is serving as one of sixty historians with the American Historical Association Tuning Project, to revamp history curriculums in higher education. Along with his academic services, Dr. Ellis remains active in the community by participating in </w:t>
                      </w:r>
                      <w:r w:rsidR="00C65D05" w:rsidRPr="00C131A1">
                        <w:rPr>
                          <w:i/>
                          <w:iCs/>
                          <w:color w:val="FFC000" w:themeColor="accent5"/>
                        </w:rPr>
                        <w:t>several</w:t>
                      </w:r>
                      <w:r w:rsidRPr="00C131A1">
                        <w:rPr>
                          <w:i/>
                          <w:iCs/>
                          <w:color w:val="FFC000" w:themeColor="accent5"/>
                        </w:rPr>
                        <w:t xml:space="preserve"> capacities including his membership of the Leadership Tallahassee Class 31, also serves as member of its Board of Governors. Dr. Ellis is married to Delexis C. Ellis, a 2006 graduate of Florida A&amp;M University and they are the proud parents of, Miss Eva Janelle Ellis.    </w:t>
                      </w:r>
                    </w:p>
                  </w:txbxContent>
                </v:textbox>
                <w10:wrap type="square" anchorx="margin" anchory="margin"/>
              </v:shape>
            </w:pict>
          </mc:Fallback>
        </mc:AlternateContent>
      </w:r>
      <w:r w:rsidR="00EA0FC4">
        <w:rPr>
          <w:b/>
          <w:noProof/>
          <w:color w:val="FFC000" w:themeColor="accent4"/>
        </w:rPr>
        <w:drawing>
          <wp:inline distT="0" distB="0" distL="0" distR="0" wp14:anchorId="209542D6" wp14:editId="1931DFF7">
            <wp:extent cx="137160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ginald Ellis-1-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2428" cy="2058642"/>
                    </a:xfrm>
                    <a:prstGeom prst="rect">
                      <a:avLst/>
                    </a:prstGeom>
                  </pic:spPr>
                </pic:pic>
              </a:graphicData>
            </a:graphic>
          </wp:inline>
        </w:drawing>
      </w:r>
    </w:p>
    <w:p w14:paraId="16BFAA77" w14:textId="77777777" w:rsidR="00EA0FC4" w:rsidRDefault="00EA0FC4" w:rsidP="00EA0FC4">
      <w:pPr>
        <w:tabs>
          <w:tab w:val="left" w:pos="7575"/>
        </w:tabs>
      </w:pPr>
    </w:p>
    <w:p w14:paraId="51FB56C5" w14:textId="77777777" w:rsidR="00AC7A4F" w:rsidRDefault="00C131A1" w:rsidP="00EA0FC4">
      <w:pPr>
        <w:tabs>
          <w:tab w:val="left" w:pos="7575"/>
        </w:tabs>
      </w:pPr>
      <w:r w:rsidRPr="00C131A1">
        <w:t xml:space="preserve"> </w:t>
      </w:r>
    </w:p>
    <w:p w14:paraId="323C9E9B" w14:textId="77777777" w:rsidR="00AC7A4F" w:rsidRDefault="00AC7A4F" w:rsidP="00EA0FC4">
      <w:pPr>
        <w:tabs>
          <w:tab w:val="left" w:pos="7575"/>
        </w:tabs>
      </w:pPr>
    </w:p>
    <w:p w14:paraId="5A9D6E62" w14:textId="77777777" w:rsidR="00272ACA" w:rsidRDefault="00272ACA" w:rsidP="00AC7A4F"/>
    <w:p w14:paraId="64A089C7" w14:textId="77777777" w:rsidR="00A632AA" w:rsidRDefault="00A632AA" w:rsidP="00A632AA">
      <w:pPr>
        <w:jc w:val="center"/>
        <w:rPr>
          <w:rFonts w:eastAsia="Times New Roman"/>
          <w:b/>
          <w:bCs/>
          <w:color w:val="1AC511"/>
          <w:sz w:val="48"/>
          <w:szCs w:val="4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noProof/>
        </w:rPr>
        <w:lastRenderedPageBreak/>
        <mc:AlternateContent>
          <mc:Choice Requires="wps">
            <w:drawing>
              <wp:anchor distT="0" distB="0" distL="114300" distR="114300" simplePos="0" relativeHeight="251673600" behindDoc="0" locked="0" layoutInCell="1" allowOverlap="1" wp14:anchorId="2969C080" wp14:editId="590ACA10">
                <wp:simplePos x="0" y="0"/>
                <wp:positionH relativeFrom="margin">
                  <wp:align>center</wp:align>
                </wp:positionH>
                <wp:positionV relativeFrom="paragraph">
                  <wp:posOffset>-339090</wp:posOffset>
                </wp:positionV>
                <wp:extent cx="4284345" cy="89979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284345" cy="899795"/>
                        </a:xfrm>
                        <a:prstGeom prst="rect">
                          <a:avLst/>
                        </a:prstGeom>
                        <a:noFill/>
                        <a:ln>
                          <a:noFill/>
                        </a:ln>
                      </wps:spPr>
                      <wps:txbx>
                        <w:txbxContent>
                          <w:p w14:paraId="6A86750C" w14:textId="77777777" w:rsidR="00F066DD" w:rsidRPr="00F066DD" w:rsidRDefault="00F066DD" w:rsidP="00F066DD">
                            <w:pPr>
                              <w:pBdr>
                                <w:top w:val="thinThickSmallGap" w:sz="24" w:space="1" w:color="auto"/>
                                <w:left w:val="thinThickSmallGap" w:sz="24" w:space="4" w:color="auto"/>
                                <w:bottom w:val="thickThinSmallGap" w:sz="24" w:space="1" w:color="auto"/>
                                <w:right w:val="thickThinSmallGap" w:sz="24" w:space="4" w:color="auto"/>
                              </w:pBdr>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F066DD">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Conference Schedule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4B3B4A8D" id="_x0000_t202" coordsize="21600,21600" o:spt="202" path="m,l,21600r21600,l21600,xe">
                <v:stroke joinstyle="miter"/>
                <v:path gradientshapeok="t" o:connecttype="rect"/>
              </v:shapetype>
              <v:shape id="Text Box 13" o:spid="_x0000_s1034" type="#_x0000_t202" style="position:absolute;left:0;text-align:left;margin-left:0;margin-top:-26.7pt;width:337.35pt;height:70.85pt;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" filled="f" stroked="f">
                <v:textbox style="mso-fit-shape-to-text:t">
                  <w:txbxContent>
                    <w:p w:rsidR="00F066DD" w:rsidRPr="00F066DD" w:rsidRDefault="00F066DD" w:rsidP="00F066DD">
                      <w:pPr>
                        <w:pBdr>
                          <w:top w:val="thinThickSmallGap" w:sz="24" w:space="1" w:color="auto"/>
                          <w:left w:val="thinThickSmallGap" w:sz="24" w:space="4" w:color="auto"/>
                          <w:bottom w:val="thickThinSmallGap" w:sz="24" w:space="1" w:color="auto"/>
                          <w:right w:val="thickThinSmallGap" w:sz="24" w:space="4" w:color="auto"/>
                        </w:pBdr>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F066DD">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Conference Schedule</w:t>
                      </w:r>
                    </w:p>
                  </w:txbxContent>
                </v:textbox>
                <w10:wrap anchorx="margin"/>
              </v:shape>
            </w:pict>
          </mc:Fallback>
        </mc:AlternateContent>
      </w:r>
    </w:p>
    <w:p w14:paraId="7DD291DF" w14:textId="77777777" w:rsidR="00603AB8" w:rsidRPr="00516077" w:rsidRDefault="00603AB8" w:rsidP="00603AB8">
      <w:pPr>
        <w:jc w:val="center"/>
        <w:rPr>
          <w:rFonts w:eastAsia="Times New Roman"/>
          <w:b/>
          <w:color w:val="1AC511"/>
          <w:sz w:val="40"/>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16077">
        <w:rPr>
          <w:rFonts w:eastAsia="Times New Roman"/>
          <w:b/>
          <w:bCs/>
          <w:color w:val="1AC511"/>
          <w:sz w:val="40"/>
          <w:szCs w:val="4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Wednesday, October 17</w:t>
      </w:r>
    </w:p>
    <w:p w14:paraId="12331E83" w14:textId="77777777" w:rsidR="00603AB8" w:rsidRPr="00516077" w:rsidRDefault="00603AB8" w:rsidP="00603AB8">
      <w:pPr>
        <w:jc w:val="center"/>
        <w:rPr>
          <w:rFonts w:eastAsia="Times New Roman"/>
          <w:b/>
          <w:bCs/>
          <w:color w:val="FFC000" w:themeColor="accent4"/>
          <w:sz w:val="20"/>
          <w:u w:val="single"/>
        </w:rPr>
      </w:pPr>
      <w:r w:rsidRPr="00516077">
        <w:rPr>
          <w:rFonts w:eastAsia="Times New Roman"/>
          <w:b/>
          <w:bCs/>
          <w:color w:val="FFC000" w:themeColor="accent4"/>
          <w:sz w:val="20"/>
        </w:rPr>
        <w:t>Se</w:t>
      </w:r>
      <w:r w:rsidR="0087391F" w:rsidRPr="00516077">
        <w:rPr>
          <w:rFonts w:eastAsia="Times New Roman"/>
          <w:b/>
          <w:bCs/>
          <w:color w:val="FFC000" w:themeColor="accent4"/>
          <w:sz w:val="20"/>
        </w:rPr>
        <w:t>ssion One: Slavery and Anti-Slavery in the Atlantic World</w:t>
      </w:r>
    </w:p>
    <w:p w14:paraId="4E263CDD" w14:textId="77777777" w:rsidR="00603AB8" w:rsidRPr="00516077" w:rsidRDefault="00603AB8" w:rsidP="00603AB8">
      <w:pPr>
        <w:jc w:val="center"/>
        <w:rPr>
          <w:rFonts w:eastAsia="Times New Roman"/>
          <w:b/>
          <w:bCs/>
          <w:sz w:val="20"/>
        </w:rPr>
      </w:pPr>
      <w:r w:rsidRPr="00516077">
        <w:rPr>
          <w:rFonts w:eastAsia="Times New Roman"/>
          <w:b/>
          <w:bCs/>
          <w:sz w:val="20"/>
        </w:rPr>
        <w:t>3:00</w:t>
      </w:r>
      <w:r w:rsidR="00A633C7" w:rsidRPr="00516077">
        <w:rPr>
          <w:rFonts w:eastAsia="Times New Roman"/>
          <w:b/>
          <w:bCs/>
          <w:sz w:val="20"/>
        </w:rPr>
        <w:t xml:space="preserve"> p.m.</w:t>
      </w:r>
      <w:r w:rsidRPr="00516077">
        <w:rPr>
          <w:rFonts w:eastAsia="Times New Roman"/>
          <w:b/>
          <w:bCs/>
          <w:sz w:val="20"/>
        </w:rPr>
        <w:t xml:space="preserve"> – 5:00 p.m.</w:t>
      </w:r>
    </w:p>
    <w:p w14:paraId="2BF9C9BF" w14:textId="77777777" w:rsidR="0087391F" w:rsidRPr="00516077" w:rsidRDefault="0087391F" w:rsidP="00603AB8">
      <w:pPr>
        <w:jc w:val="center"/>
        <w:rPr>
          <w:rFonts w:eastAsia="Times New Roman"/>
          <w:b/>
          <w:bCs/>
          <w:color w:val="FFFFFF" w:themeColor="background1"/>
          <w:sz w:val="20"/>
        </w:rPr>
      </w:pPr>
      <w:r w:rsidRPr="00516077">
        <w:rPr>
          <w:rFonts w:eastAsia="Times New Roman"/>
          <w:b/>
          <w:bCs/>
          <w:color w:val="FFFFFF" w:themeColor="background1"/>
          <w:sz w:val="20"/>
        </w:rPr>
        <w:t>Mitchell Hall, Room 309</w:t>
      </w:r>
    </w:p>
    <w:p w14:paraId="28BD6799" w14:textId="77777777" w:rsidR="0087391F" w:rsidRPr="00516077" w:rsidRDefault="0087391F" w:rsidP="0087391F">
      <w:pPr>
        <w:jc w:val="center"/>
        <w:rPr>
          <w:rFonts w:eastAsia="Times New Roman"/>
          <w:sz w:val="20"/>
        </w:rPr>
      </w:pPr>
      <w:r w:rsidRPr="00516077">
        <w:rPr>
          <w:rFonts w:eastAsia="Times New Roman"/>
          <w:sz w:val="20"/>
        </w:rPr>
        <w:t>Wyatt Stephens, The Many Faces of Slavery Within African Culture</w:t>
      </w:r>
    </w:p>
    <w:p w14:paraId="053C2FCD" w14:textId="77777777" w:rsidR="0087391F" w:rsidRPr="00516077" w:rsidRDefault="0087391F" w:rsidP="0087391F">
      <w:pPr>
        <w:jc w:val="center"/>
        <w:rPr>
          <w:rFonts w:eastAsia="Times New Roman"/>
          <w:sz w:val="20"/>
        </w:rPr>
      </w:pPr>
      <w:r w:rsidRPr="00516077">
        <w:rPr>
          <w:rFonts w:eastAsia="Times New Roman"/>
          <w:sz w:val="20"/>
        </w:rPr>
        <w:t>Noelle Lorraine Williams, Black Power! 19th Century: Newark’s First African American Rebellion</w:t>
      </w:r>
    </w:p>
    <w:p w14:paraId="71028F6E" w14:textId="77777777" w:rsidR="00A633C7" w:rsidRPr="00516077" w:rsidRDefault="003206BC" w:rsidP="00A633C7">
      <w:pPr>
        <w:jc w:val="center"/>
        <w:rPr>
          <w:rFonts w:eastAsia="Times New Roman"/>
          <w:sz w:val="20"/>
        </w:rPr>
      </w:pPr>
      <w:r>
        <w:rPr>
          <w:rFonts w:eastAsia="Times New Roman"/>
          <w:sz w:val="20"/>
        </w:rPr>
        <w:t>Moderator:  Reina Henderson</w:t>
      </w:r>
    </w:p>
    <w:p w14:paraId="0A456580" w14:textId="77777777" w:rsidR="00A633C7" w:rsidRPr="00516077" w:rsidRDefault="00A633C7" w:rsidP="00A633C7">
      <w:pPr>
        <w:jc w:val="center"/>
        <w:rPr>
          <w:rFonts w:eastAsia="Times New Roman"/>
          <w:sz w:val="20"/>
        </w:rPr>
      </w:pPr>
      <w:r w:rsidRPr="00516077">
        <w:rPr>
          <w:rFonts w:eastAsia="Times New Roman"/>
          <w:sz w:val="20"/>
        </w:rPr>
        <w:t>Commentator: Dr. Dennis Laumann, University of Memphis</w:t>
      </w:r>
    </w:p>
    <w:p w14:paraId="2353A0C4" w14:textId="77777777" w:rsidR="0087391F" w:rsidRPr="00516077" w:rsidRDefault="00A633C7" w:rsidP="00A633C7">
      <w:pPr>
        <w:jc w:val="center"/>
        <w:rPr>
          <w:rFonts w:eastAsia="Times New Roman"/>
          <w:b/>
          <w:color w:val="FFC000" w:themeColor="accent1"/>
          <w:szCs w:val="28"/>
        </w:rPr>
      </w:pPr>
      <w:r w:rsidRPr="00516077">
        <w:rPr>
          <w:rFonts w:eastAsia="Times New Roman"/>
          <w:b/>
          <w:color w:val="FFC000" w:themeColor="accent1"/>
          <w:szCs w:val="28"/>
        </w:rPr>
        <w:t>Introduction of Guest Speaker: Dr. Dennis Laumann</w:t>
      </w:r>
      <w:r w:rsidR="0087391F" w:rsidRPr="00516077">
        <w:rPr>
          <w:rFonts w:eastAsia="Times New Roman"/>
          <w:b/>
          <w:color w:val="FFC000" w:themeColor="accent1"/>
          <w:szCs w:val="28"/>
        </w:rPr>
        <w:t xml:space="preserve"> </w:t>
      </w:r>
    </w:p>
    <w:p w14:paraId="5A4B3AB2" w14:textId="77777777" w:rsidR="00603AB8" w:rsidRPr="00516077" w:rsidRDefault="00603AB8" w:rsidP="00603AB8">
      <w:pPr>
        <w:jc w:val="center"/>
        <w:rPr>
          <w:rFonts w:eastAsia="Times New Roman"/>
          <w:b/>
          <w:bCs/>
          <w:color w:val="FFC000" w:themeColor="accent4"/>
          <w:szCs w:val="32"/>
        </w:rPr>
      </w:pPr>
      <w:r w:rsidRPr="00516077">
        <w:rPr>
          <w:rFonts w:eastAsia="Times New Roman"/>
          <w:b/>
          <w:bCs/>
          <w:color w:val="FFC000" w:themeColor="accent4"/>
          <w:szCs w:val="32"/>
        </w:rPr>
        <w:t>Guest Lecture by Dr. Baku</w:t>
      </w:r>
    </w:p>
    <w:p w14:paraId="1317A10C" w14:textId="77777777" w:rsidR="00603AB8" w:rsidRPr="00516077" w:rsidRDefault="00603AB8" w:rsidP="00603AB8">
      <w:pPr>
        <w:jc w:val="center"/>
        <w:rPr>
          <w:rFonts w:eastAsia="Times New Roman"/>
          <w:b/>
          <w:bCs/>
          <w:color w:val="FFC000" w:themeColor="accent4"/>
          <w:szCs w:val="32"/>
        </w:rPr>
      </w:pPr>
      <w:r w:rsidRPr="00516077">
        <w:rPr>
          <w:rFonts w:eastAsia="Times New Roman"/>
          <w:b/>
          <w:bCs/>
          <w:color w:val="FFC000" w:themeColor="accent4"/>
          <w:szCs w:val="32"/>
        </w:rPr>
        <w:t>5:30 p.m. – 7:00 p.m.</w:t>
      </w:r>
    </w:p>
    <w:p w14:paraId="0C8A0FCC" w14:textId="77777777" w:rsidR="00603AB8" w:rsidRPr="00516077" w:rsidRDefault="00A327C5" w:rsidP="0087391F">
      <w:pPr>
        <w:jc w:val="center"/>
        <w:rPr>
          <w:rFonts w:eastAsia="Times New Roman"/>
          <w:b/>
          <w:bCs/>
          <w:color w:val="FFC000" w:themeColor="accent4"/>
          <w:szCs w:val="32"/>
        </w:rPr>
      </w:pPr>
      <w:r w:rsidRPr="00516077">
        <w:rPr>
          <w:rFonts w:eastAsia="Times New Roman"/>
          <w:b/>
          <w:bCs/>
          <w:color w:val="FFC000" w:themeColor="accent4"/>
          <w:szCs w:val="32"/>
        </w:rPr>
        <w:t>University Center Iris Room, 338</w:t>
      </w:r>
    </w:p>
    <w:p w14:paraId="278CAEB2" w14:textId="77777777" w:rsidR="00603AB8" w:rsidRPr="00516077" w:rsidRDefault="00603AB8" w:rsidP="00603AB8">
      <w:pPr>
        <w:rPr>
          <w:rFonts w:eastAsia="Times New Roman"/>
          <w:b/>
          <w:bCs/>
          <w:sz w:val="20"/>
        </w:rPr>
      </w:pPr>
    </w:p>
    <w:p w14:paraId="5B16B53C" w14:textId="77777777" w:rsidR="00603AB8" w:rsidRPr="00516077" w:rsidRDefault="00603AB8" w:rsidP="00603AB8">
      <w:pPr>
        <w:jc w:val="center"/>
        <w:rPr>
          <w:rFonts w:eastAsia="Times New Roman"/>
          <w:b/>
          <w:bCs/>
          <w:color w:val="1AC511"/>
          <w:sz w:val="40"/>
          <w:szCs w:val="4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16077">
        <w:rPr>
          <w:rFonts w:eastAsia="Times New Roman"/>
          <w:b/>
          <w:bCs/>
          <w:color w:val="1AC511"/>
          <w:sz w:val="40"/>
          <w:szCs w:val="4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Thursday, October 18</w:t>
      </w:r>
    </w:p>
    <w:p w14:paraId="11339F15" w14:textId="77777777" w:rsidR="00603AB8" w:rsidRPr="00516077" w:rsidRDefault="0087391F" w:rsidP="00603AB8">
      <w:pPr>
        <w:jc w:val="center"/>
        <w:rPr>
          <w:rFonts w:eastAsia="Times New Roman"/>
          <w:b/>
          <w:bCs/>
          <w:color w:val="FFC000" w:themeColor="accent4"/>
          <w:sz w:val="20"/>
        </w:rPr>
      </w:pPr>
      <w:r w:rsidRPr="00516077">
        <w:rPr>
          <w:rFonts w:eastAsia="Times New Roman"/>
          <w:b/>
          <w:bCs/>
          <w:color w:val="FFC000" w:themeColor="accent4"/>
          <w:sz w:val="20"/>
        </w:rPr>
        <w:t>Session Two: The Longer Movement – 18</w:t>
      </w:r>
      <w:r w:rsidRPr="00516077">
        <w:rPr>
          <w:rFonts w:eastAsia="Times New Roman"/>
          <w:b/>
          <w:bCs/>
          <w:color w:val="FFC000" w:themeColor="accent4"/>
          <w:sz w:val="20"/>
          <w:vertAlign w:val="superscript"/>
        </w:rPr>
        <w:t>th</w:t>
      </w:r>
      <w:r w:rsidRPr="00516077">
        <w:rPr>
          <w:rFonts w:eastAsia="Times New Roman"/>
          <w:b/>
          <w:bCs/>
          <w:color w:val="FFC000" w:themeColor="accent4"/>
          <w:sz w:val="20"/>
        </w:rPr>
        <w:t xml:space="preserve"> and 19</w:t>
      </w:r>
      <w:r w:rsidRPr="00516077">
        <w:rPr>
          <w:rFonts w:eastAsia="Times New Roman"/>
          <w:b/>
          <w:bCs/>
          <w:color w:val="FFC000" w:themeColor="accent4"/>
          <w:sz w:val="20"/>
          <w:vertAlign w:val="superscript"/>
        </w:rPr>
        <w:t>th</w:t>
      </w:r>
      <w:r w:rsidRPr="00516077">
        <w:rPr>
          <w:rFonts w:eastAsia="Times New Roman"/>
          <w:b/>
          <w:bCs/>
          <w:color w:val="FFC000" w:themeColor="accent4"/>
          <w:sz w:val="20"/>
        </w:rPr>
        <w:t xml:space="preserve"> Century Activism</w:t>
      </w:r>
    </w:p>
    <w:p w14:paraId="046AABC5" w14:textId="77777777" w:rsidR="00603AB8" w:rsidRPr="00516077" w:rsidRDefault="00603AB8" w:rsidP="00603AB8">
      <w:pPr>
        <w:jc w:val="center"/>
        <w:rPr>
          <w:rFonts w:eastAsia="Times New Roman"/>
          <w:b/>
          <w:bCs/>
          <w:sz w:val="20"/>
        </w:rPr>
      </w:pPr>
      <w:r w:rsidRPr="00516077">
        <w:rPr>
          <w:rFonts w:eastAsia="Times New Roman"/>
          <w:b/>
          <w:bCs/>
          <w:sz w:val="20"/>
        </w:rPr>
        <w:t>9:00 a.m. – 11:00 a.m.</w:t>
      </w:r>
    </w:p>
    <w:p w14:paraId="0B4C4E74" w14:textId="77777777" w:rsidR="000D1472" w:rsidRPr="00516077" w:rsidRDefault="000D1472" w:rsidP="00603AB8">
      <w:pPr>
        <w:jc w:val="center"/>
        <w:rPr>
          <w:rFonts w:eastAsia="Times New Roman"/>
          <w:b/>
          <w:bCs/>
          <w:sz w:val="20"/>
        </w:rPr>
      </w:pPr>
      <w:r w:rsidRPr="00516077">
        <w:rPr>
          <w:rFonts w:eastAsia="Times New Roman"/>
          <w:b/>
          <w:bCs/>
          <w:sz w:val="20"/>
        </w:rPr>
        <w:t>University Center Room 300</w:t>
      </w:r>
    </w:p>
    <w:p w14:paraId="096A803A" w14:textId="77777777" w:rsidR="0087391F" w:rsidRPr="00516077" w:rsidRDefault="0087391F" w:rsidP="0087391F">
      <w:pPr>
        <w:jc w:val="center"/>
        <w:rPr>
          <w:rFonts w:eastAsia="Times New Roman"/>
          <w:sz w:val="20"/>
        </w:rPr>
      </w:pPr>
      <w:r w:rsidRPr="00516077">
        <w:rPr>
          <w:rFonts w:eastAsia="Times New Roman"/>
          <w:sz w:val="20"/>
        </w:rPr>
        <w:t>Madison Ogletree, Direspected, Unprotected, but not Dejected: An Examination of Black Women’s Resistance in Antebellum Freedom Narratives, 1850-1861</w:t>
      </w:r>
    </w:p>
    <w:p w14:paraId="55C5DA81" w14:textId="77777777" w:rsidR="0087391F" w:rsidRPr="00516077" w:rsidRDefault="0087391F" w:rsidP="0087391F">
      <w:pPr>
        <w:jc w:val="center"/>
        <w:rPr>
          <w:rFonts w:eastAsia="Times New Roman"/>
          <w:sz w:val="20"/>
        </w:rPr>
      </w:pPr>
      <w:r w:rsidRPr="00516077">
        <w:rPr>
          <w:rFonts w:eastAsia="Times New Roman"/>
          <w:sz w:val="20"/>
        </w:rPr>
        <w:t>Jasmine Daria Cannon, “Resist Steadfast in the Faith”: Macedonia A.M.E: Camden’s First Race Riot and Free Black Resistance During the Civil War</w:t>
      </w:r>
    </w:p>
    <w:p w14:paraId="225C71DD" w14:textId="77777777" w:rsidR="0087391F" w:rsidRPr="00516077" w:rsidRDefault="0087391F" w:rsidP="0087391F">
      <w:pPr>
        <w:jc w:val="center"/>
        <w:rPr>
          <w:rFonts w:eastAsia="Times New Roman"/>
          <w:sz w:val="20"/>
        </w:rPr>
      </w:pPr>
      <w:r w:rsidRPr="00516077">
        <w:rPr>
          <w:rFonts w:eastAsia="Times New Roman"/>
          <w:sz w:val="20"/>
        </w:rPr>
        <w:t>Jennifer Bennie, Say my Name, Say my Name: The Name of the First Recorded Lynching in Memphis, Tennessee</w:t>
      </w:r>
    </w:p>
    <w:p w14:paraId="4F88ED72" w14:textId="77777777" w:rsidR="00A633C7" w:rsidRPr="00516077" w:rsidRDefault="00A633C7" w:rsidP="00A633C7">
      <w:pPr>
        <w:jc w:val="center"/>
        <w:rPr>
          <w:rFonts w:eastAsia="Times New Roman"/>
          <w:sz w:val="20"/>
        </w:rPr>
      </w:pPr>
      <w:r w:rsidRPr="00516077">
        <w:rPr>
          <w:rFonts w:eastAsia="Times New Roman"/>
          <w:sz w:val="20"/>
        </w:rPr>
        <w:t>Moderator: Damarius Harris</w:t>
      </w:r>
    </w:p>
    <w:p w14:paraId="530A172A" w14:textId="77777777" w:rsidR="00A633C7" w:rsidRPr="00516077" w:rsidRDefault="00A633C7" w:rsidP="00A633C7">
      <w:pPr>
        <w:jc w:val="center"/>
        <w:rPr>
          <w:rFonts w:eastAsia="Times New Roman"/>
          <w:sz w:val="20"/>
        </w:rPr>
      </w:pPr>
      <w:r w:rsidRPr="00516077">
        <w:rPr>
          <w:rFonts w:eastAsia="Times New Roman"/>
          <w:sz w:val="20"/>
        </w:rPr>
        <w:t>Commentator: Dr. Beverly Bond, University of Memphis</w:t>
      </w:r>
    </w:p>
    <w:p w14:paraId="45277D8D" w14:textId="77777777" w:rsidR="00603AB8" w:rsidRPr="00516077" w:rsidRDefault="00603AB8" w:rsidP="00603AB8">
      <w:pPr>
        <w:jc w:val="center"/>
        <w:rPr>
          <w:rFonts w:eastAsia="Times New Roman"/>
          <w:color w:val="FFC000" w:themeColor="accent4"/>
          <w:sz w:val="20"/>
        </w:rPr>
      </w:pPr>
      <w:r w:rsidRPr="00516077">
        <w:rPr>
          <w:rFonts w:eastAsia="Times New Roman"/>
          <w:b/>
          <w:bCs/>
          <w:color w:val="FFC000" w:themeColor="accent4"/>
          <w:sz w:val="20"/>
        </w:rPr>
        <w:t>Session Three: Black Resistance and Urbanization</w:t>
      </w:r>
    </w:p>
    <w:p w14:paraId="17085527" w14:textId="77777777" w:rsidR="00603AB8" w:rsidRPr="00516077" w:rsidRDefault="00603AB8" w:rsidP="00603AB8">
      <w:pPr>
        <w:jc w:val="center"/>
        <w:rPr>
          <w:rFonts w:eastAsia="Times New Roman"/>
          <w:b/>
          <w:bCs/>
          <w:sz w:val="20"/>
        </w:rPr>
      </w:pPr>
      <w:r w:rsidRPr="00516077">
        <w:rPr>
          <w:rFonts w:eastAsia="Times New Roman"/>
          <w:b/>
          <w:bCs/>
          <w:sz w:val="20"/>
        </w:rPr>
        <w:t>11:15 a.m. – 1:15 p.m.</w:t>
      </w:r>
    </w:p>
    <w:p w14:paraId="35B78539" w14:textId="77777777" w:rsidR="000D1472" w:rsidRPr="00516077" w:rsidRDefault="000D1472" w:rsidP="00603AB8">
      <w:pPr>
        <w:jc w:val="center"/>
        <w:rPr>
          <w:rFonts w:eastAsia="Times New Roman"/>
          <w:b/>
          <w:bCs/>
          <w:sz w:val="20"/>
        </w:rPr>
      </w:pPr>
      <w:r w:rsidRPr="00516077">
        <w:rPr>
          <w:rFonts w:eastAsia="Times New Roman"/>
          <w:b/>
          <w:bCs/>
          <w:sz w:val="20"/>
        </w:rPr>
        <w:t>University Center Room 300</w:t>
      </w:r>
    </w:p>
    <w:p w14:paraId="5C7E9D31" w14:textId="77777777" w:rsidR="0087391F" w:rsidRPr="00516077" w:rsidRDefault="0087391F" w:rsidP="0087391F">
      <w:pPr>
        <w:jc w:val="center"/>
        <w:rPr>
          <w:rFonts w:eastAsia="Times New Roman"/>
          <w:sz w:val="20"/>
        </w:rPr>
      </w:pPr>
      <w:r w:rsidRPr="00516077">
        <w:rPr>
          <w:rFonts w:eastAsia="Times New Roman"/>
          <w:sz w:val="20"/>
        </w:rPr>
        <w:t>Samantha Averett Boyd, Racial Restrictive Covenants in Chicago, Illinois from 1940-1980</w:t>
      </w:r>
    </w:p>
    <w:p w14:paraId="00615791" w14:textId="77777777" w:rsidR="0087391F" w:rsidRPr="00516077" w:rsidRDefault="0087391F" w:rsidP="0087391F">
      <w:pPr>
        <w:jc w:val="center"/>
        <w:rPr>
          <w:rFonts w:eastAsia="Times New Roman"/>
          <w:sz w:val="20"/>
        </w:rPr>
      </w:pPr>
      <w:r w:rsidRPr="00516077">
        <w:rPr>
          <w:rFonts w:eastAsia="Times New Roman"/>
          <w:sz w:val="20"/>
        </w:rPr>
        <w:lastRenderedPageBreak/>
        <w:t>Maurice Gipson, Decentralizing Central High School: Civil Rights Activism in</w:t>
      </w:r>
      <w:r w:rsidR="003206BC">
        <w:rPr>
          <w:rFonts w:eastAsia="Times New Roman"/>
          <w:sz w:val="20"/>
        </w:rPr>
        <w:t xml:space="preserve"> Arkansas After </w:t>
      </w:r>
      <w:r w:rsidRPr="00516077">
        <w:rPr>
          <w:rFonts w:eastAsia="Times New Roman"/>
          <w:sz w:val="20"/>
        </w:rPr>
        <w:t>the Central High School Integration in Little Rock</w:t>
      </w:r>
    </w:p>
    <w:p w14:paraId="31690555" w14:textId="77777777" w:rsidR="0087391F" w:rsidRPr="00516077" w:rsidRDefault="0087391F" w:rsidP="0087391F">
      <w:pPr>
        <w:jc w:val="center"/>
        <w:rPr>
          <w:rFonts w:eastAsia="Times New Roman"/>
          <w:sz w:val="20"/>
        </w:rPr>
      </w:pPr>
      <w:r w:rsidRPr="00516077">
        <w:rPr>
          <w:rFonts w:eastAsia="Times New Roman"/>
          <w:sz w:val="20"/>
        </w:rPr>
        <w:t>Airic Hughes, Service is the Rent You Pay: Annie Abrams, A Legacy of Democracy</w:t>
      </w:r>
    </w:p>
    <w:p w14:paraId="24FE5570" w14:textId="77777777" w:rsidR="00A633C7" w:rsidRPr="00516077" w:rsidRDefault="00A633C7" w:rsidP="00A633C7">
      <w:pPr>
        <w:jc w:val="center"/>
        <w:rPr>
          <w:rFonts w:eastAsia="Times New Roman"/>
          <w:bCs/>
          <w:color w:val="FFFFFF" w:themeColor="background1"/>
          <w:sz w:val="20"/>
          <w:szCs w:val="32"/>
        </w:rPr>
      </w:pPr>
      <w:r w:rsidRPr="00516077">
        <w:rPr>
          <w:rFonts w:eastAsia="Times New Roman"/>
          <w:bCs/>
          <w:color w:val="FFFFFF" w:themeColor="background1"/>
          <w:sz w:val="20"/>
          <w:szCs w:val="32"/>
        </w:rPr>
        <w:t>Moderator: Heather McNamee</w:t>
      </w:r>
    </w:p>
    <w:p w14:paraId="4C207D75" w14:textId="77777777" w:rsidR="0087391F" w:rsidRPr="00516077" w:rsidRDefault="00A633C7" w:rsidP="00A633C7">
      <w:pPr>
        <w:jc w:val="center"/>
        <w:rPr>
          <w:rFonts w:eastAsia="Times New Roman"/>
          <w:bCs/>
          <w:color w:val="FFFFFF" w:themeColor="background1"/>
          <w:sz w:val="20"/>
          <w:szCs w:val="32"/>
        </w:rPr>
      </w:pPr>
      <w:r w:rsidRPr="00516077">
        <w:rPr>
          <w:rFonts w:eastAsia="Times New Roman"/>
          <w:bCs/>
          <w:color w:val="FFFFFF" w:themeColor="background1"/>
          <w:sz w:val="20"/>
          <w:szCs w:val="32"/>
        </w:rPr>
        <w:t>Commentator: Dr. Aram Goudsouzian, University of Memphis</w:t>
      </w:r>
    </w:p>
    <w:p w14:paraId="1579CE31" w14:textId="77777777" w:rsidR="00603AB8" w:rsidRPr="00516077" w:rsidRDefault="0087391F" w:rsidP="00D03568">
      <w:pPr>
        <w:jc w:val="center"/>
        <w:rPr>
          <w:rFonts w:eastAsia="Times New Roman"/>
          <w:b/>
          <w:bCs/>
          <w:color w:val="FFC000" w:themeColor="accent4"/>
          <w:szCs w:val="32"/>
        </w:rPr>
      </w:pPr>
      <w:r w:rsidRPr="00516077">
        <w:rPr>
          <w:rFonts w:eastAsia="Times New Roman"/>
          <w:b/>
          <w:bCs/>
          <w:color w:val="FFC000" w:themeColor="accent4"/>
          <w:szCs w:val="32"/>
        </w:rPr>
        <w:t>LUNCH 1:15 p</w:t>
      </w:r>
      <w:r w:rsidR="00603AB8" w:rsidRPr="00516077">
        <w:rPr>
          <w:rFonts w:eastAsia="Times New Roman"/>
          <w:b/>
          <w:bCs/>
          <w:color w:val="FFC000" w:themeColor="accent4"/>
          <w:szCs w:val="32"/>
        </w:rPr>
        <w:t>.m. – 2:30 p.m.</w:t>
      </w:r>
    </w:p>
    <w:p w14:paraId="7CE7FBB9" w14:textId="77777777" w:rsidR="00603AB8" w:rsidRPr="00516077" w:rsidRDefault="0087391F" w:rsidP="0087391F">
      <w:pPr>
        <w:jc w:val="center"/>
        <w:rPr>
          <w:rFonts w:eastAsia="Times New Roman"/>
          <w:color w:val="FFC000" w:themeColor="accent4"/>
          <w:szCs w:val="32"/>
        </w:rPr>
      </w:pPr>
      <w:r w:rsidRPr="00516077">
        <w:rPr>
          <w:rFonts w:eastAsia="Times New Roman"/>
          <w:b/>
          <w:bCs/>
          <w:color w:val="FFC000" w:themeColor="accent4"/>
          <w:szCs w:val="32"/>
        </w:rPr>
        <w:t>(Lunch voucher provided)</w:t>
      </w:r>
    </w:p>
    <w:p w14:paraId="6AB0E4CF" w14:textId="77777777" w:rsidR="00603AB8" w:rsidRPr="00516077" w:rsidRDefault="00603AB8" w:rsidP="00603AB8">
      <w:pPr>
        <w:jc w:val="center"/>
        <w:rPr>
          <w:rFonts w:eastAsia="Times New Roman"/>
          <w:b/>
          <w:bCs/>
          <w:color w:val="FFC000" w:themeColor="accent4"/>
          <w:sz w:val="20"/>
        </w:rPr>
      </w:pPr>
    </w:p>
    <w:p w14:paraId="1F46DC1A" w14:textId="77777777" w:rsidR="00603AB8" w:rsidRPr="00516077" w:rsidRDefault="0087391F" w:rsidP="00603AB8">
      <w:pPr>
        <w:jc w:val="center"/>
        <w:rPr>
          <w:rFonts w:eastAsia="Times New Roman"/>
          <w:b/>
          <w:bCs/>
          <w:color w:val="FFC000" w:themeColor="accent4"/>
          <w:sz w:val="20"/>
        </w:rPr>
      </w:pPr>
      <w:r w:rsidRPr="00516077">
        <w:rPr>
          <w:rFonts w:eastAsia="Times New Roman"/>
          <w:b/>
          <w:bCs/>
          <w:color w:val="FFC000" w:themeColor="accent4"/>
          <w:sz w:val="20"/>
        </w:rPr>
        <w:t xml:space="preserve">Session Four: </w:t>
      </w:r>
      <w:r w:rsidR="00603AB8" w:rsidRPr="00516077">
        <w:rPr>
          <w:rFonts w:eastAsia="Times New Roman"/>
          <w:b/>
          <w:bCs/>
          <w:color w:val="FFC000" w:themeColor="accent4"/>
          <w:sz w:val="20"/>
        </w:rPr>
        <w:t>Resistance and Urbanization Part II</w:t>
      </w:r>
    </w:p>
    <w:p w14:paraId="7C76916E" w14:textId="77777777" w:rsidR="00603AB8" w:rsidRPr="00516077" w:rsidRDefault="00603AB8" w:rsidP="00603AB8">
      <w:pPr>
        <w:jc w:val="center"/>
        <w:rPr>
          <w:rFonts w:eastAsia="Times New Roman"/>
          <w:b/>
          <w:bCs/>
          <w:sz w:val="20"/>
        </w:rPr>
      </w:pPr>
      <w:r w:rsidRPr="00516077">
        <w:rPr>
          <w:rFonts w:eastAsia="Times New Roman"/>
          <w:b/>
          <w:bCs/>
          <w:sz w:val="20"/>
        </w:rPr>
        <w:t>2:45 p.m. – 4:30 p.m.</w:t>
      </w:r>
    </w:p>
    <w:p w14:paraId="6BB62DCE" w14:textId="77777777" w:rsidR="000D1472" w:rsidRPr="00516077" w:rsidRDefault="000D1472" w:rsidP="00603AB8">
      <w:pPr>
        <w:jc w:val="center"/>
        <w:rPr>
          <w:rFonts w:eastAsia="Times New Roman"/>
          <w:b/>
          <w:bCs/>
          <w:sz w:val="20"/>
        </w:rPr>
      </w:pPr>
      <w:r w:rsidRPr="00516077">
        <w:rPr>
          <w:rFonts w:eastAsia="Times New Roman"/>
          <w:b/>
          <w:bCs/>
          <w:sz w:val="20"/>
        </w:rPr>
        <w:t>University Center Room 300</w:t>
      </w:r>
    </w:p>
    <w:p w14:paraId="470839FC" w14:textId="77777777" w:rsidR="00603AB8" w:rsidRPr="00516077" w:rsidRDefault="00603AB8" w:rsidP="00603AB8">
      <w:pPr>
        <w:jc w:val="center"/>
        <w:rPr>
          <w:rFonts w:eastAsia="Times New Roman"/>
          <w:b/>
          <w:bCs/>
          <w:sz w:val="20"/>
        </w:rPr>
      </w:pPr>
      <w:r w:rsidRPr="00516077">
        <w:rPr>
          <w:rFonts w:eastAsia="Times New Roman"/>
          <w:sz w:val="20"/>
        </w:rPr>
        <w:t>Eric Steagall, Preserving the Lost Cause through Dixie’s Football Pride: The Birmingham News’ Coverage of the Alabama Crimson Tide During the Core of the Civil Rights Movement, 1961-1966</w:t>
      </w:r>
    </w:p>
    <w:p w14:paraId="21A56605" w14:textId="77777777" w:rsidR="003206BC" w:rsidRPr="00516077" w:rsidRDefault="003206BC" w:rsidP="003206BC">
      <w:pPr>
        <w:jc w:val="center"/>
        <w:rPr>
          <w:rFonts w:eastAsia="Times New Roman"/>
          <w:sz w:val="20"/>
        </w:rPr>
      </w:pPr>
      <w:r w:rsidRPr="00516077">
        <w:rPr>
          <w:rFonts w:eastAsia="Times New Roman"/>
          <w:sz w:val="20"/>
        </w:rPr>
        <w:t>Erin Santana, Ocean Hill-Brownsville on My Mind: The Radical Possibilities of Remembering Community Control</w:t>
      </w:r>
    </w:p>
    <w:p w14:paraId="61478FC0" w14:textId="77777777" w:rsidR="00A633C7" w:rsidRPr="00516077" w:rsidRDefault="00A633C7" w:rsidP="003206BC">
      <w:pPr>
        <w:jc w:val="center"/>
        <w:rPr>
          <w:rFonts w:eastAsia="Times New Roman"/>
          <w:sz w:val="20"/>
        </w:rPr>
      </w:pPr>
      <w:r w:rsidRPr="00516077">
        <w:rPr>
          <w:rFonts w:eastAsia="Times New Roman"/>
          <w:sz w:val="20"/>
        </w:rPr>
        <w:t>Moderator: Brianna Harrison</w:t>
      </w:r>
    </w:p>
    <w:p w14:paraId="1162B2F6" w14:textId="77777777" w:rsidR="00A633C7" w:rsidRDefault="00A633C7" w:rsidP="00A633C7">
      <w:pPr>
        <w:jc w:val="center"/>
        <w:rPr>
          <w:rFonts w:eastAsia="Times New Roman"/>
          <w:sz w:val="20"/>
        </w:rPr>
      </w:pPr>
      <w:r w:rsidRPr="00516077">
        <w:rPr>
          <w:rFonts w:eastAsia="Times New Roman"/>
          <w:sz w:val="20"/>
        </w:rPr>
        <w:t>Commentator: Dr. Brian Kwoba, University of Memphis</w:t>
      </w:r>
    </w:p>
    <w:p w14:paraId="127844A9" w14:textId="77777777" w:rsidR="003206BC" w:rsidRPr="00516077" w:rsidRDefault="003206BC" w:rsidP="00A633C7">
      <w:pPr>
        <w:jc w:val="center"/>
        <w:rPr>
          <w:rFonts w:eastAsia="Times New Roman"/>
          <w:sz w:val="20"/>
        </w:rPr>
      </w:pPr>
      <w:r>
        <w:rPr>
          <w:rFonts w:eastAsia="Times New Roman"/>
          <w:sz w:val="20"/>
        </w:rPr>
        <w:t>University Center Room 300</w:t>
      </w:r>
    </w:p>
    <w:p w14:paraId="2AEED133" w14:textId="77777777" w:rsidR="00603AB8" w:rsidRPr="00516077" w:rsidRDefault="00603AB8" w:rsidP="00603AB8">
      <w:pPr>
        <w:jc w:val="center"/>
        <w:rPr>
          <w:rFonts w:eastAsia="Times New Roman"/>
          <w:b/>
          <w:sz w:val="20"/>
        </w:rPr>
      </w:pPr>
      <w:r w:rsidRPr="00516077">
        <w:rPr>
          <w:rFonts w:eastAsia="Times New Roman"/>
          <w:b/>
          <w:sz w:val="20"/>
        </w:rPr>
        <w:t>5:30 p.m.  – Reception for Dr. Keisha Blain</w:t>
      </w:r>
    </w:p>
    <w:p w14:paraId="26DC6825" w14:textId="77777777" w:rsidR="00603AB8" w:rsidRPr="00516077" w:rsidRDefault="00603AB8" w:rsidP="00603AB8">
      <w:pPr>
        <w:jc w:val="center"/>
        <w:rPr>
          <w:rFonts w:eastAsia="Times New Roman"/>
          <w:b/>
          <w:sz w:val="20"/>
        </w:rPr>
      </w:pPr>
      <w:r w:rsidRPr="00516077">
        <w:rPr>
          <w:rFonts w:eastAsia="Times New Roman"/>
          <w:b/>
          <w:sz w:val="20"/>
        </w:rPr>
        <w:t>6:00 p.m. – Keynote Speaker</w:t>
      </w:r>
      <w:r w:rsidR="00516077" w:rsidRPr="00516077">
        <w:rPr>
          <w:rFonts w:eastAsia="Times New Roman"/>
          <w:b/>
          <w:sz w:val="20"/>
        </w:rPr>
        <w:t>:</w:t>
      </w:r>
      <w:r w:rsidRPr="00516077">
        <w:rPr>
          <w:rFonts w:eastAsia="Times New Roman"/>
          <w:b/>
          <w:sz w:val="20"/>
        </w:rPr>
        <w:t xml:space="preserve"> Dr. Keisha Blain</w:t>
      </w:r>
    </w:p>
    <w:p w14:paraId="70942C61" w14:textId="77777777" w:rsidR="0087391F" w:rsidRPr="00516077" w:rsidRDefault="005D36CE" w:rsidP="00603AB8">
      <w:pPr>
        <w:jc w:val="center"/>
        <w:rPr>
          <w:rFonts w:eastAsia="Times New Roman"/>
          <w:b/>
          <w:sz w:val="20"/>
        </w:rPr>
      </w:pPr>
      <w:r w:rsidRPr="00516077">
        <w:rPr>
          <w:rFonts w:eastAsia="Times New Roman"/>
          <w:b/>
          <w:sz w:val="20"/>
        </w:rPr>
        <w:t>Post-Keynote Book Signing</w:t>
      </w:r>
      <w:r w:rsidR="0087391F" w:rsidRPr="00516077">
        <w:rPr>
          <w:rFonts w:eastAsia="Times New Roman"/>
          <w:b/>
          <w:sz w:val="20"/>
        </w:rPr>
        <w:t xml:space="preserve"> </w:t>
      </w:r>
    </w:p>
    <w:p w14:paraId="7F777660" w14:textId="77777777" w:rsidR="000D1472" w:rsidRPr="00516077" w:rsidRDefault="000D1472" w:rsidP="000D1472">
      <w:pPr>
        <w:rPr>
          <w:rFonts w:eastAsia="Times New Roman"/>
          <w:sz w:val="20"/>
        </w:rPr>
      </w:pPr>
    </w:p>
    <w:p w14:paraId="25054BDE" w14:textId="77777777" w:rsidR="00603AB8" w:rsidRPr="00516077" w:rsidRDefault="00603AB8" w:rsidP="000D1472">
      <w:pPr>
        <w:jc w:val="center"/>
        <w:rPr>
          <w:rFonts w:eastAsia="Times New Roman"/>
          <w:b/>
          <w:color w:val="1AC511"/>
          <w:sz w:val="40"/>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16077">
        <w:rPr>
          <w:rFonts w:eastAsia="Times New Roman"/>
          <w:b/>
          <w:bCs/>
          <w:color w:val="1AC511"/>
          <w:sz w:val="40"/>
          <w:szCs w:val="4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Friday, October 19</w:t>
      </w:r>
    </w:p>
    <w:p w14:paraId="573C5B63" w14:textId="77777777" w:rsidR="00603AB8" w:rsidRPr="00516077" w:rsidRDefault="003206BC" w:rsidP="00603AB8">
      <w:pPr>
        <w:jc w:val="center"/>
        <w:rPr>
          <w:rFonts w:eastAsia="Times New Roman"/>
          <w:b/>
          <w:bCs/>
          <w:color w:val="FFC000" w:themeColor="accent4"/>
          <w:sz w:val="20"/>
          <w:u w:val="single"/>
        </w:rPr>
      </w:pPr>
      <w:r>
        <w:rPr>
          <w:rFonts w:eastAsia="Times New Roman"/>
          <w:b/>
          <w:bCs/>
          <w:color w:val="FFC000" w:themeColor="accent4"/>
          <w:sz w:val="20"/>
        </w:rPr>
        <w:t>Session Five: Int</w:t>
      </w:r>
      <w:r w:rsidR="0087391F" w:rsidRPr="00516077">
        <w:rPr>
          <w:rFonts w:eastAsia="Times New Roman"/>
          <w:b/>
          <w:bCs/>
          <w:color w:val="FFC000" w:themeColor="accent4"/>
          <w:sz w:val="20"/>
        </w:rPr>
        <w:t>ersectional Histories of Sexuality and Race</w:t>
      </w:r>
    </w:p>
    <w:p w14:paraId="418AD9B4" w14:textId="77777777" w:rsidR="00603AB8" w:rsidRPr="00516077" w:rsidRDefault="00603AB8" w:rsidP="00603AB8">
      <w:pPr>
        <w:jc w:val="center"/>
        <w:rPr>
          <w:rFonts w:eastAsia="Times New Roman"/>
          <w:b/>
          <w:bCs/>
          <w:sz w:val="20"/>
        </w:rPr>
      </w:pPr>
      <w:r w:rsidRPr="00516077">
        <w:rPr>
          <w:rFonts w:eastAsia="Times New Roman"/>
          <w:b/>
          <w:bCs/>
          <w:sz w:val="20"/>
        </w:rPr>
        <w:t>8:30 a.m. – 10:30 a.m.</w:t>
      </w:r>
    </w:p>
    <w:p w14:paraId="06CEA815" w14:textId="77777777" w:rsidR="000D1472" w:rsidRPr="00516077" w:rsidRDefault="000D1472" w:rsidP="00603AB8">
      <w:pPr>
        <w:jc w:val="center"/>
        <w:rPr>
          <w:rFonts w:eastAsia="Times New Roman"/>
          <w:b/>
          <w:bCs/>
          <w:sz w:val="20"/>
        </w:rPr>
      </w:pPr>
      <w:r w:rsidRPr="00516077">
        <w:rPr>
          <w:rFonts w:eastAsia="Times New Roman"/>
          <w:b/>
          <w:bCs/>
          <w:sz w:val="20"/>
        </w:rPr>
        <w:t>University Center Shelby Room 342</w:t>
      </w:r>
    </w:p>
    <w:p w14:paraId="4112F15D" w14:textId="77777777" w:rsidR="0087391F" w:rsidRPr="00516077" w:rsidRDefault="0087391F" w:rsidP="0087391F">
      <w:pPr>
        <w:jc w:val="center"/>
        <w:rPr>
          <w:rFonts w:eastAsia="Times New Roman"/>
          <w:sz w:val="20"/>
        </w:rPr>
      </w:pPr>
      <w:r w:rsidRPr="00516077">
        <w:rPr>
          <w:rFonts w:eastAsia="Times New Roman"/>
          <w:sz w:val="20"/>
        </w:rPr>
        <w:t>Naykishia Head, I’m So GLAAD: An Examination into the Experience of the LGBTQ Student at the HBCU</w:t>
      </w:r>
    </w:p>
    <w:p w14:paraId="0EC25E6C" w14:textId="77777777" w:rsidR="0087391F" w:rsidRPr="00516077" w:rsidRDefault="0087391F" w:rsidP="0087391F">
      <w:pPr>
        <w:jc w:val="center"/>
        <w:rPr>
          <w:rFonts w:eastAsia="Times New Roman"/>
          <w:sz w:val="20"/>
        </w:rPr>
      </w:pPr>
      <w:r w:rsidRPr="00516077">
        <w:rPr>
          <w:rFonts w:eastAsia="Times New Roman"/>
          <w:sz w:val="20"/>
        </w:rPr>
        <w:t>Quincy Rhineheart, Bayard Rustin in the Shadows: Black Gay Men’s Bodies as Sites of Theological Terrorism</w:t>
      </w:r>
    </w:p>
    <w:p w14:paraId="51ACFC59" w14:textId="77777777" w:rsidR="0087391F" w:rsidRPr="00516077" w:rsidRDefault="0087391F" w:rsidP="0087391F">
      <w:pPr>
        <w:jc w:val="center"/>
        <w:rPr>
          <w:rFonts w:eastAsia="Times New Roman"/>
          <w:sz w:val="20"/>
        </w:rPr>
      </w:pPr>
      <w:r w:rsidRPr="00516077">
        <w:rPr>
          <w:rFonts w:eastAsia="Times New Roman"/>
          <w:sz w:val="20"/>
        </w:rPr>
        <w:t>Corey Reed, What Black Art Movements Mean: An Analysis of Black Aesthetics Relationship with Identity, Representation, and Racial Fortitude</w:t>
      </w:r>
    </w:p>
    <w:p w14:paraId="7459B520" w14:textId="77777777" w:rsidR="0087391F" w:rsidRPr="00516077" w:rsidRDefault="0087391F" w:rsidP="0087391F">
      <w:pPr>
        <w:jc w:val="center"/>
        <w:rPr>
          <w:rFonts w:eastAsia="Times New Roman"/>
          <w:sz w:val="20"/>
        </w:rPr>
      </w:pPr>
      <w:r w:rsidRPr="00516077">
        <w:rPr>
          <w:rFonts w:eastAsia="Times New Roman"/>
          <w:sz w:val="20"/>
        </w:rPr>
        <w:t xml:space="preserve">Ernest K. Davis, Black Feminism and Womanism </w:t>
      </w:r>
    </w:p>
    <w:p w14:paraId="308681D0" w14:textId="77777777" w:rsidR="00516077" w:rsidRPr="00516077" w:rsidRDefault="00516077" w:rsidP="00516077">
      <w:pPr>
        <w:jc w:val="center"/>
        <w:rPr>
          <w:rFonts w:eastAsia="Times New Roman"/>
          <w:sz w:val="20"/>
        </w:rPr>
      </w:pPr>
      <w:r w:rsidRPr="00516077">
        <w:rPr>
          <w:rFonts w:eastAsia="Times New Roman"/>
          <w:sz w:val="20"/>
        </w:rPr>
        <w:t>Moderator: Danyel Clark</w:t>
      </w:r>
    </w:p>
    <w:p w14:paraId="332EE5B3" w14:textId="77777777" w:rsidR="001F07AB" w:rsidRPr="00516077" w:rsidRDefault="00516077" w:rsidP="00516077">
      <w:pPr>
        <w:jc w:val="center"/>
        <w:rPr>
          <w:rFonts w:eastAsia="Times New Roman"/>
          <w:sz w:val="20"/>
        </w:rPr>
      </w:pPr>
      <w:r w:rsidRPr="00516077">
        <w:rPr>
          <w:rFonts w:eastAsia="Times New Roman"/>
          <w:sz w:val="20"/>
        </w:rPr>
        <w:t>Commentator: Dr. KT Ewing, Tennessee State University</w:t>
      </w:r>
    </w:p>
    <w:p w14:paraId="292ED567" w14:textId="77777777" w:rsidR="000D1472" w:rsidRPr="00516077" w:rsidRDefault="000D1472" w:rsidP="0087391F">
      <w:pPr>
        <w:jc w:val="center"/>
        <w:rPr>
          <w:rFonts w:eastAsia="Times New Roman"/>
          <w:sz w:val="20"/>
        </w:rPr>
      </w:pPr>
    </w:p>
    <w:p w14:paraId="04BD8DF0" w14:textId="77777777" w:rsidR="00603AB8" w:rsidRPr="00516077" w:rsidRDefault="001F07AB" w:rsidP="00603AB8">
      <w:pPr>
        <w:jc w:val="center"/>
        <w:rPr>
          <w:rFonts w:eastAsia="Times New Roman"/>
          <w:color w:val="FFC000" w:themeColor="accent4"/>
          <w:sz w:val="20"/>
        </w:rPr>
      </w:pPr>
      <w:r w:rsidRPr="00516077">
        <w:rPr>
          <w:rFonts w:eastAsia="Times New Roman"/>
          <w:b/>
          <w:bCs/>
          <w:color w:val="FFC000" w:themeColor="accent4"/>
          <w:sz w:val="20"/>
        </w:rPr>
        <w:t>Session Six: African American Women and Intellectual Currents of Resistance</w:t>
      </w:r>
    </w:p>
    <w:p w14:paraId="76FAE888" w14:textId="77777777" w:rsidR="00603AB8" w:rsidRPr="00516077" w:rsidRDefault="00603AB8" w:rsidP="00603AB8">
      <w:pPr>
        <w:jc w:val="center"/>
        <w:rPr>
          <w:rFonts w:eastAsia="Times New Roman"/>
          <w:b/>
          <w:bCs/>
          <w:sz w:val="20"/>
        </w:rPr>
      </w:pPr>
      <w:r w:rsidRPr="00516077">
        <w:rPr>
          <w:rFonts w:eastAsia="Times New Roman"/>
          <w:b/>
          <w:bCs/>
          <w:sz w:val="20"/>
        </w:rPr>
        <w:t>10:45a.m. – 12:45 p.m.</w:t>
      </w:r>
    </w:p>
    <w:p w14:paraId="12B79A07" w14:textId="77777777" w:rsidR="000D1472" w:rsidRPr="00516077" w:rsidRDefault="000D1472" w:rsidP="00603AB8">
      <w:pPr>
        <w:jc w:val="center"/>
        <w:rPr>
          <w:rFonts w:eastAsia="Times New Roman"/>
          <w:b/>
          <w:bCs/>
          <w:sz w:val="20"/>
        </w:rPr>
      </w:pPr>
      <w:r w:rsidRPr="00516077">
        <w:rPr>
          <w:rFonts w:eastAsia="Times New Roman"/>
          <w:b/>
          <w:bCs/>
          <w:sz w:val="20"/>
        </w:rPr>
        <w:t>University Center Shelby Room 342</w:t>
      </w:r>
    </w:p>
    <w:p w14:paraId="289CB252" w14:textId="77777777" w:rsidR="0087391F" w:rsidRPr="00516077" w:rsidRDefault="0087391F" w:rsidP="0087391F">
      <w:pPr>
        <w:jc w:val="center"/>
        <w:rPr>
          <w:rFonts w:eastAsia="Times New Roman"/>
          <w:sz w:val="20"/>
        </w:rPr>
      </w:pPr>
      <w:r w:rsidRPr="00516077">
        <w:rPr>
          <w:rFonts w:eastAsia="Times New Roman"/>
          <w:sz w:val="20"/>
        </w:rPr>
        <w:t>Brett Seekford, Reappropriating the Past in Zora Neale Hurston’s Dust Tracks on a Road</w:t>
      </w:r>
    </w:p>
    <w:p w14:paraId="1E71BAF9" w14:textId="77777777" w:rsidR="0087391F" w:rsidRPr="00516077" w:rsidRDefault="0087391F" w:rsidP="0087391F">
      <w:pPr>
        <w:jc w:val="center"/>
        <w:rPr>
          <w:rFonts w:eastAsia="Times New Roman"/>
          <w:sz w:val="20"/>
        </w:rPr>
      </w:pPr>
      <w:r w:rsidRPr="00516077">
        <w:rPr>
          <w:rFonts w:eastAsia="Times New Roman"/>
          <w:sz w:val="20"/>
        </w:rPr>
        <w:t>Alexandria Russell, The Phillis Wheatley Brand: African American Women’s Naming Memorialization in the Early Twentieth Century</w:t>
      </w:r>
    </w:p>
    <w:p w14:paraId="0C1EAB5E" w14:textId="77777777" w:rsidR="0087391F" w:rsidRPr="00516077" w:rsidRDefault="0087391F" w:rsidP="0087391F">
      <w:pPr>
        <w:jc w:val="center"/>
        <w:rPr>
          <w:rFonts w:eastAsia="Times New Roman"/>
          <w:sz w:val="20"/>
        </w:rPr>
      </w:pPr>
      <w:r w:rsidRPr="00516077">
        <w:rPr>
          <w:rFonts w:eastAsia="Times New Roman"/>
          <w:sz w:val="20"/>
        </w:rPr>
        <w:t>NaTosha Briscoe, The Struggle for Survival in 19th and 20th Century African American Women’s Autobiography: Black Women’s Narrative of Incarceration and Freedom</w:t>
      </w:r>
    </w:p>
    <w:p w14:paraId="0FA0DE83" w14:textId="77777777" w:rsidR="00516077" w:rsidRPr="00516077" w:rsidRDefault="00516077" w:rsidP="00516077">
      <w:pPr>
        <w:jc w:val="center"/>
        <w:rPr>
          <w:rFonts w:eastAsia="Times New Roman"/>
          <w:sz w:val="20"/>
        </w:rPr>
      </w:pPr>
      <w:r w:rsidRPr="00516077">
        <w:rPr>
          <w:rFonts w:eastAsia="Times New Roman"/>
          <w:sz w:val="20"/>
        </w:rPr>
        <w:t>Moderator: Evelyn Jackson</w:t>
      </w:r>
    </w:p>
    <w:p w14:paraId="29850542" w14:textId="77777777" w:rsidR="0087391F" w:rsidRPr="00516077" w:rsidRDefault="00516077" w:rsidP="00516077">
      <w:pPr>
        <w:jc w:val="center"/>
        <w:rPr>
          <w:rFonts w:eastAsia="Times New Roman"/>
          <w:sz w:val="20"/>
        </w:rPr>
      </w:pPr>
      <w:r w:rsidRPr="00516077">
        <w:rPr>
          <w:rFonts w:eastAsia="Times New Roman"/>
          <w:sz w:val="20"/>
        </w:rPr>
        <w:t>Commentator: Dr. James Conway, Jr. Tarrant County College</w:t>
      </w:r>
    </w:p>
    <w:p w14:paraId="6F277B42" w14:textId="77777777" w:rsidR="0087391F" w:rsidRPr="00516077" w:rsidRDefault="0087391F" w:rsidP="00603AB8">
      <w:pPr>
        <w:jc w:val="center"/>
        <w:rPr>
          <w:rFonts w:eastAsia="Times New Roman"/>
          <w:b/>
          <w:bCs/>
          <w:color w:val="FFC000" w:themeColor="accent4"/>
          <w:szCs w:val="32"/>
        </w:rPr>
      </w:pPr>
    </w:p>
    <w:p w14:paraId="58B07B5A" w14:textId="77777777" w:rsidR="00603AB8" w:rsidRPr="00516077" w:rsidRDefault="00603AB8" w:rsidP="00603AB8">
      <w:pPr>
        <w:jc w:val="center"/>
        <w:rPr>
          <w:rFonts w:eastAsia="Times New Roman"/>
          <w:b/>
          <w:bCs/>
          <w:color w:val="FFC000" w:themeColor="accent4"/>
          <w:szCs w:val="32"/>
        </w:rPr>
      </w:pPr>
      <w:r w:rsidRPr="00516077">
        <w:rPr>
          <w:rFonts w:eastAsia="Times New Roman"/>
          <w:b/>
          <w:bCs/>
          <w:color w:val="FFC000" w:themeColor="accent4"/>
          <w:szCs w:val="32"/>
        </w:rPr>
        <w:t>1:00 p.m. – 2:15 p.m.</w:t>
      </w:r>
    </w:p>
    <w:p w14:paraId="05790696" w14:textId="77777777" w:rsidR="00603AB8" w:rsidRPr="00516077" w:rsidRDefault="00603AB8" w:rsidP="00603AB8">
      <w:pPr>
        <w:jc w:val="center"/>
        <w:rPr>
          <w:rFonts w:eastAsia="Times New Roman"/>
          <w:color w:val="FFC000" w:themeColor="accent4"/>
          <w:szCs w:val="32"/>
        </w:rPr>
      </w:pPr>
      <w:r w:rsidRPr="00516077">
        <w:rPr>
          <w:rFonts w:eastAsia="Times New Roman"/>
          <w:b/>
          <w:bCs/>
          <w:color w:val="FFC000" w:themeColor="accent4"/>
          <w:szCs w:val="32"/>
        </w:rPr>
        <w:t>Pizza Talk with Dr. Reginald Ellis</w:t>
      </w:r>
      <w:r w:rsidR="00516077" w:rsidRPr="00516077">
        <w:rPr>
          <w:rFonts w:eastAsia="Times New Roman"/>
          <w:b/>
          <w:bCs/>
          <w:color w:val="FFC000" w:themeColor="accent4"/>
          <w:szCs w:val="32"/>
        </w:rPr>
        <w:t>, FAMU</w:t>
      </w:r>
    </w:p>
    <w:p w14:paraId="0EFE68A2" w14:textId="77777777" w:rsidR="000D1472" w:rsidRPr="00516077" w:rsidRDefault="00603AB8" w:rsidP="000D1472">
      <w:pPr>
        <w:jc w:val="center"/>
        <w:rPr>
          <w:rFonts w:eastAsia="Times New Roman"/>
          <w:b/>
          <w:bCs/>
          <w:color w:val="FFC000" w:themeColor="accent4"/>
          <w:szCs w:val="32"/>
        </w:rPr>
      </w:pPr>
      <w:r w:rsidRPr="00516077">
        <w:rPr>
          <w:rFonts w:eastAsia="Times New Roman"/>
          <w:b/>
          <w:bCs/>
          <w:color w:val="FFC000" w:themeColor="accent4"/>
          <w:szCs w:val="32"/>
        </w:rPr>
        <w:t>Memphis State Eight Awards</w:t>
      </w:r>
    </w:p>
    <w:p w14:paraId="5100D4E9" w14:textId="77777777" w:rsidR="00603AB8" w:rsidRPr="00516077" w:rsidRDefault="00603AB8" w:rsidP="00603AB8">
      <w:pPr>
        <w:jc w:val="center"/>
        <w:rPr>
          <w:rFonts w:eastAsia="Times New Roman"/>
          <w:b/>
          <w:bCs/>
          <w:color w:val="FFC000" w:themeColor="accent4"/>
          <w:sz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16077">
        <w:rPr>
          <w:rFonts w:eastAsia="Times New Roman"/>
          <w:b/>
          <w:bCs/>
          <w:color w:val="FFC000" w:themeColor="accent4"/>
          <w:sz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Session Seven: Communication Department</w:t>
      </w:r>
    </w:p>
    <w:p w14:paraId="27F4C21E" w14:textId="77777777" w:rsidR="0087391F" w:rsidRPr="00516077" w:rsidRDefault="0087391F" w:rsidP="00603AB8">
      <w:pPr>
        <w:jc w:val="center"/>
        <w:rPr>
          <w:rFonts w:eastAsia="Times New Roman"/>
          <w:b/>
          <w:bCs/>
          <w:color w:val="FFFFFF" w:themeColor="background1"/>
          <w:sz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16077">
        <w:rPr>
          <w:rFonts w:eastAsia="Times New Roman"/>
          <w:b/>
          <w:bCs/>
          <w:color w:val="FFFFFF" w:themeColor="background1"/>
          <w:sz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2:30 p.m. – 4:00 p.m.</w:t>
      </w:r>
    </w:p>
    <w:p w14:paraId="73C7B9B5" w14:textId="77777777" w:rsidR="000D1472" w:rsidRPr="00516077" w:rsidRDefault="000D1472" w:rsidP="00603AB8">
      <w:pPr>
        <w:jc w:val="center"/>
        <w:rPr>
          <w:rFonts w:eastAsia="Times New Roman"/>
          <w:b/>
          <w:bCs/>
          <w:color w:val="FFFFFF" w:themeColor="background1"/>
          <w:sz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16077">
        <w:rPr>
          <w:rFonts w:eastAsia="Times New Roman"/>
          <w:b/>
          <w:bCs/>
          <w:color w:val="FFFFFF" w:themeColor="background1"/>
          <w:sz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University Center Shelby Room 342</w:t>
      </w:r>
    </w:p>
    <w:p w14:paraId="502C5987" w14:textId="77777777" w:rsidR="00603AB8" w:rsidRPr="00516077" w:rsidRDefault="00603AB8" w:rsidP="00603AB8">
      <w:pPr>
        <w:jc w:val="center"/>
        <w:rPr>
          <w:rFonts w:eastAsia="Times New Roman"/>
          <w:b/>
          <w:bCs/>
          <w:sz w:val="20"/>
        </w:rPr>
      </w:pPr>
      <w:r w:rsidRPr="00516077">
        <w:rPr>
          <w:rFonts w:eastAsia="Times New Roman"/>
          <w:sz w:val="20"/>
        </w:rPr>
        <w:t>Johnathan Smith, Journalism as Rhetorical Activism: The Chicago Defender’s Coverage of the 1968 Democratic National Convention</w:t>
      </w:r>
    </w:p>
    <w:p w14:paraId="507364C9" w14:textId="77777777" w:rsidR="00603AB8" w:rsidRPr="00516077" w:rsidRDefault="00603AB8" w:rsidP="00603AB8">
      <w:pPr>
        <w:jc w:val="center"/>
        <w:rPr>
          <w:rFonts w:eastAsia="Times New Roman"/>
          <w:sz w:val="20"/>
        </w:rPr>
      </w:pPr>
      <w:r w:rsidRPr="00516077">
        <w:rPr>
          <w:rFonts w:eastAsia="Times New Roman"/>
          <w:sz w:val="20"/>
        </w:rPr>
        <w:t>Dianna Watkins Dickerson, From Jarena Lee to Jacquelyn Grant: The Legacy and Rhetorical History of Womanism in the AME Church</w:t>
      </w:r>
    </w:p>
    <w:p w14:paraId="75EE5D91" w14:textId="77777777" w:rsidR="00A632AA" w:rsidRPr="00516077" w:rsidRDefault="00603AB8" w:rsidP="00B91FBB">
      <w:pPr>
        <w:jc w:val="center"/>
        <w:rPr>
          <w:rFonts w:eastAsia="Times New Roman"/>
          <w:sz w:val="20"/>
        </w:rPr>
      </w:pPr>
      <w:r w:rsidRPr="00516077">
        <w:rPr>
          <w:rFonts w:eastAsia="Times New Roman"/>
          <w:sz w:val="20"/>
        </w:rPr>
        <w:t>Laura Sullivan, Afrofuturist Pride: Black Panther’s Anti-Colonist Chronopolitics</w:t>
      </w:r>
    </w:p>
    <w:p w14:paraId="548868C1" w14:textId="77777777" w:rsidR="00516077" w:rsidRPr="00516077" w:rsidRDefault="00516077" w:rsidP="00516077">
      <w:pPr>
        <w:jc w:val="center"/>
        <w:rPr>
          <w:sz w:val="22"/>
        </w:rPr>
      </w:pPr>
      <w:r w:rsidRPr="00516077">
        <w:rPr>
          <w:sz w:val="22"/>
        </w:rPr>
        <w:t>Moderator: Heather McNamee</w:t>
      </w:r>
    </w:p>
    <w:p w14:paraId="10278F4E" w14:textId="77777777" w:rsidR="00192F9E" w:rsidRPr="00516077" w:rsidRDefault="00516077" w:rsidP="00516077">
      <w:pPr>
        <w:jc w:val="center"/>
        <w:rPr>
          <w:sz w:val="22"/>
        </w:rPr>
      </w:pPr>
      <w:r w:rsidRPr="00516077">
        <w:rPr>
          <w:sz w:val="22"/>
        </w:rPr>
        <w:t>Commentator:  Mr. Damariye Smith, Communication Department, University of Memphis</w:t>
      </w:r>
    </w:p>
    <w:p w14:paraId="58B158FC" w14:textId="77777777" w:rsidR="00192F9E" w:rsidRDefault="00192F9E" w:rsidP="00F73F9E"/>
    <w:p w14:paraId="26AF977C" w14:textId="77777777" w:rsidR="00516077" w:rsidRDefault="00516077" w:rsidP="00F73F9E"/>
    <w:p w14:paraId="39534504" w14:textId="77777777" w:rsidR="007449C0" w:rsidRDefault="007449C0" w:rsidP="00F73F9E"/>
    <w:p w14:paraId="4A8B838B" w14:textId="77777777" w:rsidR="00516077" w:rsidRDefault="00516077" w:rsidP="00F73F9E"/>
    <w:p w14:paraId="65424436" w14:textId="77777777" w:rsidR="00516077" w:rsidRDefault="00516077" w:rsidP="00F73F9E"/>
    <w:p w14:paraId="3A3FA7DB" w14:textId="77777777" w:rsidR="00603AB8" w:rsidRDefault="00603AB8" w:rsidP="00F73F9E"/>
    <w:p w14:paraId="3717470A" w14:textId="77777777" w:rsidR="006B7E12" w:rsidRDefault="006B7E12" w:rsidP="00F73F9E"/>
    <w:p w14:paraId="130D133E" w14:textId="77777777" w:rsidR="006B7E12" w:rsidRDefault="003206BC" w:rsidP="00F73F9E">
      <w:pPr>
        <w:tabs>
          <w:tab w:val="left" w:pos="1860"/>
        </w:tabs>
      </w:pPr>
      <w:r>
        <w:rPr>
          <w:noProof/>
        </w:rPr>
        <w:lastRenderedPageBreak/>
        <mc:AlternateContent>
          <mc:Choice Requires="wps">
            <w:drawing>
              <wp:anchor distT="0" distB="0" distL="114300" distR="114300" simplePos="0" relativeHeight="251696128" behindDoc="0" locked="0" layoutInCell="1" allowOverlap="1" wp14:anchorId="0DF6A04E" wp14:editId="497097AB">
                <wp:simplePos x="0" y="0"/>
                <wp:positionH relativeFrom="margin">
                  <wp:posOffset>38735</wp:posOffset>
                </wp:positionH>
                <wp:positionV relativeFrom="paragraph">
                  <wp:posOffset>-449580</wp:posOffset>
                </wp:positionV>
                <wp:extent cx="5922645" cy="114744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922645" cy="1147445"/>
                        </a:xfrm>
                        <a:prstGeom prst="rect">
                          <a:avLst/>
                        </a:prstGeom>
                        <a:noFill/>
                        <a:ln>
                          <a:noFill/>
                        </a:ln>
                      </wps:spPr>
                      <wps:txbx>
                        <w:txbxContent>
                          <w:p w14:paraId="52507AEB" w14:textId="77777777" w:rsidR="009743D5" w:rsidRPr="00932312" w:rsidRDefault="00192F9E" w:rsidP="009743D5">
                            <w:pPr>
                              <w:pBdr>
                                <w:top w:val="thinThickSmallGap" w:sz="24" w:space="1" w:color="auto"/>
                                <w:left w:val="thinThickSmallGap" w:sz="24" w:space="4" w:color="auto"/>
                                <w:bottom w:val="thickThinSmallGap" w:sz="24" w:space="1" w:color="auto"/>
                                <w:right w:val="thickThinSmallGap" w:sz="24" w:space="4" w:color="auto"/>
                              </w:pBdr>
                              <w:jc w:val="center"/>
                              <w:rPr>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Special Thanks to You: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DF6A04E" id="Text Box 15" o:spid="_x0000_s1035" type="#_x0000_t202" style="position:absolute;margin-left:3.05pt;margin-top:-35.35pt;width:466.35pt;height:90.35pt;z-index:25169612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" filled="f" stroked="f">
                <v:textbox style="mso-fit-shape-to-text:t">
                  <w:txbxContent>
                    <w:p w14:paraId="52507AEB" w14:textId="77777777" w:rsidR="009743D5" w:rsidRPr="00932312" w:rsidRDefault="00192F9E" w:rsidP="009743D5">
                      <w:pPr>
                        <w:pBdr>
                          <w:top w:val="thinThickSmallGap" w:sz="24" w:space="1" w:color="auto"/>
                          <w:left w:val="thinThickSmallGap" w:sz="24" w:space="4" w:color="auto"/>
                          <w:bottom w:val="thickThinSmallGap" w:sz="24" w:space="1" w:color="auto"/>
                          <w:right w:val="thickThinSmallGap" w:sz="24" w:space="4" w:color="auto"/>
                        </w:pBdr>
                        <w:jc w:val="center"/>
                        <w:rPr>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Special Thanks to You:</w:t>
                      </w:r>
                    </w:p>
                  </w:txbxContent>
                </v:textbox>
                <w10:wrap anchorx="margin"/>
              </v:shape>
            </w:pict>
          </mc:Fallback>
        </mc:AlternateContent>
      </w:r>
    </w:p>
    <w:p w14:paraId="77A7E55F" w14:textId="77777777" w:rsidR="006B7E12" w:rsidRDefault="006B7E12" w:rsidP="00F73F9E">
      <w:pPr>
        <w:pBdr>
          <w:bottom w:val="single" w:sz="12" w:space="1" w:color="auto"/>
        </w:pBdr>
        <w:tabs>
          <w:tab w:val="left" w:pos="1860"/>
        </w:tabs>
      </w:pPr>
    </w:p>
    <w:p w14:paraId="7F176206" w14:textId="77777777" w:rsidR="00610077" w:rsidRDefault="00932312" w:rsidP="00F73F9E">
      <w:pPr>
        <w:tabs>
          <w:tab w:val="left" w:pos="1860"/>
        </w:tabs>
      </w:pPr>
      <w:r>
        <w:rPr>
          <w:noProof/>
        </w:rPr>
        <mc:AlternateContent>
          <mc:Choice Requires="wps">
            <w:drawing>
              <wp:anchor distT="0" distB="0" distL="114300" distR="114300" simplePos="0" relativeHeight="251698176" behindDoc="0" locked="0" layoutInCell="1" allowOverlap="1" wp14:anchorId="7F7751F6" wp14:editId="1F903837">
                <wp:simplePos x="0" y="0"/>
                <wp:positionH relativeFrom="margin">
                  <wp:posOffset>1371600</wp:posOffset>
                </wp:positionH>
                <wp:positionV relativeFrom="paragraph">
                  <wp:posOffset>233680</wp:posOffset>
                </wp:positionV>
                <wp:extent cx="3209925" cy="4638675"/>
                <wp:effectExtent l="0" t="0" r="9525" b="9525"/>
                <wp:wrapSquare wrapText="bothSides"/>
                <wp:docPr id="16" name="Text Box 16"/>
                <wp:cNvGraphicFramePr/>
                <a:graphic xmlns:a="http://schemas.openxmlformats.org/drawingml/2006/main">
                  <a:graphicData uri="http://schemas.microsoft.com/office/word/2010/wordprocessingShape">
                    <wps:wsp>
                      <wps:cNvSpPr txBox="1"/>
                      <wps:spPr>
                        <a:xfrm>
                          <a:off x="0" y="0"/>
                          <a:ext cx="3209925" cy="4638675"/>
                        </a:xfrm>
                        <a:prstGeom prst="rect">
                          <a:avLst/>
                        </a:prstGeom>
                        <a:solidFill>
                          <a:schemeClr val="tx1"/>
                        </a:solidFill>
                        <a:ln>
                          <a:noFill/>
                        </a:ln>
                      </wps:spPr>
                      <wps:style>
                        <a:lnRef idx="0">
                          <a:scrgbClr r="0" g="0" b="0"/>
                        </a:lnRef>
                        <a:fillRef idx="0">
                          <a:scrgbClr r="0" g="0" b="0"/>
                        </a:fillRef>
                        <a:effectRef idx="0">
                          <a:scrgbClr r="0" g="0" b="0"/>
                        </a:effectRef>
                        <a:fontRef idx="minor">
                          <a:schemeClr val="accent1"/>
                        </a:fontRef>
                      </wps:style>
                      <wps:txbx>
                        <w:txbxContent>
                          <w:p w14:paraId="306C939E" w14:textId="77777777" w:rsidR="00932312" w:rsidRDefault="00932312" w:rsidP="00932312">
                            <w:pPr>
                              <w:pBdr>
                                <w:top w:val="thinThickSmallGap" w:sz="24" w:space="1" w:color="auto"/>
                                <w:left w:val="thinThickSmallGap" w:sz="24" w:space="4" w:color="auto"/>
                                <w:bottom w:val="thickThinSmallGap" w:sz="24" w:space="1" w:color="auto"/>
                                <w:right w:val="thickThinSmallGap" w:sz="24" w:space="4" w:color="auto"/>
                              </w:pBdr>
                              <w:jc w:val="center"/>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2F9E">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Marcus</w:t>
                            </w:r>
                            <w:r w:rsidR="00516077">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w:t>
                            </w:r>
                            <w:r w:rsidRPr="00192F9E">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Orr Center</w:t>
                            </w:r>
                            <w:r w:rsidR="00516077">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Humanities</w:t>
                            </w:r>
                          </w:p>
                          <w:p w14:paraId="5067D98E" w14:textId="77777777" w:rsidR="007950E0" w:rsidRPr="00192F9E" w:rsidRDefault="007950E0" w:rsidP="00932312">
                            <w:pPr>
                              <w:pBdr>
                                <w:top w:val="thinThickSmallGap" w:sz="24" w:space="1" w:color="auto"/>
                                <w:left w:val="thinThickSmallGap" w:sz="24" w:space="4" w:color="auto"/>
                                <w:bottom w:val="thickThinSmallGap" w:sz="24" w:space="1" w:color="auto"/>
                                <w:right w:val="thickThinSmallGap" w:sz="24" w:space="4" w:color="auto"/>
                              </w:pBdr>
                              <w:jc w:val="center"/>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African and African American Studies</w:t>
                            </w:r>
                          </w:p>
                          <w:p w14:paraId="3B120F87" w14:textId="77777777" w:rsidR="00932312" w:rsidRPr="00192F9E" w:rsidRDefault="00932312" w:rsidP="00932312">
                            <w:pPr>
                              <w:pBdr>
                                <w:top w:val="thinThickSmallGap" w:sz="24" w:space="1" w:color="auto"/>
                                <w:left w:val="thinThickSmallGap" w:sz="24" w:space="4" w:color="auto"/>
                                <w:bottom w:val="thickThinSmallGap" w:sz="24" w:space="1" w:color="auto"/>
                                <w:right w:val="thickThinSmallGap" w:sz="24" w:space="4" w:color="auto"/>
                              </w:pBdr>
                              <w:jc w:val="center"/>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2F9E">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University Bookstore</w:t>
                            </w:r>
                          </w:p>
                          <w:p w14:paraId="3EEA79F2" w14:textId="77777777" w:rsidR="00932312" w:rsidRPr="00192F9E" w:rsidRDefault="00932312" w:rsidP="00932312">
                            <w:pPr>
                              <w:pBdr>
                                <w:top w:val="thinThickSmallGap" w:sz="24" w:space="1" w:color="auto"/>
                                <w:left w:val="thinThickSmallGap" w:sz="24" w:space="4" w:color="auto"/>
                                <w:bottom w:val="thickThinSmallGap" w:sz="24" w:space="1" w:color="auto"/>
                                <w:right w:val="thickThinSmallGap" w:sz="24" w:space="4" w:color="auto"/>
                              </w:pBdr>
                              <w:jc w:val="center"/>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2F9E">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Registered Student Organizations</w:t>
                            </w:r>
                          </w:p>
                          <w:p w14:paraId="445512D4" w14:textId="77777777" w:rsidR="00932312" w:rsidRPr="00192F9E" w:rsidRDefault="00932312" w:rsidP="00932312">
                            <w:pPr>
                              <w:pBdr>
                                <w:top w:val="thinThickSmallGap" w:sz="24" w:space="1" w:color="auto"/>
                                <w:left w:val="thinThickSmallGap" w:sz="24" w:space="4" w:color="auto"/>
                                <w:bottom w:val="thickThinSmallGap" w:sz="24" w:space="1" w:color="auto"/>
                                <w:right w:val="thickThinSmallGap" w:sz="24" w:space="4" w:color="auto"/>
                              </w:pBdr>
                              <w:jc w:val="center"/>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2F9E">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Department of History</w:t>
                            </w:r>
                          </w:p>
                          <w:p w14:paraId="0EC027A9" w14:textId="77777777" w:rsidR="00932312" w:rsidRPr="00192F9E" w:rsidRDefault="00932312" w:rsidP="00932312">
                            <w:pPr>
                              <w:pBdr>
                                <w:top w:val="thinThickSmallGap" w:sz="24" w:space="1" w:color="auto"/>
                                <w:left w:val="thinThickSmallGap" w:sz="24" w:space="4" w:color="auto"/>
                                <w:bottom w:val="thickThinSmallGap" w:sz="24" w:space="1" w:color="auto"/>
                                <w:right w:val="thickThinSmallGap" w:sz="24" w:space="4" w:color="auto"/>
                              </w:pBdr>
                              <w:jc w:val="center"/>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2F9E">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Karen Bradley</w:t>
                            </w:r>
                          </w:p>
                          <w:p w14:paraId="7CBE2D4C" w14:textId="77777777" w:rsidR="00932312" w:rsidRPr="00192F9E" w:rsidRDefault="00932312" w:rsidP="00932312">
                            <w:pPr>
                              <w:pBdr>
                                <w:top w:val="thinThickSmallGap" w:sz="24" w:space="1" w:color="auto"/>
                                <w:left w:val="thinThickSmallGap" w:sz="24" w:space="4" w:color="auto"/>
                                <w:bottom w:val="thickThinSmallGap" w:sz="24" w:space="1" w:color="auto"/>
                                <w:right w:val="thickThinSmallGap" w:sz="24" w:space="4" w:color="auto"/>
                              </w:pBdr>
                              <w:jc w:val="center"/>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2F9E">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Karen Jackett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018DBE80" id="Text Box 16" o:spid="_x0000_s1036" type="#_x0000_t202" style="position:absolute;margin-left:108pt;margin-top:18.4pt;width:252.75pt;height:365.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" fillcolor="black [3213]" stroked="f">
                <v:textbox>
                  <w:txbxContent>
                    <w:p w:rsidR="00932312" w:rsidRDefault="00932312" w:rsidP="00932312">
                      <w:pPr>
                        <w:pBdr>
                          <w:top w:val="thinThickSmallGap" w:sz="24" w:space="1" w:color="auto"/>
                          <w:left w:val="thinThickSmallGap" w:sz="24" w:space="4" w:color="auto"/>
                          <w:bottom w:val="thickThinSmallGap" w:sz="24" w:space="1" w:color="auto"/>
                          <w:right w:val="thickThinSmallGap" w:sz="24" w:space="4" w:color="auto"/>
                        </w:pBdr>
                        <w:jc w:val="center"/>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2F9E">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Marcus</w:t>
                      </w:r>
                      <w:r w:rsidR="00516077">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w:t>
                      </w:r>
                      <w:r w:rsidRPr="00192F9E">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Orr Center</w:t>
                      </w:r>
                      <w:r w:rsidR="00516077">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Humanities</w:t>
                      </w:r>
                    </w:p>
                    <w:p w:rsidR="007950E0" w:rsidRPr="00192F9E" w:rsidRDefault="007950E0" w:rsidP="00932312">
                      <w:pPr>
                        <w:pBdr>
                          <w:top w:val="thinThickSmallGap" w:sz="24" w:space="1" w:color="auto"/>
                          <w:left w:val="thinThickSmallGap" w:sz="24" w:space="4" w:color="auto"/>
                          <w:bottom w:val="thickThinSmallGap" w:sz="24" w:space="1" w:color="auto"/>
                          <w:right w:val="thickThinSmallGap" w:sz="24" w:space="4" w:color="auto"/>
                        </w:pBdr>
                        <w:jc w:val="center"/>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African and African American Studies</w:t>
                      </w:r>
                    </w:p>
                    <w:p w:rsidR="00932312" w:rsidRPr="00192F9E" w:rsidRDefault="00932312" w:rsidP="00932312">
                      <w:pPr>
                        <w:pBdr>
                          <w:top w:val="thinThickSmallGap" w:sz="24" w:space="1" w:color="auto"/>
                          <w:left w:val="thinThickSmallGap" w:sz="24" w:space="4" w:color="auto"/>
                          <w:bottom w:val="thickThinSmallGap" w:sz="24" w:space="1" w:color="auto"/>
                          <w:right w:val="thickThinSmallGap" w:sz="24" w:space="4" w:color="auto"/>
                        </w:pBdr>
                        <w:jc w:val="center"/>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2F9E">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University Bookstore</w:t>
                      </w:r>
                    </w:p>
                    <w:p w:rsidR="00932312" w:rsidRPr="00192F9E" w:rsidRDefault="00932312" w:rsidP="00932312">
                      <w:pPr>
                        <w:pBdr>
                          <w:top w:val="thinThickSmallGap" w:sz="24" w:space="1" w:color="auto"/>
                          <w:left w:val="thinThickSmallGap" w:sz="24" w:space="4" w:color="auto"/>
                          <w:bottom w:val="thickThinSmallGap" w:sz="24" w:space="1" w:color="auto"/>
                          <w:right w:val="thickThinSmallGap" w:sz="24" w:space="4" w:color="auto"/>
                        </w:pBdr>
                        <w:jc w:val="center"/>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2F9E">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Registered Student Organizations</w:t>
                      </w:r>
                    </w:p>
                    <w:p w:rsidR="00932312" w:rsidRPr="00192F9E" w:rsidRDefault="00932312" w:rsidP="00932312">
                      <w:pPr>
                        <w:pBdr>
                          <w:top w:val="thinThickSmallGap" w:sz="24" w:space="1" w:color="auto"/>
                          <w:left w:val="thinThickSmallGap" w:sz="24" w:space="4" w:color="auto"/>
                          <w:bottom w:val="thickThinSmallGap" w:sz="24" w:space="1" w:color="auto"/>
                          <w:right w:val="thickThinSmallGap" w:sz="24" w:space="4" w:color="auto"/>
                        </w:pBdr>
                        <w:jc w:val="center"/>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2F9E">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Department of History</w:t>
                      </w:r>
                    </w:p>
                    <w:p w:rsidR="00932312" w:rsidRPr="00192F9E" w:rsidRDefault="00932312" w:rsidP="00932312">
                      <w:pPr>
                        <w:pBdr>
                          <w:top w:val="thinThickSmallGap" w:sz="24" w:space="1" w:color="auto"/>
                          <w:left w:val="thinThickSmallGap" w:sz="24" w:space="4" w:color="auto"/>
                          <w:bottom w:val="thickThinSmallGap" w:sz="24" w:space="1" w:color="auto"/>
                          <w:right w:val="thickThinSmallGap" w:sz="24" w:space="4" w:color="auto"/>
                        </w:pBdr>
                        <w:jc w:val="center"/>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2F9E">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Karen Bradley</w:t>
                      </w:r>
                    </w:p>
                    <w:p w:rsidR="00932312" w:rsidRPr="00192F9E" w:rsidRDefault="00932312" w:rsidP="00932312">
                      <w:pPr>
                        <w:pBdr>
                          <w:top w:val="thinThickSmallGap" w:sz="24" w:space="1" w:color="auto"/>
                          <w:left w:val="thinThickSmallGap" w:sz="24" w:space="4" w:color="auto"/>
                          <w:bottom w:val="thickThinSmallGap" w:sz="24" w:space="1" w:color="auto"/>
                          <w:right w:val="thickThinSmallGap" w:sz="24" w:space="4" w:color="auto"/>
                        </w:pBdr>
                        <w:jc w:val="center"/>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2F9E">
                        <w:rPr>
                          <w:i/>
                          <w:color w:val="FFC000"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Karen Jackett</w:t>
                      </w:r>
                    </w:p>
                  </w:txbxContent>
                </v:textbox>
                <w10:wrap type="square" anchorx="margin"/>
              </v:shape>
            </w:pict>
          </mc:Fallback>
        </mc:AlternateContent>
      </w:r>
      <w:r w:rsidR="00D03568">
        <w:tab/>
      </w:r>
    </w:p>
    <w:p w14:paraId="3F186B67" w14:textId="77777777" w:rsidR="00D03568" w:rsidRDefault="00D03568" w:rsidP="00F73F9E">
      <w:pPr>
        <w:tabs>
          <w:tab w:val="left" w:pos="1860"/>
        </w:tabs>
      </w:pPr>
    </w:p>
    <w:p w14:paraId="26DD2590" w14:textId="77777777" w:rsidR="00D03568" w:rsidRDefault="00D03568" w:rsidP="00F73F9E">
      <w:pPr>
        <w:tabs>
          <w:tab w:val="left" w:pos="1860"/>
        </w:tabs>
      </w:pPr>
    </w:p>
    <w:p w14:paraId="0CF6C24F" w14:textId="77777777" w:rsidR="00D03568" w:rsidRDefault="00D03568" w:rsidP="00F73F9E"/>
    <w:p w14:paraId="7188FEA1" w14:textId="77777777" w:rsidR="00610077" w:rsidRDefault="00610077" w:rsidP="00F73F9E"/>
    <w:p w14:paraId="2F9D4D97" w14:textId="77777777" w:rsidR="00D03568" w:rsidRDefault="00D03568" w:rsidP="00F73F9E"/>
    <w:p w14:paraId="40B6714C" w14:textId="77777777" w:rsidR="00610077" w:rsidRDefault="00610077" w:rsidP="00F73F9E"/>
    <w:p w14:paraId="3225497A" w14:textId="77777777" w:rsidR="00610077" w:rsidRDefault="00610077" w:rsidP="00F73F9E"/>
    <w:p w14:paraId="5B809121" w14:textId="77777777" w:rsidR="00610077" w:rsidRDefault="00610077" w:rsidP="00F73F9E"/>
    <w:p w14:paraId="6E4C8796" w14:textId="77777777" w:rsidR="00610077" w:rsidRDefault="00610077" w:rsidP="00F73F9E"/>
    <w:p w14:paraId="08FA7537" w14:textId="77777777" w:rsidR="00610077" w:rsidRDefault="00610077" w:rsidP="00F73F9E"/>
    <w:p w14:paraId="0B6F6BDE" w14:textId="77777777" w:rsidR="00610077" w:rsidRDefault="00610077" w:rsidP="00F73F9E"/>
    <w:p w14:paraId="4C89CF8E" w14:textId="77777777" w:rsidR="00610077" w:rsidRDefault="00610077" w:rsidP="00F73F9E"/>
    <w:p w14:paraId="5DEC655B" w14:textId="77777777" w:rsidR="00610077" w:rsidRDefault="00610077" w:rsidP="00192F9E"/>
    <w:p w14:paraId="50F94E0B" w14:textId="77777777" w:rsidR="00192F9E" w:rsidRDefault="00231CF6" w:rsidP="006B7E12">
      <w:pPr>
        <w:jc w:val="center"/>
      </w:pPr>
      <w:r>
        <w:rPr>
          <w:noProof/>
        </w:rPr>
        <mc:AlternateContent>
          <mc:Choice Requires="wps">
            <w:drawing>
              <wp:anchor distT="0" distB="0" distL="114300" distR="114300" simplePos="0" relativeHeight="251700224" behindDoc="0" locked="0" layoutInCell="1" allowOverlap="1" wp14:anchorId="7AC9548B" wp14:editId="18BD4C0A">
                <wp:simplePos x="0" y="0"/>
                <wp:positionH relativeFrom="margin">
                  <wp:posOffset>-581025</wp:posOffset>
                </wp:positionH>
                <wp:positionV relativeFrom="paragraph">
                  <wp:posOffset>111125</wp:posOffset>
                </wp:positionV>
                <wp:extent cx="7086600" cy="273939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7086600" cy="2739390"/>
                        </a:xfrm>
                        <a:prstGeom prst="rect">
                          <a:avLst/>
                        </a:prstGeom>
                        <a:noFill/>
                        <a:ln>
                          <a:noFill/>
                        </a:ln>
                      </wps:spPr>
                      <wps:txbx>
                        <w:txbxContent>
                          <w:p w14:paraId="7B951CB4" w14:textId="77777777" w:rsidR="007950E0" w:rsidRDefault="007950E0" w:rsidP="00192F9E">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227B3076" w14:textId="77777777" w:rsidR="00192F9E" w:rsidRPr="00192F9E" w:rsidRDefault="00231CF6" w:rsidP="00192F9E">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Thanks also to</w:t>
                            </w:r>
                            <w:r w:rsidR="00192F9E">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all </w:t>
                            </w: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our honored guests, </w:t>
                            </w:r>
                            <w:r w:rsidR="00393395">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commentators</w:t>
                            </w: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moderators,</w:t>
                            </w:r>
                            <w:r w:rsidR="00192F9E">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attendees!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C9548B" id="Text Box 20" o:spid="_x0000_s1037" type="#_x0000_t202" style="position:absolute;left:0;text-align:left;margin-left:-45.75pt;margin-top:8.75pt;width:558pt;height:215.7pt;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" filled="f" stroked="f">
                <v:textbox style="mso-fit-shape-to-text:t">
                  <w:txbxContent>
                    <w:p w14:paraId="7B951CB4" w14:textId="77777777" w:rsidR="007950E0" w:rsidRDefault="007950E0" w:rsidP="00192F9E">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227B3076" w14:textId="77777777" w:rsidR="00192F9E" w:rsidRPr="00192F9E" w:rsidRDefault="00231CF6" w:rsidP="00192F9E">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Thanks also to</w:t>
                      </w:r>
                      <w:r w:rsidR="00192F9E">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all </w:t>
                      </w: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our honored guests, </w:t>
                      </w:r>
                      <w:r w:rsidR="00393395">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commentators</w:t>
                      </w: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moderators,</w:t>
                      </w:r>
                      <w:r w:rsidR="00192F9E">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attendees!</w:t>
                      </w:r>
                    </w:p>
                  </w:txbxContent>
                </v:textbox>
                <w10:wrap anchorx="margin"/>
              </v:shape>
            </w:pict>
          </mc:Fallback>
        </mc:AlternateContent>
      </w:r>
    </w:p>
    <w:p w14:paraId="0733CAC0" w14:textId="77777777" w:rsidR="00610077" w:rsidRDefault="00610077" w:rsidP="00F73F9E"/>
    <w:sectPr w:rsidR="00610077" w:rsidSect="006B7E1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087FD" w14:textId="77777777" w:rsidR="00C5188F" w:rsidRDefault="00C5188F" w:rsidP="003A6256">
      <w:pPr>
        <w:spacing w:after="0" w:line="240" w:lineRule="auto"/>
      </w:pPr>
      <w:r>
        <w:separator/>
      </w:r>
    </w:p>
  </w:endnote>
  <w:endnote w:type="continuationSeparator" w:id="0">
    <w:p w14:paraId="7E26D023" w14:textId="77777777" w:rsidR="00C5188F" w:rsidRDefault="00C5188F" w:rsidP="003A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97552" w14:textId="77777777" w:rsidR="00360752" w:rsidRDefault="0036075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CAB94" w14:textId="77777777" w:rsidR="00360752" w:rsidRDefault="0036075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74EF3" w14:textId="77777777" w:rsidR="00360752" w:rsidRDefault="0036075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D751F" w14:textId="77777777" w:rsidR="00C5188F" w:rsidRDefault="00C5188F" w:rsidP="003A6256">
      <w:pPr>
        <w:spacing w:after="0" w:line="240" w:lineRule="auto"/>
      </w:pPr>
      <w:r>
        <w:separator/>
      </w:r>
    </w:p>
  </w:footnote>
  <w:footnote w:type="continuationSeparator" w:id="0">
    <w:p w14:paraId="7414ABCF" w14:textId="77777777" w:rsidR="00C5188F" w:rsidRDefault="00C5188F" w:rsidP="003A62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D59B" w14:textId="77777777" w:rsidR="00360752" w:rsidRDefault="0036075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EEEB2" w14:textId="77777777" w:rsidR="00360752" w:rsidRDefault="0036075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C0677" w14:textId="77777777" w:rsidR="00360752" w:rsidRDefault="0036075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F9629E"/>
    <w:multiLevelType w:val="hybridMultilevel"/>
    <w:tmpl w:val="C456B994"/>
    <w:lvl w:ilvl="0" w:tplc="346ECF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5448F4"/>
    <w:multiLevelType w:val="hybridMultilevel"/>
    <w:tmpl w:val="A336CD40"/>
    <w:lvl w:ilvl="0" w:tplc="662E93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0NzU0tTA3tzA1tzBU0lEKTi0uzszPAykwrAUAbR83jSwAAAA="/>
  </w:docVars>
  <w:rsids>
    <w:rsidRoot w:val="00181B8A"/>
    <w:rsid w:val="000D1472"/>
    <w:rsid w:val="000E6F2F"/>
    <w:rsid w:val="00146C49"/>
    <w:rsid w:val="00161BF7"/>
    <w:rsid w:val="00181B8A"/>
    <w:rsid w:val="001850AF"/>
    <w:rsid w:val="00192F9E"/>
    <w:rsid w:val="001F07AB"/>
    <w:rsid w:val="002025A5"/>
    <w:rsid w:val="00231CF6"/>
    <w:rsid w:val="00272ACA"/>
    <w:rsid w:val="00276E7C"/>
    <w:rsid w:val="0032006C"/>
    <w:rsid w:val="003206BC"/>
    <w:rsid w:val="00360752"/>
    <w:rsid w:val="00384C64"/>
    <w:rsid w:val="00393395"/>
    <w:rsid w:val="003A6256"/>
    <w:rsid w:val="0040495C"/>
    <w:rsid w:val="00480CA8"/>
    <w:rsid w:val="00516077"/>
    <w:rsid w:val="0055330B"/>
    <w:rsid w:val="00584B13"/>
    <w:rsid w:val="005B0475"/>
    <w:rsid w:val="005C0735"/>
    <w:rsid w:val="005D36CE"/>
    <w:rsid w:val="00603AB8"/>
    <w:rsid w:val="00610077"/>
    <w:rsid w:val="006807CF"/>
    <w:rsid w:val="006B7E12"/>
    <w:rsid w:val="006E5E45"/>
    <w:rsid w:val="007449C0"/>
    <w:rsid w:val="007774D5"/>
    <w:rsid w:val="00783AE3"/>
    <w:rsid w:val="007950E0"/>
    <w:rsid w:val="00802478"/>
    <w:rsid w:val="0087391F"/>
    <w:rsid w:val="008912DB"/>
    <w:rsid w:val="00932312"/>
    <w:rsid w:val="009743D5"/>
    <w:rsid w:val="0097514C"/>
    <w:rsid w:val="009B2781"/>
    <w:rsid w:val="00A327C5"/>
    <w:rsid w:val="00A632AA"/>
    <w:rsid w:val="00A633C7"/>
    <w:rsid w:val="00A8562B"/>
    <w:rsid w:val="00AB0941"/>
    <w:rsid w:val="00AC7A4F"/>
    <w:rsid w:val="00AD7116"/>
    <w:rsid w:val="00B91FBB"/>
    <w:rsid w:val="00B93A64"/>
    <w:rsid w:val="00C131A1"/>
    <w:rsid w:val="00C24732"/>
    <w:rsid w:val="00C254E3"/>
    <w:rsid w:val="00C5188F"/>
    <w:rsid w:val="00C65D05"/>
    <w:rsid w:val="00C6767D"/>
    <w:rsid w:val="00C91BD0"/>
    <w:rsid w:val="00CB573B"/>
    <w:rsid w:val="00D03568"/>
    <w:rsid w:val="00D13CEA"/>
    <w:rsid w:val="00EA0FC4"/>
    <w:rsid w:val="00F066DD"/>
    <w:rsid w:val="00F73F9E"/>
    <w:rsid w:val="00FC58B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DE409"/>
  <w15:chartTrackingRefBased/>
  <w15:docId w15:val="{14A750D5-806A-4087-8D22-FDB569CC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256"/>
  </w:style>
  <w:style w:type="paragraph" w:styleId="Footer">
    <w:name w:val="footer"/>
    <w:basedOn w:val="Normal"/>
    <w:link w:val="FooterChar"/>
    <w:uiPriority w:val="99"/>
    <w:unhideWhenUsed/>
    <w:rsid w:val="003A6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256"/>
  </w:style>
  <w:style w:type="paragraph" w:styleId="ListParagraph">
    <w:name w:val="List Paragraph"/>
    <w:basedOn w:val="Normal"/>
    <w:uiPriority w:val="34"/>
    <w:qFormat/>
    <w:rsid w:val="00A85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2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wmf"/><Relationship Id="rId12" Type="http://schemas.openxmlformats.org/officeDocument/2006/relationships/image" Target="media/image6.jpg"/><Relationship Id="rId13" Type="http://schemas.openxmlformats.org/officeDocument/2006/relationships/image" Target="media/image7.jpe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FFC000"/>
      </a:accent1>
      <a:accent2>
        <a:srgbClr val="ED7D31"/>
      </a:accent2>
      <a:accent3>
        <a:srgbClr val="A5A5A5"/>
      </a:accent3>
      <a:accent4>
        <a:srgbClr val="FFC000"/>
      </a:accent4>
      <a:accent5>
        <a:srgbClr val="FFC000"/>
      </a:accent5>
      <a:accent6>
        <a:srgbClr val="FFC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638</Words>
  <Characters>3642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Henderson (rmhndrs1)</dc:creator>
  <cp:keywords/>
  <dc:description/>
  <cp:lastModifiedBy>Amanda Lee Keikialoha Savage (aksavage)</cp:lastModifiedBy>
  <cp:revision>2</cp:revision>
  <dcterms:created xsi:type="dcterms:W3CDTF">2018-10-17T16:15:00Z</dcterms:created>
  <dcterms:modified xsi:type="dcterms:W3CDTF">2018-10-17T16:15:00Z</dcterms:modified>
</cp:coreProperties>
</file>