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2FC08" w14:textId="77777777" w:rsidR="00DB0097" w:rsidRPr="00913BDE" w:rsidRDefault="00DB0097" w:rsidP="00DB0097">
      <w:pPr>
        <w:tabs>
          <w:tab w:val="left" w:pos="-720"/>
          <w:tab w:val="left" w:pos="432"/>
          <w:tab w:val="center" w:pos="468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 w:right="720"/>
        <w:jc w:val="center"/>
        <w:rPr>
          <w:rFonts w:ascii="Times New Roman" w:eastAsia="Times New Roman" w:hAnsi="Times New Roman" w:cs="Times New Roman"/>
          <w:b/>
          <w:szCs w:val="20"/>
          <w:lang w:val="pt-BR"/>
        </w:rPr>
      </w:pPr>
      <w:bookmarkStart w:id="0" w:name="_GoBack"/>
      <w:bookmarkEnd w:id="0"/>
      <w:r w:rsidRPr="00913BDE">
        <w:rPr>
          <w:rFonts w:ascii="Times New Roman" w:eastAsia="Times New Roman" w:hAnsi="Times New Roman" w:cs="Times New Roman"/>
          <w:b/>
          <w:szCs w:val="20"/>
          <w:lang w:val="pt-BR"/>
        </w:rPr>
        <w:t>HISTORY</w:t>
      </w:r>
    </w:p>
    <w:p w14:paraId="44FB8138" w14:textId="77777777" w:rsidR="00DB0097" w:rsidRPr="00913BDE" w:rsidRDefault="00DB0097" w:rsidP="00DB0097">
      <w:pPr>
        <w:tabs>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720"/>
        <w:jc w:val="center"/>
        <w:rPr>
          <w:rFonts w:ascii="Times New Roman" w:eastAsia="Times New Roman" w:hAnsi="Times New Roman" w:cs="Times New Roman"/>
          <w:b/>
          <w:bCs/>
          <w:szCs w:val="20"/>
          <w:lang w:val="pt-BR"/>
        </w:rPr>
      </w:pPr>
    </w:p>
    <w:p w14:paraId="7F9911AA" w14:textId="77777777" w:rsidR="00DB0097" w:rsidRPr="00913BDE" w:rsidRDefault="00DB0097" w:rsidP="00DB0097">
      <w:pPr>
        <w:tabs>
          <w:tab w:val="center" w:pos="468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720"/>
        <w:jc w:val="center"/>
        <w:rPr>
          <w:rFonts w:ascii="Times New Roman" w:eastAsia="Times New Roman" w:hAnsi="Times New Roman" w:cs="Times New Roman"/>
          <w:b/>
          <w:szCs w:val="20"/>
          <w:lang w:val="pt-BR"/>
        </w:rPr>
      </w:pPr>
      <w:r w:rsidRPr="00913BDE">
        <w:rPr>
          <w:rFonts w:ascii="Times New Roman" w:eastAsia="Times New Roman" w:hAnsi="Times New Roman" w:cs="Times New Roman"/>
          <w:b/>
          <w:szCs w:val="20"/>
          <w:lang w:val="pt-BR"/>
        </w:rPr>
        <w:t>G R A D U A T E   C O U R S E   O F F E R I N G S</w:t>
      </w:r>
    </w:p>
    <w:p w14:paraId="2E479C2C" w14:textId="77777777" w:rsidR="00DB0097" w:rsidRPr="00913BDE" w:rsidRDefault="00DB0097" w:rsidP="00DB0097">
      <w:pPr>
        <w:tabs>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720"/>
        <w:jc w:val="center"/>
        <w:rPr>
          <w:rFonts w:ascii="Times New Roman" w:eastAsia="Times New Roman" w:hAnsi="Times New Roman" w:cs="Times New Roman"/>
          <w:b/>
          <w:bCs/>
          <w:szCs w:val="20"/>
          <w:lang w:val="pt-BR"/>
        </w:rPr>
      </w:pPr>
    </w:p>
    <w:p w14:paraId="0C3F0FBE" w14:textId="77777777" w:rsidR="00DB0097" w:rsidRPr="00913BDE" w:rsidRDefault="00237E7D" w:rsidP="00DB0097">
      <w:pPr>
        <w:tabs>
          <w:tab w:val="center" w:pos="468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720"/>
        <w:jc w:val="center"/>
        <w:rPr>
          <w:rFonts w:ascii="Times New Roman" w:eastAsia="Times New Roman" w:hAnsi="Times New Roman" w:cs="Times New Roman"/>
          <w:b/>
          <w:bCs/>
          <w:szCs w:val="20"/>
        </w:rPr>
      </w:pPr>
      <w:r>
        <w:rPr>
          <w:rFonts w:ascii="Times New Roman" w:eastAsia="Times New Roman" w:hAnsi="Times New Roman" w:cs="Times New Roman"/>
          <w:b/>
          <w:bCs/>
          <w:szCs w:val="20"/>
        </w:rPr>
        <w:t>Spring</w:t>
      </w:r>
      <w:r w:rsidR="00E65935">
        <w:rPr>
          <w:rFonts w:ascii="Times New Roman" w:eastAsia="Times New Roman" w:hAnsi="Times New Roman" w:cs="Times New Roman"/>
          <w:b/>
          <w:bCs/>
          <w:szCs w:val="20"/>
        </w:rPr>
        <w:t xml:space="preserve"> </w:t>
      </w:r>
      <w:r>
        <w:rPr>
          <w:rFonts w:ascii="Times New Roman" w:eastAsia="Times New Roman" w:hAnsi="Times New Roman" w:cs="Times New Roman"/>
          <w:b/>
          <w:bCs/>
          <w:szCs w:val="20"/>
        </w:rPr>
        <w:t>2019</w:t>
      </w:r>
    </w:p>
    <w:p w14:paraId="6A4B91A3" w14:textId="77777777" w:rsidR="00DB0097" w:rsidRPr="00913BDE" w:rsidRDefault="00DB0097" w:rsidP="00DB0097">
      <w:pPr>
        <w:tabs>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00" w:lineRule="auto"/>
        <w:ind w:right="720"/>
        <w:rPr>
          <w:rFonts w:ascii="Times New Roman" w:eastAsia="Times New Roman" w:hAnsi="Times New Roman" w:cs="Times New Roman"/>
          <w:sz w:val="24"/>
          <w:szCs w:val="20"/>
        </w:rPr>
      </w:pPr>
    </w:p>
    <w:p w14:paraId="701EFB18" w14:textId="0DAB8399" w:rsidR="00DB0097" w:rsidRPr="00913BDE" w:rsidRDefault="00DB0097" w:rsidP="00DB0097">
      <w:pPr>
        <w:tabs>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64" w:lineRule="auto"/>
        <w:ind w:left="-576" w:right="-144"/>
        <w:rPr>
          <w:rFonts w:ascii="Times New Roman" w:eastAsia="Times New Roman" w:hAnsi="Times New Roman" w:cs="Times New Roman"/>
          <w:sz w:val="20"/>
          <w:szCs w:val="20"/>
        </w:rPr>
      </w:pPr>
      <w:r w:rsidRPr="00913BDE">
        <w:rPr>
          <w:rFonts w:ascii="Times New Roman" w:eastAsia="Times New Roman" w:hAnsi="Times New Roman" w:cs="Times New Roman"/>
          <w:sz w:val="20"/>
          <w:szCs w:val="20"/>
        </w:rPr>
        <w:t xml:space="preserve">The History Department will offer the following 6000 and 7000/8000-level courses in the </w:t>
      </w:r>
      <w:r w:rsidR="00E65935">
        <w:rPr>
          <w:rFonts w:ascii="Times New Roman" w:eastAsia="Times New Roman" w:hAnsi="Times New Roman" w:cs="Times New Roman"/>
          <w:sz w:val="20"/>
          <w:szCs w:val="20"/>
        </w:rPr>
        <w:t>Summer</w:t>
      </w:r>
      <w:r w:rsidR="00E63DAC">
        <w:rPr>
          <w:rFonts w:ascii="Times New Roman" w:eastAsia="Times New Roman" w:hAnsi="Times New Roman" w:cs="Times New Roman"/>
          <w:sz w:val="20"/>
          <w:szCs w:val="20"/>
        </w:rPr>
        <w:t xml:space="preserve"> 2019</w:t>
      </w:r>
      <w:r w:rsidRPr="00913BDE">
        <w:rPr>
          <w:rFonts w:ascii="Times New Roman" w:eastAsia="Times New Roman" w:hAnsi="Times New Roman" w:cs="Times New Roman"/>
          <w:sz w:val="20"/>
          <w:szCs w:val="20"/>
        </w:rPr>
        <w:t xml:space="preserve"> semester. The attached descriptions are designed to provide a clear conception of course content.  It should be noted that while 6000 courses also include undergraduate students (4000 level), a distinct set of reading, writing, and grading expectations is maintained for graduate students.</w:t>
      </w:r>
    </w:p>
    <w:p w14:paraId="6F93C299" w14:textId="77777777" w:rsidR="009A4CC0" w:rsidRDefault="009A4CC0"/>
    <w:p w14:paraId="129D6397" w14:textId="4A3D3BD6" w:rsidR="00FA3DDC" w:rsidRDefault="00FA3DDC" w:rsidP="00237E7D">
      <w:pPr>
        <w:spacing w:after="0"/>
        <w:ind w:left="-540"/>
        <w:rPr>
          <w:rFonts w:ascii="Times New Roman" w:eastAsia="Arial" w:hAnsi="Times New Roman" w:cs="Times New Roman"/>
          <w:b/>
          <w:color w:val="000000"/>
          <w:sz w:val="20"/>
          <w:szCs w:val="20"/>
        </w:rPr>
      </w:pPr>
    </w:p>
    <w:p w14:paraId="1964318E" w14:textId="77777777" w:rsidR="00817113" w:rsidRPr="002E6047" w:rsidRDefault="00817113" w:rsidP="00817113">
      <w:pPr>
        <w:spacing w:after="0"/>
        <w:ind w:left="-540"/>
        <w:rPr>
          <w:rFonts w:ascii="Times New Roman" w:eastAsia="Arial" w:hAnsi="Times New Roman" w:cs="Times New Roman"/>
          <w:b/>
          <w:color w:val="000000"/>
          <w:sz w:val="20"/>
          <w:szCs w:val="20"/>
        </w:rPr>
      </w:pPr>
      <w:r w:rsidRPr="002E6047">
        <w:rPr>
          <w:rFonts w:ascii="Times New Roman" w:eastAsia="Arial" w:hAnsi="Times New Roman" w:cs="Times New Roman"/>
          <w:b/>
          <w:color w:val="000000"/>
          <w:sz w:val="20"/>
          <w:szCs w:val="20"/>
        </w:rPr>
        <w:t xml:space="preserve">HIST </w:t>
      </w:r>
      <w:r>
        <w:rPr>
          <w:rFonts w:ascii="Times New Roman" w:eastAsia="Arial" w:hAnsi="Times New Roman" w:cs="Times New Roman"/>
          <w:b/>
          <w:color w:val="000000"/>
          <w:sz w:val="20"/>
          <w:szCs w:val="20"/>
        </w:rPr>
        <w:t>6050 – M50</w:t>
      </w:r>
    </w:p>
    <w:p w14:paraId="33CDE297" w14:textId="34D2DBD4" w:rsidR="00817113" w:rsidRDefault="00817113" w:rsidP="00817113">
      <w:pPr>
        <w:spacing w:after="0"/>
        <w:ind w:left="-540"/>
        <w:rPr>
          <w:rFonts w:ascii="Times New Roman" w:eastAsia="Arial" w:hAnsi="Times New Roman" w:cs="Times New Roman"/>
          <w:b/>
          <w:color w:val="000000"/>
          <w:sz w:val="20"/>
          <w:szCs w:val="20"/>
        </w:rPr>
      </w:pPr>
      <w:r>
        <w:rPr>
          <w:rFonts w:ascii="Times New Roman" w:eastAsia="Arial" w:hAnsi="Times New Roman" w:cs="Times New Roman"/>
          <w:b/>
          <w:color w:val="000000"/>
          <w:sz w:val="20"/>
          <w:szCs w:val="20"/>
        </w:rPr>
        <w:t>LIFE AND DEATH IN ANCIENT EGYPT</w:t>
      </w:r>
      <w:r w:rsidR="0001644E" w:rsidRPr="0001644E">
        <w:rPr>
          <w:rFonts w:ascii="Times New Roman" w:eastAsia="Arial" w:hAnsi="Times New Roman" w:cs="Times New Roman"/>
          <w:color w:val="000000"/>
          <w:sz w:val="20"/>
          <w:szCs w:val="20"/>
        </w:rPr>
        <w:t>—Chrystal Goudsouzian</w:t>
      </w:r>
    </w:p>
    <w:p w14:paraId="062B14D5" w14:textId="20F33167" w:rsidR="002D1786" w:rsidRDefault="00817113" w:rsidP="002D1786">
      <w:pPr>
        <w:spacing w:after="0"/>
        <w:ind w:left="-540"/>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WEB-Online</w:t>
      </w:r>
    </w:p>
    <w:p w14:paraId="06903F2C" w14:textId="6E97F9D8" w:rsidR="002D1786" w:rsidRPr="00E63DAC" w:rsidRDefault="00E63DAC" w:rsidP="00E63DAC">
      <w:pPr>
        <w:spacing w:after="0"/>
        <w:ind w:left="-540"/>
        <w:rPr>
          <w:rFonts w:ascii="Times New Roman" w:eastAsia="Arial" w:hAnsi="Times New Roman" w:cs="Times New Roman"/>
          <w:color w:val="000000"/>
          <w:sz w:val="18"/>
          <w:szCs w:val="20"/>
        </w:rPr>
      </w:pPr>
      <w:r>
        <w:rPr>
          <w:rFonts w:ascii="Times New Roman" w:eastAsia="Arial" w:hAnsi="Times New Roman" w:cs="Times New Roman"/>
          <w:color w:val="000000"/>
          <w:sz w:val="20"/>
          <w:szCs w:val="20"/>
        </w:rPr>
        <w:tab/>
      </w:r>
      <w:r w:rsidR="002D1786" w:rsidRPr="00E63DAC">
        <w:rPr>
          <w:rFonts w:ascii="Times New Roman" w:hAnsi="Times New Roman" w:cs="Times New Roman"/>
          <w:sz w:val="20"/>
        </w:rPr>
        <w:t>This course will survey the lives of ancient Egyptians. However, this is not a class about the pharaohs and their treasures. This is a class about the common people who lived and died under the rule of the pharaohs. We will begin the course by studying ancient Egyptian political, social, economic, and religious systems, to ground ourselves in the cultural framework. Then, reading wide-ranging secondary sources, as well as material and literary evidence from the Pharaonic period, we will focus our attention on investigating the lives of deaths of non-royal Egyptians. In the second part of the class, we will explore the realm of the living from birth through old age, investigating relationships, conflicts, and customs. In the third part of the course, we will survey the journey to the realm of the dead from death to rebirth, investigating the preparations, provisions, magic, and rituals necessary to enter the afterlife. Traversing the realms of the living and the dead, we will work to better understand what it was like for the Egyptians to live, grow old, die, and be born again in this complex and fascinating society.</w:t>
      </w:r>
    </w:p>
    <w:p w14:paraId="04AF1A44" w14:textId="77777777" w:rsidR="002D1786" w:rsidRDefault="002D1786" w:rsidP="00817113">
      <w:pPr>
        <w:spacing w:after="0"/>
        <w:ind w:left="-540"/>
        <w:rPr>
          <w:rFonts w:ascii="Times New Roman" w:eastAsia="Arial" w:hAnsi="Times New Roman" w:cs="Times New Roman"/>
          <w:b/>
          <w:color w:val="000000"/>
          <w:sz w:val="20"/>
          <w:szCs w:val="20"/>
        </w:rPr>
      </w:pPr>
    </w:p>
    <w:p w14:paraId="10A68847" w14:textId="77777777" w:rsidR="00817113" w:rsidRDefault="00817113" w:rsidP="00817113">
      <w:pPr>
        <w:spacing w:after="0"/>
        <w:ind w:left="-540"/>
        <w:rPr>
          <w:rFonts w:ascii="Times New Roman" w:eastAsia="Arial" w:hAnsi="Times New Roman" w:cs="Times New Roman"/>
          <w:b/>
          <w:color w:val="000000"/>
          <w:sz w:val="20"/>
          <w:szCs w:val="20"/>
        </w:rPr>
      </w:pPr>
    </w:p>
    <w:p w14:paraId="5FC6D260" w14:textId="77777777" w:rsidR="00817113" w:rsidRDefault="00817113" w:rsidP="00817113">
      <w:pPr>
        <w:spacing w:after="0"/>
        <w:ind w:left="-540"/>
        <w:rPr>
          <w:rFonts w:ascii="Times New Roman" w:eastAsia="Arial" w:hAnsi="Times New Roman" w:cs="Times New Roman"/>
          <w:b/>
          <w:color w:val="000000"/>
          <w:sz w:val="20"/>
          <w:szCs w:val="20"/>
        </w:rPr>
      </w:pPr>
      <w:r w:rsidRPr="002E6047">
        <w:rPr>
          <w:rFonts w:ascii="Times New Roman" w:eastAsia="Arial" w:hAnsi="Times New Roman" w:cs="Times New Roman"/>
          <w:b/>
          <w:color w:val="000000"/>
          <w:sz w:val="20"/>
          <w:szCs w:val="20"/>
        </w:rPr>
        <w:t xml:space="preserve">HIST </w:t>
      </w:r>
      <w:r>
        <w:rPr>
          <w:rFonts w:ascii="Times New Roman" w:eastAsia="Arial" w:hAnsi="Times New Roman" w:cs="Times New Roman"/>
          <w:b/>
          <w:color w:val="000000"/>
          <w:sz w:val="20"/>
          <w:szCs w:val="20"/>
        </w:rPr>
        <w:t>6051 – M50</w:t>
      </w:r>
    </w:p>
    <w:p w14:paraId="69818AC2" w14:textId="306E95D1" w:rsidR="00817113" w:rsidRPr="00922FF3" w:rsidRDefault="00817113" w:rsidP="00817113">
      <w:pPr>
        <w:spacing w:after="0"/>
        <w:ind w:left="-540"/>
        <w:rPr>
          <w:rFonts w:ascii="Times New Roman" w:eastAsia="Arial" w:hAnsi="Times New Roman" w:cs="Times New Roman"/>
          <w:color w:val="000000"/>
          <w:sz w:val="20"/>
          <w:szCs w:val="20"/>
        </w:rPr>
      </w:pPr>
      <w:r>
        <w:rPr>
          <w:rFonts w:ascii="Times New Roman" w:eastAsia="Arial" w:hAnsi="Times New Roman" w:cs="Times New Roman"/>
          <w:b/>
          <w:color w:val="000000"/>
          <w:sz w:val="20"/>
          <w:szCs w:val="20"/>
        </w:rPr>
        <w:t>IMPERIAL ROME</w:t>
      </w:r>
      <w:r w:rsidR="00922FF3">
        <w:rPr>
          <w:rFonts w:ascii="Times New Roman" w:eastAsia="Arial" w:hAnsi="Times New Roman" w:cs="Times New Roman"/>
          <w:b/>
          <w:color w:val="000000"/>
          <w:sz w:val="20"/>
          <w:szCs w:val="20"/>
        </w:rPr>
        <w:t>—</w:t>
      </w:r>
      <w:r w:rsidR="00922FF3">
        <w:rPr>
          <w:rFonts w:ascii="Times New Roman" w:eastAsia="Arial" w:hAnsi="Times New Roman" w:cs="Times New Roman"/>
          <w:color w:val="000000"/>
          <w:sz w:val="20"/>
          <w:szCs w:val="20"/>
        </w:rPr>
        <w:t>Aaron Beek</w:t>
      </w:r>
    </w:p>
    <w:p w14:paraId="29B5252C" w14:textId="4B6DBD4C" w:rsidR="00817113" w:rsidRDefault="00817113" w:rsidP="00817113">
      <w:pPr>
        <w:spacing w:after="0"/>
        <w:ind w:left="-540"/>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WEB-Online</w:t>
      </w:r>
    </w:p>
    <w:p w14:paraId="4C2D9EEC" w14:textId="64A00B80" w:rsidR="00817113" w:rsidRDefault="0001644E" w:rsidP="00956EE0">
      <w:pPr>
        <w:ind w:left="-540"/>
        <w:rPr>
          <w:rFonts w:ascii="Times New Roman" w:eastAsia="Arial" w:hAnsi="Times New Roman" w:cs="Times New Roman"/>
          <w:b/>
          <w:color w:val="000000"/>
          <w:sz w:val="20"/>
          <w:szCs w:val="20"/>
        </w:rPr>
      </w:pPr>
      <w:r w:rsidRPr="0001644E">
        <w:rPr>
          <w:rFonts w:ascii="Times New Roman" w:eastAsia="Arial" w:hAnsi="Times New Roman" w:cs="Times New Roman"/>
          <w:color w:val="000000"/>
          <w:sz w:val="20"/>
          <w:szCs w:val="20"/>
        </w:rPr>
        <w:tab/>
      </w:r>
      <w:r w:rsidR="00956EE0">
        <w:rPr>
          <w:rFonts w:ascii="Times New Roman" w:hAnsi="Times New Roman" w:cs="Times New Roman"/>
          <w:sz w:val="20"/>
          <w:szCs w:val="20"/>
        </w:rPr>
        <w:t xml:space="preserve">This course is about early Imperial Rome.  </w:t>
      </w:r>
      <w:bookmarkStart w:id="1" w:name="_Hlk528747386"/>
      <w:r w:rsidR="00956EE0">
        <w:rPr>
          <w:rFonts w:ascii="Times New Roman" w:hAnsi="Times New Roman" w:cs="Times New Roman"/>
          <w:sz w:val="20"/>
          <w:szCs w:val="20"/>
        </w:rPr>
        <w:t xml:space="preserve">We begin with the first emperor of Rome, Augustus (ruled c.30 BCE–14 CE), who is foundational to the whole period, and finishes with the end of the Severan Dynasty in 235 CE.  </w:t>
      </w:r>
      <w:bookmarkEnd w:id="1"/>
      <w:r w:rsidR="00956EE0">
        <w:rPr>
          <w:rFonts w:ascii="Times New Roman" w:hAnsi="Times New Roman" w:cs="Times New Roman"/>
          <w:sz w:val="20"/>
          <w:szCs w:val="20"/>
        </w:rPr>
        <w:t>The approach is chronological, with the occasional excursus into aspects of Roman society and literature. This course considers the whole society, from the emperor to the slaves, from politics to the economy.</w:t>
      </w:r>
    </w:p>
    <w:p w14:paraId="021FCF66" w14:textId="77777777" w:rsidR="00817113" w:rsidRDefault="00817113" w:rsidP="00237E7D">
      <w:pPr>
        <w:spacing w:after="0"/>
        <w:ind w:left="-540"/>
        <w:rPr>
          <w:rFonts w:ascii="Times New Roman" w:eastAsia="Arial" w:hAnsi="Times New Roman" w:cs="Times New Roman"/>
          <w:b/>
          <w:color w:val="000000"/>
          <w:sz w:val="20"/>
          <w:szCs w:val="20"/>
        </w:rPr>
      </w:pPr>
    </w:p>
    <w:p w14:paraId="3B026302" w14:textId="77777777" w:rsidR="00FA3DDC" w:rsidRDefault="00FA3DDC" w:rsidP="00FA3DDC">
      <w:pPr>
        <w:spacing w:after="0"/>
        <w:ind w:left="-540"/>
        <w:rPr>
          <w:rFonts w:ascii="Times New Roman" w:eastAsia="Arial" w:hAnsi="Times New Roman" w:cs="Times New Roman"/>
          <w:b/>
          <w:color w:val="000000"/>
          <w:sz w:val="20"/>
          <w:szCs w:val="20"/>
        </w:rPr>
      </w:pPr>
      <w:r w:rsidRPr="002E6047">
        <w:rPr>
          <w:rFonts w:ascii="Times New Roman" w:eastAsia="Arial" w:hAnsi="Times New Roman" w:cs="Times New Roman"/>
          <w:b/>
          <w:color w:val="000000"/>
          <w:sz w:val="20"/>
          <w:szCs w:val="20"/>
        </w:rPr>
        <w:t xml:space="preserve">HIST </w:t>
      </w:r>
      <w:r>
        <w:rPr>
          <w:rFonts w:ascii="Times New Roman" w:eastAsia="Arial" w:hAnsi="Times New Roman" w:cs="Times New Roman"/>
          <w:b/>
          <w:color w:val="000000"/>
          <w:sz w:val="20"/>
          <w:szCs w:val="20"/>
        </w:rPr>
        <w:t>6106 – 001</w:t>
      </w:r>
    </w:p>
    <w:p w14:paraId="659D24AF" w14:textId="77777777" w:rsidR="00FA3DDC" w:rsidRDefault="009B0650" w:rsidP="00FA3DDC">
      <w:pPr>
        <w:spacing w:after="0"/>
        <w:ind w:left="-540"/>
        <w:rPr>
          <w:rFonts w:ascii="Times New Roman" w:eastAsia="Arial" w:hAnsi="Times New Roman" w:cs="Times New Roman"/>
          <w:color w:val="000000"/>
          <w:sz w:val="20"/>
          <w:szCs w:val="20"/>
        </w:rPr>
      </w:pPr>
      <w:r>
        <w:rPr>
          <w:rFonts w:ascii="Times New Roman" w:eastAsia="Arial" w:hAnsi="Times New Roman" w:cs="Times New Roman"/>
          <w:b/>
          <w:color w:val="000000"/>
          <w:sz w:val="20"/>
          <w:szCs w:val="20"/>
        </w:rPr>
        <w:t>WAR IN THE MODERN WORLD</w:t>
      </w:r>
      <w:r w:rsidR="00FA3DDC">
        <w:rPr>
          <w:rFonts w:ascii="Times New Roman" w:eastAsia="Arial" w:hAnsi="Times New Roman" w:cs="Times New Roman"/>
          <w:color w:val="000000"/>
          <w:sz w:val="20"/>
          <w:szCs w:val="20"/>
        </w:rPr>
        <w:t xml:space="preserve">– </w:t>
      </w:r>
      <w:r>
        <w:rPr>
          <w:rFonts w:ascii="Times New Roman" w:eastAsia="Arial" w:hAnsi="Times New Roman" w:cs="Times New Roman"/>
          <w:color w:val="000000"/>
          <w:sz w:val="20"/>
          <w:szCs w:val="20"/>
        </w:rPr>
        <w:t>Stephen Stein</w:t>
      </w:r>
    </w:p>
    <w:p w14:paraId="6B61AB73" w14:textId="1EAA9D05" w:rsidR="002E325D" w:rsidRPr="002E325D" w:rsidRDefault="009B0650" w:rsidP="002E325D">
      <w:pPr>
        <w:spacing w:after="0"/>
        <w:ind w:left="-540"/>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MWF – 11:30am-12:25pm</w:t>
      </w:r>
      <w:r w:rsidR="00C64158">
        <w:rPr>
          <w:rFonts w:ascii="Times New Roman" w:eastAsia="Arial" w:hAnsi="Times New Roman" w:cs="Times New Roman"/>
          <w:color w:val="000000"/>
          <w:sz w:val="20"/>
          <w:szCs w:val="20"/>
        </w:rPr>
        <w:tab/>
        <w:t>RM 209</w:t>
      </w:r>
      <w:r w:rsidR="002E325D">
        <w:rPr>
          <w:color w:val="000000"/>
        </w:rPr>
        <w:tab/>
      </w:r>
    </w:p>
    <w:p w14:paraId="209BE4E3" w14:textId="48C5E7FD" w:rsidR="000572E0" w:rsidRPr="002E325D" w:rsidRDefault="000572E0" w:rsidP="002E325D">
      <w:pPr>
        <w:spacing w:after="0"/>
        <w:ind w:left="-540" w:firstLine="540"/>
        <w:rPr>
          <w:rFonts w:ascii="Times New Roman" w:eastAsia="Arial" w:hAnsi="Times New Roman" w:cs="Times New Roman"/>
          <w:color w:val="000000"/>
          <w:sz w:val="18"/>
          <w:szCs w:val="20"/>
        </w:rPr>
      </w:pPr>
      <w:r w:rsidRPr="002E325D">
        <w:rPr>
          <w:rFonts w:ascii="Times New Roman" w:hAnsi="Times New Roman" w:cs="Times New Roman"/>
          <w:color w:val="000000"/>
          <w:sz w:val="20"/>
        </w:rPr>
        <w:t xml:space="preserve">This course will study the development of war and warfare from roughly 1400 to the present. Along with tactical means, operational methods, and the development of strategies to apply organized violence for political, economic, or social ends, the course will also examine differing theories of war and their historical development. It will devote particular attention to the relationships between different cultures, changing technology, and the manner in which war has been conducted. Topics covered will include the psychology of war, the impact of war on civilian populations, the development and application of military technology, the industrialization of war civil-military relations, tactics and strategy, and the use of war as an instrument of policy. Students will take two essay exams and write a research paper. </w:t>
      </w:r>
    </w:p>
    <w:p w14:paraId="6F3487D4" w14:textId="77777777" w:rsidR="000572E0" w:rsidRDefault="000572E0" w:rsidP="00FA3DDC">
      <w:pPr>
        <w:spacing w:after="0"/>
        <w:ind w:left="-540"/>
        <w:rPr>
          <w:rFonts w:ascii="Times New Roman" w:eastAsia="Arial" w:hAnsi="Times New Roman" w:cs="Times New Roman"/>
          <w:color w:val="000000"/>
          <w:sz w:val="20"/>
          <w:szCs w:val="20"/>
        </w:rPr>
      </w:pPr>
    </w:p>
    <w:p w14:paraId="631327E2" w14:textId="77777777" w:rsidR="002E325D" w:rsidRDefault="002E325D" w:rsidP="00237E7D">
      <w:pPr>
        <w:spacing w:after="0"/>
        <w:ind w:left="-540"/>
        <w:rPr>
          <w:rFonts w:ascii="Times New Roman" w:eastAsia="Arial" w:hAnsi="Times New Roman" w:cs="Times New Roman"/>
          <w:b/>
          <w:color w:val="000000"/>
          <w:sz w:val="20"/>
          <w:szCs w:val="20"/>
        </w:rPr>
      </w:pPr>
    </w:p>
    <w:p w14:paraId="54CEB535" w14:textId="34D178C7" w:rsidR="00237E7D" w:rsidRDefault="00237E7D" w:rsidP="00237E7D">
      <w:pPr>
        <w:spacing w:after="0"/>
        <w:ind w:left="-540"/>
        <w:rPr>
          <w:rFonts w:ascii="Times New Roman" w:eastAsia="Arial" w:hAnsi="Times New Roman" w:cs="Times New Roman"/>
          <w:b/>
          <w:color w:val="000000"/>
          <w:sz w:val="20"/>
          <w:szCs w:val="20"/>
        </w:rPr>
      </w:pPr>
      <w:r w:rsidRPr="002E6047">
        <w:rPr>
          <w:rFonts w:ascii="Times New Roman" w:eastAsia="Arial" w:hAnsi="Times New Roman" w:cs="Times New Roman"/>
          <w:b/>
          <w:color w:val="000000"/>
          <w:sz w:val="20"/>
          <w:szCs w:val="20"/>
        </w:rPr>
        <w:lastRenderedPageBreak/>
        <w:t xml:space="preserve">HIST </w:t>
      </w:r>
      <w:r>
        <w:rPr>
          <w:rFonts w:ascii="Times New Roman" w:eastAsia="Arial" w:hAnsi="Times New Roman" w:cs="Times New Roman"/>
          <w:b/>
          <w:color w:val="000000"/>
          <w:sz w:val="20"/>
          <w:szCs w:val="20"/>
        </w:rPr>
        <w:t>6145</w:t>
      </w:r>
      <w:r w:rsidR="0031123C">
        <w:rPr>
          <w:rFonts w:ascii="Times New Roman" w:eastAsia="Arial" w:hAnsi="Times New Roman" w:cs="Times New Roman"/>
          <w:b/>
          <w:color w:val="000000"/>
          <w:sz w:val="20"/>
          <w:szCs w:val="20"/>
        </w:rPr>
        <w:t xml:space="preserve"> – </w:t>
      </w:r>
      <w:r>
        <w:rPr>
          <w:rFonts w:ascii="Times New Roman" w:eastAsia="Arial" w:hAnsi="Times New Roman" w:cs="Times New Roman"/>
          <w:b/>
          <w:color w:val="000000"/>
          <w:sz w:val="20"/>
          <w:szCs w:val="20"/>
        </w:rPr>
        <w:t>001</w:t>
      </w:r>
    </w:p>
    <w:p w14:paraId="190A844E" w14:textId="77777777" w:rsidR="00237E7D" w:rsidRDefault="009B0650" w:rsidP="00237E7D">
      <w:pPr>
        <w:spacing w:after="0"/>
        <w:ind w:left="-540"/>
        <w:rPr>
          <w:rFonts w:ascii="Times New Roman" w:eastAsia="Arial" w:hAnsi="Times New Roman" w:cs="Times New Roman"/>
          <w:color w:val="000000"/>
          <w:sz w:val="20"/>
          <w:szCs w:val="20"/>
        </w:rPr>
      </w:pPr>
      <w:r>
        <w:rPr>
          <w:rFonts w:ascii="Times New Roman" w:eastAsia="Arial" w:hAnsi="Times New Roman" w:cs="Times New Roman"/>
          <w:b/>
          <w:color w:val="000000"/>
          <w:sz w:val="20"/>
          <w:szCs w:val="20"/>
        </w:rPr>
        <w:t xml:space="preserve">HISTORY OF </w:t>
      </w:r>
      <w:r w:rsidR="00237E7D">
        <w:rPr>
          <w:rFonts w:ascii="Times New Roman" w:eastAsia="Arial" w:hAnsi="Times New Roman" w:cs="Times New Roman"/>
          <w:b/>
          <w:color w:val="000000"/>
          <w:sz w:val="20"/>
          <w:szCs w:val="20"/>
        </w:rPr>
        <w:t>MODERN GERMANY</w:t>
      </w:r>
      <w:r w:rsidR="00237E7D">
        <w:rPr>
          <w:rFonts w:ascii="Times New Roman" w:eastAsia="Arial" w:hAnsi="Times New Roman" w:cs="Times New Roman"/>
          <w:color w:val="000000"/>
          <w:sz w:val="20"/>
          <w:szCs w:val="20"/>
        </w:rPr>
        <w:t>– Daniel Unowsky</w:t>
      </w:r>
    </w:p>
    <w:p w14:paraId="438253D7" w14:textId="77777777" w:rsidR="00AE2B26" w:rsidRDefault="00237E7D" w:rsidP="00AE2B26">
      <w:pPr>
        <w:spacing w:after="0"/>
        <w:ind w:left="-540"/>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TR –</w:t>
      </w:r>
      <w:r w:rsidR="00FF5E19">
        <w:rPr>
          <w:rFonts w:ascii="Times New Roman" w:eastAsia="Arial" w:hAnsi="Times New Roman" w:cs="Times New Roman"/>
          <w:color w:val="000000"/>
          <w:sz w:val="20"/>
          <w:szCs w:val="20"/>
        </w:rPr>
        <w:t xml:space="preserve"> 1PM-2:25</w:t>
      </w:r>
      <w:r>
        <w:rPr>
          <w:rFonts w:ascii="Times New Roman" w:eastAsia="Arial" w:hAnsi="Times New Roman" w:cs="Times New Roman"/>
          <w:color w:val="000000"/>
          <w:sz w:val="20"/>
          <w:szCs w:val="20"/>
        </w:rPr>
        <w:t>PM</w:t>
      </w:r>
      <w:r>
        <w:rPr>
          <w:rFonts w:ascii="Times New Roman" w:eastAsia="Arial" w:hAnsi="Times New Roman" w:cs="Times New Roman"/>
          <w:color w:val="000000"/>
          <w:sz w:val="20"/>
          <w:szCs w:val="20"/>
        </w:rPr>
        <w:tab/>
      </w:r>
      <w:r>
        <w:rPr>
          <w:rFonts w:ascii="Times New Roman" w:eastAsia="Arial" w:hAnsi="Times New Roman" w:cs="Times New Roman"/>
          <w:color w:val="000000"/>
          <w:sz w:val="20"/>
          <w:szCs w:val="20"/>
        </w:rPr>
        <w:tab/>
        <w:t>RM 205</w:t>
      </w:r>
    </w:p>
    <w:p w14:paraId="79D73F16" w14:textId="77777777" w:rsidR="00AE2B26" w:rsidRPr="00AE2B26" w:rsidRDefault="00AE2B26" w:rsidP="00AE2B26">
      <w:pPr>
        <w:spacing w:after="0"/>
        <w:ind w:left="-540" w:firstLine="540"/>
        <w:rPr>
          <w:rFonts w:ascii="Times New Roman" w:eastAsia="Arial" w:hAnsi="Times New Roman" w:cs="Times New Roman"/>
          <w:color w:val="000000"/>
          <w:sz w:val="20"/>
          <w:szCs w:val="20"/>
        </w:rPr>
      </w:pPr>
      <w:r w:rsidRPr="00AE2B26">
        <w:rPr>
          <w:rFonts w:ascii="Times New Roman" w:hAnsi="Times New Roman" w:cs="Times New Roman"/>
          <w:color w:val="000000"/>
          <w:sz w:val="20"/>
          <w:szCs w:val="20"/>
        </w:rPr>
        <w:t>This course looks at the most important political, culture, social, and economic developments in modern German history. We will begin with the Age of Enlightenment in Central Europe in the eighteenth century and end in the present.</w:t>
      </w:r>
      <w:r w:rsidRPr="00AE2B26">
        <w:rPr>
          <w:rFonts w:ascii="Times New Roman" w:hAnsi="Times New Roman" w:cs="Times New Roman"/>
          <w:color w:val="1F497D"/>
          <w:sz w:val="20"/>
          <w:szCs w:val="20"/>
        </w:rPr>
        <w:t xml:space="preserve"> </w:t>
      </w:r>
    </w:p>
    <w:p w14:paraId="519C22FB" w14:textId="77777777" w:rsidR="00AE2B26" w:rsidRDefault="00AE2B26" w:rsidP="00237E7D">
      <w:pPr>
        <w:spacing w:after="0"/>
        <w:ind w:left="-540"/>
        <w:rPr>
          <w:rFonts w:ascii="Times New Roman" w:eastAsia="Arial" w:hAnsi="Times New Roman" w:cs="Times New Roman"/>
          <w:color w:val="000000"/>
          <w:sz w:val="20"/>
          <w:szCs w:val="20"/>
        </w:rPr>
      </w:pPr>
    </w:p>
    <w:p w14:paraId="6DF6D7EA" w14:textId="77777777" w:rsidR="0024430C" w:rsidRDefault="0024430C" w:rsidP="00237E7D">
      <w:pPr>
        <w:spacing w:after="0"/>
        <w:ind w:left="-540"/>
        <w:rPr>
          <w:rFonts w:ascii="Times New Roman" w:eastAsia="Arial" w:hAnsi="Times New Roman" w:cs="Times New Roman"/>
          <w:color w:val="000000"/>
          <w:sz w:val="20"/>
          <w:szCs w:val="20"/>
        </w:rPr>
      </w:pPr>
    </w:p>
    <w:p w14:paraId="31C618F4" w14:textId="77777777" w:rsidR="00237E7D" w:rsidRDefault="00237E7D" w:rsidP="00237E7D">
      <w:pPr>
        <w:spacing w:after="0"/>
        <w:ind w:left="-540"/>
        <w:rPr>
          <w:rFonts w:ascii="Times New Roman" w:eastAsia="Arial" w:hAnsi="Times New Roman" w:cs="Times New Roman"/>
          <w:b/>
          <w:color w:val="000000"/>
          <w:sz w:val="20"/>
          <w:szCs w:val="20"/>
        </w:rPr>
      </w:pPr>
      <w:r w:rsidRPr="002E6047">
        <w:rPr>
          <w:rFonts w:ascii="Times New Roman" w:eastAsia="Arial" w:hAnsi="Times New Roman" w:cs="Times New Roman"/>
          <w:b/>
          <w:color w:val="000000"/>
          <w:sz w:val="20"/>
          <w:szCs w:val="20"/>
        </w:rPr>
        <w:t xml:space="preserve">HIST </w:t>
      </w:r>
      <w:r>
        <w:rPr>
          <w:rFonts w:ascii="Times New Roman" w:eastAsia="Arial" w:hAnsi="Times New Roman" w:cs="Times New Roman"/>
          <w:b/>
          <w:color w:val="000000"/>
          <w:sz w:val="20"/>
          <w:szCs w:val="20"/>
        </w:rPr>
        <w:t>6320</w:t>
      </w:r>
      <w:r w:rsidR="0031123C">
        <w:rPr>
          <w:rFonts w:ascii="Times New Roman" w:eastAsia="Arial" w:hAnsi="Times New Roman" w:cs="Times New Roman"/>
          <w:b/>
          <w:color w:val="000000"/>
          <w:sz w:val="20"/>
          <w:szCs w:val="20"/>
        </w:rPr>
        <w:t xml:space="preserve"> – </w:t>
      </w:r>
      <w:r>
        <w:rPr>
          <w:rFonts w:ascii="Times New Roman" w:eastAsia="Arial" w:hAnsi="Times New Roman" w:cs="Times New Roman"/>
          <w:b/>
          <w:color w:val="000000"/>
          <w:sz w:val="20"/>
          <w:szCs w:val="20"/>
        </w:rPr>
        <w:t>001</w:t>
      </w:r>
      <w:r w:rsidR="009B0650">
        <w:rPr>
          <w:rFonts w:ascii="Times New Roman" w:eastAsia="Arial" w:hAnsi="Times New Roman" w:cs="Times New Roman"/>
          <w:b/>
          <w:color w:val="000000"/>
          <w:sz w:val="20"/>
          <w:szCs w:val="20"/>
        </w:rPr>
        <w:t xml:space="preserve"> (2</w:t>
      </w:r>
      <w:r w:rsidR="009B0650" w:rsidRPr="009B0650">
        <w:rPr>
          <w:rFonts w:ascii="Times New Roman" w:eastAsia="Arial" w:hAnsi="Times New Roman" w:cs="Times New Roman"/>
          <w:b/>
          <w:color w:val="000000"/>
          <w:sz w:val="20"/>
          <w:szCs w:val="20"/>
          <w:vertAlign w:val="superscript"/>
        </w:rPr>
        <w:t>nd</w:t>
      </w:r>
      <w:r w:rsidR="009B0650">
        <w:rPr>
          <w:rFonts w:ascii="Times New Roman" w:eastAsia="Arial" w:hAnsi="Times New Roman" w:cs="Times New Roman"/>
          <w:b/>
          <w:color w:val="000000"/>
          <w:sz w:val="20"/>
          <w:szCs w:val="20"/>
        </w:rPr>
        <w:t xml:space="preserve"> session)</w:t>
      </w:r>
    </w:p>
    <w:p w14:paraId="17B826AE" w14:textId="77777777" w:rsidR="00237E7D" w:rsidRDefault="00237E7D" w:rsidP="00237E7D">
      <w:pPr>
        <w:spacing w:after="0"/>
        <w:ind w:left="-540"/>
        <w:rPr>
          <w:rFonts w:ascii="Times New Roman" w:eastAsia="Arial" w:hAnsi="Times New Roman" w:cs="Times New Roman"/>
          <w:color w:val="000000"/>
          <w:sz w:val="20"/>
          <w:szCs w:val="20"/>
        </w:rPr>
      </w:pPr>
      <w:r>
        <w:rPr>
          <w:rFonts w:ascii="Times New Roman" w:eastAsia="Arial" w:hAnsi="Times New Roman" w:cs="Times New Roman"/>
          <w:b/>
          <w:color w:val="000000"/>
          <w:sz w:val="20"/>
          <w:szCs w:val="20"/>
        </w:rPr>
        <w:t>ANCIENT NEAR EAST</w:t>
      </w:r>
      <w:r>
        <w:rPr>
          <w:rFonts w:ascii="Times New Roman" w:eastAsia="Arial" w:hAnsi="Times New Roman" w:cs="Times New Roman"/>
          <w:color w:val="000000"/>
          <w:sz w:val="20"/>
          <w:szCs w:val="20"/>
        </w:rPr>
        <w:t xml:space="preserve"> – Suzanne Onstine</w:t>
      </w:r>
    </w:p>
    <w:p w14:paraId="0EB0931E" w14:textId="77777777" w:rsidR="00237E7D" w:rsidRDefault="00237E7D" w:rsidP="00237E7D">
      <w:pPr>
        <w:spacing w:after="0"/>
        <w:ind w:left="-540"/>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MW – 2:20PM-5:20PM</w:t>
      </w:r>
      <w:r>
        <w:rPr>
          <w:rFonts w:ascii="Times New Roman" w:eastAsia="Arial" w:hAnsi="Times New Roman" w:cs="Times New Roman"/>
          <w:color w:val="000000"/>
          <w:sz w:val="20"/>
          <w:szCs w:val="20"/>
        </w:rPr>
        <w:tab/>
      </w:r>
      <w:r>
        <w:rPr>
          <w:rFonts w:ascii="Times New Roman" w:eastAsia="Arial" w:hAnsi="Times New Roman" w:cs="Times New Roman"/>
          <w:color w:val="000000"/>
          <w:sz w:val="20"/>
          <w:szCs w:val="20"/>
        </w:rPr>
        <w:tab/>
        <w:t xml:space="preserve">RM </w:t>
      </w:r>
      <w:r w:rsidR="009B0650">
        <w:rPr>
          <w:rFonts w:ascii="Times New Roman" w:eastAsia="Arial" w:hAnsi="Times New Roman" w:cs="Times New Roman"/>
          <w:color w:val="000000"/>
          <w:sz w:val="20"/>
          <w:szCs w:val="20"/>
        </w:rPr>
        <w:t>TBA</w:t>
      </w:r>
    </w:p>
    <w:p w14:paraId="27089854" w14:textId="77777777" w:rsidR="00971D06" w:rsidRDefault="0024430C" w:rsidP="00237E7D">
      <w:pPr>
        <w:spacing w:after="0"/>
        <w:ind w:left="-540"/>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ab/>
        <w:t>This class covers the cultures of the Ancient Near East including early Mesopotamia down through the great empires of Assyria, Babylon, and Persia, ending with the Hellenistic era.</w:t>
      </w:r>
    </w:p>
    <w:p w14:paraId="0FC88B5C" w14:textId="77777777" w:rsidR="00971D06" w:rsidRDefault="00971D06" w:rsidP="00237E7D">
      <w:pPr>
        <w:spacing w:after="0"/>
        <w:ind w:left="-540"/>
        <w:rPr>
          <w:rFonts w:ascii="Times New Roman" w:eastAsia="Arial" w:hAnsi="Times New Roman" w:cs="Times New Roman"/>
          <w:color w:val="000000"/>
          <w:sz w:val="20"/>
          <w:szCs w:val="20"/>
        </w:rPr>
      </w:pPr>
    </w:p>
    <w:p w14:paraId="1B970EC8" w14:textId="77777777" w:rsidR="0024430C" w:rsidRDefault="0024430C" w:rsidP="00237E7D">
      <w:pPr>
        <w:spacing w:after="0"/>
        <w:ind w:left="-540"/>
        <w:rPr>
          <w:rFonts w:ascii="Times New Roman" w:eastAsia="Arial" w:hAnsi="Times New Roman" w:cs="Times New Roman"/>
          <w:color w:val="000000"/>
          <w:sz w:val="20"/>
          <w:szCs w:val="20"/>
        </w:rPr>
      </w:pPr>
    </w:p>
    <w:p w14:paraId="0D1ED7A4" w14:textId="77777777" w:rsidR="00237E7D" w:rsidRDefault="00237E7D" w:rsidP="00237E7D">
      <w:pPr>
        <w:spacing w:after="0"/>
        <w:ind w:left="-540"/>
        <w:rPr>
          <w:rFonts w:ascii="Times New Roman" w:eastAsia="Arial" w:hAnsi="Times New Roman" w:cs="Times New Roman"/>
          <w:b/>
          <w:color w:val="000000"/>
          <w:sz w:val="20"/>
          <w:szCs w:val="20"/>
        </w:rPr>
      </w:pPr>
      <w:r w:rsidRPr="002E6047">
        <w:rPr>
          <w:rFonts w:ascii="Times New Roman" w:eastAsia="Arial" w:hAnsi="Times New Roman" w:cs="Times New Roman"/>
          <w:b/>
          <w:color w:val="000000"/>
          <w:sz w:val="20"/>
          <w:szCs w:val="20"/>
        </w:rPr>
        <w:t xml:space="preserve">HIST </w:t>
      </w:r>
      <w:r>
        <w:rPr>
          <w:rFonts w:ascii="Times New Roman" w:eastAsia="Arial" w:hAnsi="Times New Roman" w:cs="Times New Roman"/>
          <w:b/>
          <w:color w:val="000000"/>
          <w:sz w:val="20"/>
          <w:szCs w:val="20"/>
        </w:rPr>
        <w:t>6323</w:t>
      </w:r>
      <w:r w:rsidR="0031123C">
        <w:rPr>
          <w:rFonts w:ascii="Times New Roman" w:eastAsia="Arial" w:hAnsi="Times New Roman" w:cs="Times New Roman"/>
          <w:b/>
          <w:color w:val="000000"/>
          <w:sz w:val="20"/>
          <w:szCs w:val="20"/>
        </w:rPr>
        <w:t xml:space="preserve"> – </w:t>
      </w:r>
      <w:r>
        <w:rPr>
          <w:rFonts w:ascii="Times New Roman" w:eastAsia="Arial" w:hAnsi="Times New Roman" w:cs="Times New Roman"/>
          <w:b/>
          <w:color w:val="000000"/>
          <w:sz w:val="20"/>
          <w:szCs w:val="20"/>
        </w:rPr>
        <w:t>001</w:t>
      </w:r>
    </w:p>
    <w:p w14:paraId="73435EE7" w14:textId="77777777" w:rsidR="00237E7D" w:rsidRDefault="00237E7D" w:rsidP="00237E7D">
      <w:pPr>
        <w:spacing w:after="0"/>
        <w:ind w:left="-540"/>
        <w:rPr>
          <w:rFonts w:ascii="Times New Roman" w:eastAsia="Arial" w:hAnsi="Times New Roman" w:cs="Times New Roman"/>
          <w:color w:val="000000"/>
          <w:sz w:val="20"/>
          <w:szCs w:val="20"/>
        </w:rPr>
      </w:pPr>
      <w:r>
        <w:rPr>
          <w:rFonts w:ascii="Times New Roman" w:eastAsia="Arial" w:hAnsi="Times New Roman" w:cs="Times New Roman"/>
          <w:b/>
          <w:color w:val="000000"/>
          <w:sz w:val="20"/>
          <w:szCs w:val="20"/>
        </w:rPr>
        <w:t>EGYPT OF THE PHARAOHS</w:t>
      </w:r>
      <w:r>
        <w:rPr>
          <w:rFonts w:ascii="Times New Roman" w:eastAsia="Arial" w:hAnsi="Times New Roman" w:cs="Times New Roman"/>
          <w:color w:val="000000"/>
          <w:sz w:val="20"/>
          <w:szCs w:val="20"/>
        </w:rPr>
        <w:t xml:space="preserve"> – Peter Brand</w:t>
      </w:r>
    </w:p>
    <w:p w14:paraId="7A9CCA30" w14:textId="77777777" w:rsidR="00237E7D" w:rsidRDefault="00237E7D" w:rsidP="00237E7D">
      <w:pPr>
        <w:spacing w:after="0"/>
        <w:ind w:left="-540"/>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TR – 9:40AM-11:05AM</w:t>
      </w:r>
      <w:r>
        <w:rPr>
          <w:rFonts w:ascii="Times New Roman" w:eastAsia="Arial" w:hAnsi="Times New Roman" w:cs="Times New Roman"/>
          <w:color w:val="000000"/>
          <w:sz w:val="20"/>
          <w:szCs w:val="20"/>
        </w:rPr>
        <w:tab/>
      </w:r>
      <w:r>
        <w:rPr>
          <w:rFonts w:ascii="Times New Roman" w:eastAsia="Arial" w:hAnsi="Times New Roman" w:cs="Times New Roman"/>
          <w:color w:val="000000"/>
          <w:sz w:val="20"/>
          <w:szCs w:val="20"/>
        </w:rPr>
        <w:tab/>
        <w:t>RM 305</w:t>
      </w:r>
    </w:p>
    <w:p w14:paraId="6C058075" w14:textId="77777777" w:rsidR="008C03D1" w:rsidRDefault="008C03D1" w:rsidP="008C03D1">
      <w:pPr>
        <w:pStyle w:val="NormalWeb"/>
        <w:ind w:left="-540"/>
        <w:rPr>
          <w:rFonts w:ascii="Calibri" w:hAnsi="Calibri"/>
          <w:color w:val="000000"/>
        </w:rPr>
      </w:pPr>
      <w:r>
        <w:rPr>
          <w:sz w:val="20"/>
          <w:szCs w:val="20"/>
        </w:rPr>
        <w:tab/>
      </w:r>
      <w:r>
        <w:rPr>
          <w:color w:val="000000"/>
          <w:sz w:val="20"/>
          <w:szCs w:val="20"/>
        </w:rPr>
        <w:t>In this course we will explore Ancient Egyptian history and society from the origins of the Egyptian state up through the end of the New Kingdom. We will work to build an understanding of Egyptian political, religious, and social structures and the major historical themes that impacted Egyptian history between 5000-1000 BCE. We will do this through both chronological and thematic historical study. We will use what we have learned about Egyptian society to investigate what it was actually like for ancient Egyptians to live, work, and die in this complex and fascinating society.</w:t>
      </w:r>
    </w:p>
    <w:p w14:paraId="2A1DED6F" w14:textId="77777777" w:rsidR="00ED7724" w:rsidRDefault="00ED7724" w:rsidP="00ED7724">
      <w:pPr>
        <w:spacing w:after="0"/>
        <w:ind w:left="-540"/>
        <w:rPr>
          <w:rFonts w:ascii="Times New Roman" w:eastAsia="Arial" w:hAnsi="Times New Roman" w:cs="Times New Roman"/>
          <w:b/>
          <w:color w:val="000000"/>
          <w:sz w:val="20"/>
          <w:szCs w:val="20"/>
        </w:rPr>
      </w:pPr>
    </w:p>
    <w:p w14:paraId="592A8893" w14:textId="77777777" w:rsidR="00E3204E" w:rsidRDefault="00E3204E" w:rsidP="00ED7724">
      <w:pPr>
        <w:spacing w:after="0"/>
        <w:ind w:left="-540"/>
        <w:rPr>
          <w:rFonts w:ascii="Times New Roman" w:eastAsia="Arial" w:hAnsi="Times New Roman" w:cs="Times New Roman"/>
          <w:b/>
          <w:color w:val="000000"/>
          <w:sz w:val="20"/>
          <w:szCs w:val="20"/>
        </w:rPr>
      </w:pPr>
    </w:p>
    <w:p w14:paraId="645135CD" w14:textId="77777777" w:rsidR="00FF5E19" w:rsidRDefault="00FF5E19" w:rsidP="00FF5E19">
      <w:pPr>
        <w:spacing w:after="0"/>
        <w:ind w:left="-540"/>
        <w:rPr>
          <w:rFonts w:ascii="Times New Roman" w:eastAsia="Arial" w:hAnsi="Times New Roman" w:cs="Times New Roman"/>
          <w:b/>
          <w:color w:val="000000"/>
          <w:sz w:val="20"/>
          <w:szCs w:val="20"/>
        </w:rPr>
      </w:pPr>
      <w:r w:rsidRPr="002E6047">
        <w:rPr>
          <w:rFonts w:ascii="Times New Roman" w:eastAsia="Arial" w:hAnsi="Times New Roman" w:cs="Times New Roman"/>
          <w:b/>
          <w:color w:val="000000"/>
          <w:sz w:val="20"/>
          <w:szCs w:val="20"/>
        </w:rPr>
        <w:t xml:space="preserve">HIST </w:t>
      </w:r>
      <w:r>
        <w:rPr>
          <w:rFonts w:ascii="Times New Roman" w:eastAsia="Arial" w:hAnsi="Times New Roman" w:cs="Times New Roman"/>
          <w:b/>
          <w:color w:val="000000"/>
          <w:sz w:val="20"/>
          <w:szCs w:val="20"/>
        </w:rPr>
        <w:t>6630</w:t>
      </w:r>
      <w:r w:rsidR="0031123C">
        <w:rPr>
          <w:rFonts w:ascii="Times New Roman" w:eastAsia="Arial" w:hAnsi="Times New Roman" w:cs="Times New Roman"/>
          <w:b/>
          <w:color w:val="000000"/>
          <w:sz w:val="20"/>
          <w:szCs w:val="20"/>
        </w:rPr>
        <w:t xml:space="preserve"> – </w:t>
      </w:r>
      <w:r>
        <w:rPr>
          <w:rFonts w:ascii="Times New Roman" w:eastAsia="Arial" w:hAnsi="Times New Roman" w:cs="Times New Roman"/>
          <w:b/>
          <w:color w:val="000000"/>
          <w:sz w:val="20"/>
          <w:szCs w:val="20"/>
        </w:rPr>
        <w:t>001</w:t>
      </w:r>
    </w:p>
    <w:p w14:paraId="1A89EA51" w14:textId="77777777" w:rsidR="00FF5E19" w:rsidRDefault="00FF5E19" w:rsidP="00FF5E19">
      <w:pPr>
        <w:spacing w:after="0"/>
        <w:ind w:left="-540"/>
        <w:rPr>
          <w:rFonts w:ascii="Times New Roman" w:eastAsia="Arial" w:hAnsi="Times New Roman" w:cs="Times New Roman"/>
          <w:color w:val="000000"/>
          <w:sz w:val="20"/>
          <w:szCs w:val="20"/>
        </w:rPr>
      </w:pPr>
      <w:r>
        <w:rPr>
          <w:rFonts w:ascii="Times New Roman" w:eastAsia="Arial" w:hAnsi="Times New Roman" w:cs="Times New Roman"/>
          <w:b/>
          <w:color w:val="000000"/>
          <w:sz w:val="20"/>
          <w:szCs w:val="20"/>
        </w:rPr>
        <w:t>NORTH AMERICAN REVOLUTIONS</w:t>
      </w:r>
      <w:r>
        <w:rPr>
          <w:rFonts w:ascii="Times New Roman" w:eastAsia="Arial" w:hAnsi="Times New Roman" w:cs="Times New Roman"/>
          <w:color w:val="000000"/>
          <w:sz w:val="20"/>
          <w:szCs w:val="20"/>
        </w:rPr>
        <w:t xml:space="preserve"> – Christine Eisel</w:t>
      </w:r>
    </w:p>
    <w:p w14:paraId="37EEEE08" w14:textId="77777777" w:rsidR="00FD137E" w:rsidRDefault="00FF5E19" w:rsidP="00FD137E">
      <w:pPr>
        <w:spacing w:after="0"/>
        <w:ind w:left="-540"/>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TR – 1PM-2:25PM</w:t>
      </w:r>
      <w:r>
        <w:rPr>
          <w:rFonts w:ascii="Times New Roman" w:eastAsia="Arial" w:hAnsi="Times New Roman" w:cs="Times New Roman"/>
          <w:color w:val="000000"/>
          <w:sz w:val="20"/>
          <w:szCs w:val="20"/>
        </w:rPr>
        <w:tab/>
      </w:r>
      <w:r>
        <w:rPr>
          <w:rFonts w:ascii="Times New Roman" w:eastAsia="Arial" w:hAnsi="Times New Roman" w:cs="Times New Roman"/>
          <w:color w:val="000000"/>
          <w:sz w:val="20"/>
          <w:szCs w:val="20"/>
        </w:rPr>
        <w:tab/>
        <w:t xml:space="preserve">RM </w:t>
      </w:r>
      <w:r w:rsidR="009B0650">
        <w:rPr>
          <w:rFonts w:ascii="Times New Roman" w:eastAsia="Arial" w:hAnsi="Times New Roman" w:cs="Times New Roman"/>
          <w:color w:val="000000"/>
          <w:sz w:val="20"/>
          <w:szCs w:val="20"/>
        </w:rPr>
        <w:t>TBA</w:t>
      </w:r>
    </w:p>
    <w:p w14:paraId="642E831E" w14:textId="77777777" w:rsidR="00F54DD8" w:rsidRPr="00FD137E" w:rsidRDefault="00F54DD8" w:rsidP="00FD137E">
      <w:pPr>
        <w:spacing w:after="0"/>
        <w:ind w:left="-540" w:firstLine="540"/>
        <w:rPr>
          <w:rFonts w:ascii="Times New Roman" w:eastAsia="Arial" w:hAnsi="Times New Roman" w:cs="Times New Roman"/>
          <w:color w:val="000000"/>
          <w:sz w:val="20"/>
          <w:szCs w:val="20"/>
        </w:rPr>
      </w:pPr>
      <w:r w:rsidRPr="00F54DD8">
        <w:rPr>
          <w:rFonts w:ascii="Times New Roman" w:hAnsi="Times New Roman" w:cs="Times New Roman"/>
          <w:color w:val="000000"/>
          <w:sz w:val="20"/>
          <w:szCs w:val="24"/>
        </w:rPr>
        <w:t>This course introduces you to the political, economic, and social causes and outcomes of conflicts in North America from 1754-1815, with an emphasis on examining what was revolutionary about the revolutionary era. Students</w:t>
      </w:r>
      <w:r w:rsidRPr="00F54DD8">
        <w:rPr>
          <w:rFonts w:ascii="Times New Roman" w:hAnsi="Times New Roman" w:cs="Times New Roman"/>
          <w:sz w:val="20"/>
        </w:rPr>
        <w:t> will consider the lives of the indigenous peoples of North America as well as those of European and African descent. Students will learn about and analyze the origins of the American Revolution, including internal conflicts and weakening bonds to Great Britain that coalesced into a quest for independence, within the context of other significant conflicts that occurred in the same era. Students will examine what it meant to be an American and a British subject and consider the motivations of individuals, whether they supported the American rebellion or remained loyal to Great Britain. Throughout this course, you will read relevant primary and secondary sources, think about what these sources tell us about life in the 18th and early 19th centuries, write critical evaluations of the material presented, and discuss your assumptions, conclusions, and concerns about this era of revolution and republicanism as a topic of historical inquiry. In addition to the weekly course work, graduate students will read, review, and discuss 4 monographs over the semester, and present research work in either a formal paper or a lecture to the class.</w:t>
      </w:r>
    </w:p>
    <w:p w14:paraId="67690A69" w14:textId="77777777" w:rsidR="00FF5E19" w:rsidRDefault="00FF5E19" w:rsidP="00FF5E19">
      <w:pPr>
        <w:spacing w:after="0"/>
        <w:ind w:left="-540"/>
        <w:rPr>
          <w:rFonts w:ascii="Times New Roman" w:eastAsia="Arial" w:hAnsi="Times New Roman" w:cs="Times New Roman"/>
          <w:color w:val="000000"/>
          <w:sz w:val="20"/>
          <w:szCs w:val="20"/>
        </w:rPr>
      </w:pPr>
    </w:p>
    <w:p w14:paraId="43C1494B" w14:textId="77777777" w:rsidR="0024430C" w:rsidRDefault="0024430C" w:rsidP="00FF5E19">
      <w:pPr>
        <w:spacing w:after="0"/>
        <w:ind w:left="-540"/>
        <w:rPr>
          <w:rFonts w:ascii="Times New Roman" w:eastAsia="Arial" w:hAnsi="Times New Roman" w:cs="Times New Roman"/>
          <w:b/>
          <w:color w:val="000000"/>
          <w:sz w:val="20"/>
          <w:szCs w:val="20"/>
        </w:rPr>
      </w:pPr>
    </w:p>
    <w:p w14:paraId="69259258" w14:textId="77777777" w:rsidR="00FF5E19" w:rsidRDefault="00FF5E19" w:rsidP="00FF5E19">
      <w:pPr>
        <w:spacing w:after="0"/>
        <w:ind w:left="-540"/>
        <w:rPr>
          <w:rFonts w:ascii="Times New Roman" w:eastAsia="Arial" w:hAnsi="Times New Roman" w:cs="Times New Roman"/>
          <w:b/>
          <w:color w:val="000000"/>
          <w:sz w:val="20"/>
          <w:szCs w:val="20"/>
        </w:rPr>
      </w:pPr>
      <w:r w:rsidRPr="002E6047">
        <w:rPr>
          <w:rFonts w:ascii="Times New Roman" w:eastAsia="Arial" w:hAnsi="Times New Roman" w:cs="Times New Roman"/>
          <w:b/>
          <w:color w:val="000000"/>
          <w:sz w:val="20"/>
          <w:szCs w:val="20"/>
        </w:rPr>
        <w:t xml:space="preserve">HIST </w:t>
      </w:r>
      <w:r w:rsidR="0031123C">
        <w:rPr>
          <w:rFonts w:ascii="Times New Roman" w:eastAsia="Arial" w:hAnsi="Times New Roman" w:cs="Times New Roman"/>
          <w:b/>
          <w:color w:val="000000"/>
          <w:sz w:val="20"/>
          <w:szCs w:val="20"/>
        </w:rPr>
        <w:t>6823 – 001</w:t>
      </w:r>
    </w:p>
    <w:p w14:paraId="616C1A7A" w14:textId="77777777" w:rsidR="00FF5E19" w:rsidRDefault="00644FE1" w:rsidP="00FF5E19">
      <w:pPr>
        <w:spacing w:after="0"/>
        <w:ind w:left="-540"/>
        <w:rPr>
          <w:rFonts w:ascii="Times New Roman" w:eastAsia="Arial" w:hAnsi="Times New Roman" w:cs="Times New Roman"/>
          <w:color w:val="000000"/>
          <w:sz w:val="20"/>
          <w:szCs w:val="20"/>
        </w:rPr>
      </w:pPr>
      <w:r>
        <w:rPr>
          <w:rFonts w:ascii="Times New Roman" w:eastAsia="Arial" w:hAnsi="Times New Roman" w:cs="Times New Roman"/>
          <w:b/>
          <w:color w:val="000000"/>
          <w:sz w:val="20"/>
          <w:szCs w:val="20"/>
        </w:rPr>
        <w:t xml:space="preserve">AMERICAN </w:t>
      </w:r>
      <w:r w:rsidR="0031123C">
        <w:rPr>
          <w:rFonts w:ascii="Times New Roman" w:eastAsia="Arial" w:hAnsi="Times New Roman" w:cs="Times New Roman"/>
          <w:b/>
          <w:color w:val="000000"/>
          <w:sz w:val="20"/>
          <w:szCs w:val="20"/>
        </w:rPr>
        <w:t>LABOR HISTORY</w:t>
      </w:r>
      <w:r w:rsidR="00FF5E19">
        <w:rPr>
          <w:rFonts w:ascii="Times New Roman" w:eastAsia="Arial" w:hAnsi="Times New Roman" w:cs="Times New Roman"/>
          <w:color w:val="000000"/>
          <w:sz w:val="20"/>
          <w:szCs w:val="20"/>
        </w:rPr>
        <w:t xml:space="preserve"> – </w:t>
      </w:r>
      <w:r w:rsidR="0031123C">
        <w:rPr>
          <w:rFonts w:ascii="Times New Roman" w:eastAsia="Arial" w:hAnsi="Times New Roman" w:cs="Times New Roman"/>
          <w:color w:val="000000"/>
          <w:sz w:val="20"/>
          <w:szCs w:val="20"/>
        </w:rPr>
        <w:t>James Fickle</w:t>
      </w:r>
    </w:p>
    <w:p w14:paraId="0B40925D" w14:textId="77777777" w:rsidR="00963194" w:rsidRDefault="0031123C" w:rsidP="00963194">
      <w:pPr>
        <w:spacing w:after="0"/>
        <w:ind w:left="-540"/>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TR – 9:40AM-11:05AM</w:t>
      </w:r>
      <w:r>
        <w:rPr>
          <w:rFonts w:ascii="Times New Roman" w:eastAsia="Arial" w:hAnsi="Times New Roman" w:cs="Times New Roman"/>
          <w:color w:val="000000"/>
          <w:sz w:val="20"/>
          <w:szCs w:val="20"/>
        </w:rPr>
        <w:tab/>
      </w:r>
      <w:r>
        <w:rPr>
          <w:rFonts w:ascii="Times New Roman" w:eastAsia="Arial" w:hAnsi="Times New Roman" w:cs="Times New Roman"/>
          <w:color w:val="000000"/>
          <w:sz w:val="20"/>
          <w:szCs w:val="20"/>
        </w:rPr>
        <w:tab/>
        <w:t>RM 403</w:t>
      </w:r>
    </w:p>
    <w:p w14:paraId="473BBDAC" w14:textId="77777777" w:rsidR="00963194" w:rsidRPr="00963194" w:rsidRDefault="00963194" w:rsidP="00963194">
      <w:pPr>
        <w:spacing w:after="0"/>
        <w:ind w:left="-540" w:firstLine="540"/>
        <w:rPr>
          <w:rFonts w:ascii="Times New Roman" w:eastAsia="Arial" w:hAnsi="Times New Roman" w:cs="Times New Roman"/>
          <w:color w:val="000000"/>
          <w:sz w:val="20"/>
          <w:szCs w:val="20"/>
        </w:rPr>
      </w:pPr>
      <w:r w:rsidRPr="00963194">
        <w:rPr>
          <w:rFonts w:ascii="Times New Roman" w:hAnsi="Times New Roman" w:cs="Times New Roman"/>
          <w:color w:val="000000"/>
          <w:sz w:val="20"/>
          <w:szCs w:val="24"/>
          <w:lang w:eastAsia="ja-JP"/>
        </w:rPr>
        <w:t>This course is a survey of U.S. working class and labor history.  It is built around lectures, materials on video, and class discussions, as well as several assigned books.  There will be three essay examinations, including the final, which will not be comprehensive.  Graduate students will also write a term paper on a topic to be selected in consultation with the instructor.</w:t>
      </w:r>
      <w:r w:rsidRPr="00963194">
        <w:rPr>
          <w:rFonts w:ascii="Times New Roman" w:eastAsia="Times New Roman" w:hAnsi="Times New Roman" w:cs="Times New Roman"/>
          <w:color w:val="000000"/>
          <w:sz w:val="20"/>
          <w:szCs w:val="24"/>
        </w:rPr>
        <w:t xml:space="preserve"> </w:t>
      </w:r>
    </w:p>
    <w:p w14:paraId="59E838B0" w14:textId="77777777" w:rsidR="00FF5E19" w:rsidRDefault="00FF5E19" w:rsidP="00FF5E19">
      <w:pPr>
        <w:spacing w:after="0"/>
        <w:ind w:left="-540"/>
        <w:rPr>
          <w:rFonts w:ascii="Times New Roman" w:eastAsia="Arial" w:hAnsi="Times New Roman" w:cs="Times New Roman"/>
          <w:color w:val="000000"/>
          <w:sz w:val="20"/>
          <w:szCs w:val="20"/>
        </w:rPr>
      </w:pPr>
    </w:p>
    <w:p w14:paraId="1E359251" w14:textId="77777777" w:rsidR="0031123C" w:rsidRPr="002E6047" w:rsidRDefault="0031123C" w:rsidP="0031123C">
      <w:pPr>
        <w:spacing w:after="0"/>
        <w:ind w:left="-540"/>
        <w:rPr>
          <w:rFonts w:ascii="Times New Roman" w:eastAsia="Arial" w:hAnsi="Times New Roman" w:cs="Times New Roman"/>
          <w:b/>
          <w:color w:val="000000"/>
          <w:sz w:val="20"/>
          <w:szCs w:val="20"/>
        </w:rPr>
      </w:pPr>
      <w:bookmarkStart w:id="2" w:name="_Hlk528139797"/>
      <w:r w:rsidRPr="002E6047">
        <w:rPr>
          <w:rFonts w:ascii="Times New Roman" w:eastAsia="Arial" w:hAnsi="Times New Roman" w:cs="Times New Roman"/>
          <w:b/>
          <w:color w:val="000000"/>
          <w:sz w:val="20"/>
          <w:szCs w:val="20"/>
        </w:rPr>
        <w:lastRenderedPageBreak/>
        <w:t xml:space="preserve">HIST </w:t>
      </w:r>
      <w:r>
        <w:rPr>
          <w:rFonts w:ascii="Times New Roman" w:eastAsia="Arial" w:hAnsi="Times New Roman" w:cs="Times New Roman"/>
          <w:b/>
          <w:color w:val="000000"/>
          <w:sz w:val="20"/>
          <w:szCs w:val="20"/>
        </w:rPr>
        <w:t>6851 – M50</w:t>
      </w:r>
    </w:p>
    <w:p w14:paraId="083AF536" w14:textId="77777777" w:rsidR="0031123C" w:rsidRDefault="0031123C" w:rsidP="0031123C">
      <w:pPr>
        <w:spacing w:after="0"/>
        <w:ind w:left="-540"/>
        <w:rPr>
          <w:rFonts w:ascii="Times New Roman" w:eastAsia="Arial" w:hAnsi="Times New Roman" w:cs="Times New Roman"/>
          <w:color w:val="000000"/>
          <w:sz w:val="20"/>
          <w:szCs w:val="20"/>
        </w:rPr>
      </w:pPr>
      <w:r>
        <w:rPr>
          <w:rFonts w:ascii="Times New Roman" w:eastAsia="Arial" w:hAnsi="Times New Roman" w:cs="Times New Roman"/>
          <w:b/>
          <w:color w:val="000000"/>
          <w:sz w:val="20"/>
          <w:szCs w:val="20"/>
        </w:rPr>
        <w:t>HISTORY OF WOMEN IN AMERICA</w:t>
      </w:r>
      <w:r>
        <w:rPr>
          <w:rFonts w:ascii="Times New Roman" w:eastAsia="Arial" w:hAnsi="Times New Roman" w:cs="Times New Roman"/>
          <w:color w:val="000000"/>
          <w:sz w:val="20"/>
          <w:szCs w:val="20"/>
        </w:rPr>
        <w:t xml:space="preserve"> – Christine Eisel</w:t>
      </w:r>
    </w:p>
    <w:p w14:paraId="58DDCC8B" w14:textId="77777777" w:rsidR="001A66ED" w:rsidRDefault="00644FE1" w:rsidP="001A66ED">
      <w:pPr>
        <w:spacing w:after="0"/>
        <w:ind w:left="-540"/>
        <w:rPr>
          <w:rFonts w:ascii="Times New Roman" w:eastAsia="Arial" w:hAnsi="Times New Roman" w:cs="Times New Roman"/>
          <w:color w:val="000000"/>
          <w:sz w:val="20"/>
          <w:szCs w:val="20"/>
        </w:rPr>
      </w:pPr>
      <w:r w:rsidRPr="00BB445C">
        <w:rPr>
          <w:rFonts w:ascii="Times New Roman" w:eastAsia="Arial" w:hAnsi="Times New Roman" w:cs="Times New Roman"/>
          <w:color w:val="000000"/>
          <w:sz w:val="20"/>
          <w:szCs w:val="20"/>
        </w:rPr>
        <w:t>WEB-</w:t>
      </w:r>
      <w:r w:rsidR="0031123C" w:rsidRPr="00BB445C">
        <w:rPr>
          <w:rFonts w:ascii="Times New Roman" w:eastAsia="Arial" w:hAnsi="Times New Roman" w:cs="Times New Roman"/>
          <w:color w:val="000000"/>
          <w:sz w:val="20"/>
          <w:szCs w:val="20"/>
        </w:rPr>
        <w:t>Online</w:t>
      </w:r>
    </w:p>
    <w:p w14:paraId="4FFCC59D" w14:textId="77777777" w:rsidR="001A66ED" w:rsidRPr="001A66ED" w:rsidRDefault="001A66ED" w:rsidP="001A66ED">
      <w:pPr>
        <w:spacing w:after="0"/>
        <w:ind w:left="-540" w:firstLine="540"/>
        <w:rPr>
          <w:rFonts w:ascii="Times New Roman" w:eastAsia="Arial" w:hAnsi="Times New Roman" w:cs="Times New Roman"/>
          <w:color w:val="000000"/>
          <w:sz w:val="20"/>
          <w:szCs w:val="20"/>
        </w:rPr>
      </w:pPr>
      <w:r w:rsidRPr="001A66ED">
        <w:rPr>
          <w:rFonts w:ascii="Times New Roman" w:hAnsi="Times New Roman" w:cs="Times New Roman"/>
          <w:color w:val="000000"/>
          <w:sz w:val="20"/>
          <w:szCs w:val="24"/>
        </w:rPr>
        <w:t>This course presents women’s experiences throughout American history, from the colonial period to modern times, with an emphasis on women’s working, family, sexual, and political lives. Using a variety of selected primary and secondary sources, including monographs, essays, literature, and film, students will explore the ways in which women’s public and private lives intersected with, and were often defined by, changing ideals of gender, race, and class. </w:t>
      </w:r>
      <w:r w:rsidRPr="001A66ED">
        <w:rPr>
          <w:rFonts w:ascii="Times New Roman" w:hAnsi="Times New Roman" w:cs="Times New Roman"/>
          <w:sz w:val="20"/>
        </w:rPr>
        <w:t>Through reading, writing, discussion, and your own research, students will learn to select and use evidence from a variety of sources, including primary sources; enhance your ability to communicate clearly and persuasively, both orally and in writing; improve your ability to recognize and develop connections between historical issues and life outside the classroom; improve your ability to think critically and argue effectively; and enhance your ability to examine current issues from a historical perspective. In addition to the weekly course work, graduate students will read, review, and discuss 4 monographs over the semester, and present research work in either a formal paper or a lecture to the class.</w:t>
      </w:r>
    </w:p>
    <w:p w14:paraId="2F35FF10" w14:textId="2872E8A2" w:rsidR="00BB445C" w:rsidRDefault="00BB445C" w:rsidP="00AE1464">
      <w:pPr>
        <w:spacing w:after="0"/>
        <w:ind w:left="-540"/>
        <w:rPr>
          <w:rFonts w:ascii="Times New Roman" w:eastAsia="Arial" w:hAnsi="Times New Roman" w:cs="Times New Roman"/>
          <w:b/>
          <w:color w:val="000000"/>
          <w:sz w:val="20"/>
          <w:szCs w:val="20"/>
        </w:rPr>
      </w:pPr>
    </w:p>
    <w:p w14:paraId="11CEEBEA" w14:textId="77777777" w:rsidR="00817113" w:rsidRDefault="00817113" w:rsidP="00AE1464">
      <w:pPr>
        <w:spacing w:after="0"/>
        <w:ind w:left="-540"/>
        <w:rPr>
          <w:rFonts w:ascii="Times New Roman" w:eastAsia="Arial" w:hAnsi="Times New Roman" w:cs="Times New Roman"/>
          <w:b/>
          <w:color w:val="000000"/>
          <w:sz w:val="20"/>
          <w:szCs w:val="20"/>
        </w:rPr>
      </w:pPr>
    </w:p>
    <w:p w14:paraId="1EA850CB" w14:textId="06414A60" w:rsidR="00AE1464" w:rsidRDefault="00AE1464" w:rsidP="00AE1464">
      <w:pPr>
        <w:spacing w:after="0"/>
        <w:ind w:left="-540"/>
        <w:rPr>
          <w:rFonts w:ascii="Times New Roman" w:eastAsia="Arial" w:hAnsi="Times New Roman" w:cs="Times New Roman"/>
          <w:b/>
          <w:color w:val="000000"/>
          <w:sz w:val="20"/>
          <w:szCs w:val="20"/>
        </w:rPr>
      </w:pPr>
      <w:r w:rsidRPr="002E6047">
        <w:rPr>
          <w:rFonts w:ascii="Times New Roman" w:eastAsia="Arial" w:hAnsi="Times New Roman" w:cs="Times New Roman"/>
          <w:b/>
          <w:color w:val="000000"/>
          <w:sz w:val="20"/>
          <w:szCs w:val="20"/>
        </w:rPr>
        <w:t xml:space="preserve">HIST </w:t>
      </w:r>
      <w:r>
        <w:rPr>
          <w:rFonts w:ascii="Times New Roman" w:eastAsia="Arial" w:hAnsi="Times New Roman" w:cs="Times New Roman"/>
          <w:b/>
          <w:color w:val="000000"/>
          <w:sz w:val="20"/>
          <w:szCs w:val="20"/>
        </w:rPr>
        <w:t>6863 – M50</w:t>
      </w:r>
    </w:p>
    <w:p w14:paraId="3A305091" w14:textId="77777777" w:rsidR="00AE1464" w:rsidRDefault="00644FE1" w:rsidP="00AE1464">
      <w:pPr>
        <w:spacing w:after="0"/>
        <w:ind w:left="-540"/>
        <w:rPr>
          <w:rFonts w:ascii="Times New Roman" w:eastAsia="Arial" w:hAnsi="Times New Roman" w:cs="Times New Roman"/>
          <w:color w:val="000000"/>
          <w:sz w:val="20"/>
          <w:szCs w:val="20"/>
        </w:rPr>
      </w:pPr>
      <w:r>
        <w:rPr>
          <w:rFonts w:ascii="Times New Roman" w:eastAsia="Arial" w:hAnsi="Times New Roman" w:cs="Times New Roman"/>
          <w:b/>
          <w:color w:val="000000"/>
          <w:sz w:val="20"/>
          <w:szCs w:val="20"/>
        </w:rPr>
        <w:t xml:space="preserve">HISTORY </w:t>
      </w:r>
      <w:r w:rsidR="00AE1464">
        <w:rPr>
          <w:rFonts w:ascii="Times New Roman" w:eastAsia="Arial" w:hAnsi="Times New Roman" w:cs="Times New Roman"/>
          <w:b/>
          <w:color w:val="000000"/>
          <w:sz w:val="20"/>
          <w:szCs w:val="20"/>
        </w:rPr>
        <w:t>CHILDHOOD IN AMERICA</w:t>
      </w:r>
      <w:r w:rsidR="00AE1464">
        <w:rPr>
          <w:rFonts w:ascii="Times New Roman" w:eastAsia="Arial" w:hAnsi="Times New Roman" w:cs="Times New Roman"/>
          <w:color w:val="000000"/>
          <w:sz w:val="20"/>
          <w:szCs w:val="20"/>
        </w:rPr>
        <w:t xml:space="preserve"> – Micheal Lejman</w:t>
      </w:r>
    </w:p>
    <w:p w14:paraId="6A8F95D4" w14:textId="77777777" w:rsidR="00351B69" w:rsidRDefault="00644FE1" w:rsidP="00351B69">
      <w:pPr>
        <w:spacing w:after="0"/>
        <w:ind w:left="-540"/>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WEB-</w:t>
      </w:r>
      <w:r w:rsidR="00AE1464">
        <w:rPr>
          <w:rFonts w:ascii="Times New Roman" w:eastAsia="Arial" w:hAnsi="Times New Roman" w:cs="Times New Roman"/>
          <w:color w:val="000000"/>
          <w:sz w:val="20"/>
          <w:szCs w:val="20"/>
        </w:rPr>
        <w:t>Online</w:t>
      </w:r>
    </w:p>
    <w:p w14:paraId="2173C6FA" w14:textId="77777777" w:rsidR="00351B69" w:rsidRPr="00351B69" w:rsidRDefault="00351B69" w:rsidP="00351B69">
      <w:pPr>
        <w:spacing w:after="0"/>
        <w:ind w:left="-540" w:firstLine="540"/>
        <w:rPr>
          <w:rFonts w:ascii="Times New Roman" w:eastAsia="Arial" w:hAnsi="Times New Roman" w:cs="Times New Roman"/>
          <w:color w:val="000000"/>
          <w:sz w:val="20"/>
          <w:szCs w:val="20"/>
        </w:rPr>
      </w:pPr>
      <w:r w:rsidRPr="00351B69">
        <w:rPr>
          <w:rFonts w:ascii="Times New Roman" w:hAnsi="Times New Roman" w:cs="Times New Roman"/>
          <w:sz w:val="20"/>
          <w:szCs w:val="24"/>
        </w:rPr>
        <w:t>We will follow the history of children's experiences and the social understanding of childhood in the United States from the colonial period to the present. Secondary literature on topics such as the children of Second World War soldiers and the gendered conceptions of the body as well as primary sources illustrate how the meaning of childhood and patterns of raising children have changed over time. This course draws on an extensive body of literature to develop historical perspectives on a subject that spans numerous fields and contemporary issues. Students will help craft questions for undergraduate discussion and engage with the material to seek out new directions in the historical study of childhood and family life.</w:t>
      </w:r>
    </w:p>
    <w:p w14:paraId="406C41C9" w14:textId="77777777" w:rsidR="00F234EC" w:rsidRDefault="00F234EC" w:rsidP="0031123C">
      <w:pPr>
        <w:spacing w:after="0"/>
        <w:ind w:left="-540"/>
        <w:rPr>
          <w:rFonts w:ascii="Times New Roman" w:eastAsia="Arial" w:hAnsi="Times New Roman" w:cs="Times New Roman"/>
          <w:b/>
          <w:color w:val="000000"/>
          <w:sz w:val="20"/>
          <w:szCs w:val="20"/>
        </w:rPr>
      </w:pPr>
    </w:p>
    <w:p w14:paraId="58AD4094" w14:textId="77777777" w:rsidR="00F234EC" w:rsidRDefault="00F234EC" w:rsidP="0031123C">
      <w:pPr>
        <w:spacing w:after="0"/>
        <w:ind w:left="-540"/>
        <w:rPr>
          <w:rFonts w:ascii="Times New Roman" w:eastAsia="Arial" w:hAnsi="Times New Roman" w:cs="Times New Roman"/>
          <w:b/>
          <w:color w:val="000000"/>
          <w:sz w:val="20"/>
          <w:szCs w:val="20"/>
        </w:rPr>
      </w:pPr>
    </w:p>
    <w:p w14:paraId="71A519F1" w14:textId="14248920" w:rsidR="0031123C" w:rsidRPr="002E6047" w:rsidRDefault="0031123C" w:rsidP="0031123C">
      <w:pPr>
        <w:spacing w:after="0"/>
        <w:ind w:left="-540"/>
        <w:rPr>
          <w:rFonts w:ascii="Times New Roman" w:eastAsia="Arial" w:hAnsi="Times New Roman" w:cs="Times New Roman"/>
          <w:b/>
          <w:color w:val="000000"/>
          <w:sz w:val="20"/>
          <w:szCs w:val="20"/>
        </w:rPr>
      </w:pPr>
      <w:r w:rsidRPr="002E6047">
        <w:rPr>
          <w:rFonts w:ascii="Times New Roman" w:eastAsia="Arial" w:hAnsi="Times New Roman" w:cs="Times New Roman"/>
          <w:b/>
          <w:color w:val="000000"/>
          <w:sz w:val="20"/>
          <w:szCs w:val="20"/>
        </w:rPr>
        <w:t xml:space="preserve">HIST </w:t>
      </w:r>
      <w:r>
        <w:rPr>
          <w:rFonts w:ascii="Times New Roman" w:eastAsia="Arial" w:hAnsi="Times New Roman" w:cs="Times New Roman"/>
          <w:b/>
          <w:color w:val="000000"/>
          <w:sz w:val="20"/>
          <w:szCs w:val="20"/>
        </w:rPr>
        <w:t>6871 – M50</w:t>
      </w:r>
    </w:p>
    <w:p w14:paraId="65E12A6F" w14:textId="77777777" w:rsidR="0031123C" w:rsidRDefault="0031123C" w:rsidP="0031123C">
      <w:pPr>
        <w:spacing w:after="0"/>
        <w:ind w:left="-540"/>
        <w:rPr>
          <w:rFonts w:ascii="Times New Roman" w:eastAsia="Arial" w:hAnsi="Times New Roman" w:cs="Times New Roman"/>
          <w:color w:val="000000"/>
          <w:sz w:val="20"/>
          <w:szCs w:val="20"/>
        </w:rPr>
      </w:pPr>
      <w:r>
        <w:rPr>
          <w:rFonts w:ascii="Times New Roman" w:eastAsia="Arial" w:hAnsi="Times New Roman" w:cs="Times New Roman"/>
          <w:b/>
          <w:color w:val="000000"/>
          <w:sz w:val="20"/>
          <w:szCs w:val="20"/>
        </w:rPr>
        <w:t>US URBAN HISTORY</w:t>
      </w:r>
      <w:r>
        <w:rPr>
          <w:rFonts w:ascii="Times New Roman" w:eastAsia="Arial" w:hAnsi="Times New Roman" w:cs="Times New Roman"/>
          <w:color w:val="000000"/>
          <w:sz w:val="20"/>
          <w:szCs w:val="20"/>
        </w:rPr>
        <w:t xml:space="preserve"> – Kimberly Nichols</w:t>
      </w:r>
    </w:p>
    <w:p w14:paraId="0A25D625" w14:textId="77777777" w:rsidR="0031123C" w:rsidRDefault="00274A1A" w:rsidP="0031123C">
      <w:pPr>
        <w:spacing w:after="0"/>
        <w:ind w:left="-540"/>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WEB-</w:t>
      </w:r>
      <w:r w:rsidR="0031123C">
        <w:rPr>
          <w:rFonts w:ascii="Times New Roman" w:eastAsia="Arial" w:hAnsi="Times New Roman" w:cs="Times New Roman"/>
          <w:color w:val="000000"/>
          <w:sz w:val="20"/>
          <w:szCs w:val="20"/>
        </w:rPr>
        <w:t>Online</w:t>
      </w:r>
    </w:p>
    <w:p w14:paraId="6894F98B" w14:textId="77777777" w:rsidR="0031123C" w:rsidRDefault="0031123C" w:rsidP="0031123C">
      <w:pPr>
        <w:spacing w:after="0"/>
        <w:ind w:left="-540"/>
        <w:rPr>
          <w:rFonts w:ascii="Times New Roman" w:eastAsia="Arial" w:hAnsi="Times New Roman" w:cs="Times New Roman"/>
          <w:color w:val="000000"/>
          <w:sz w:val="20"/>
          <w:szCs w:val="20"/>
        </w:rPr>
      </w:pPr>
    </w:p>
    <w:p w14:paraId="36363ADD" w14:textId="77777777" w:rsidR="0024430C" w:rsidRDefault="0024430C" w:rsidP="0031123C">
      <w:pPr>
        <w:spacing w:after="0"/>
        <w:ind w:left="-540"/>
        <w:rPr>
          <w:rFonts w:ascii="Times New Roman" w:eastAsia="Arial" w:hAnsi="Times New Roman" w:cs="Times New Roman"/>
          <w:color w:val="000000"/>
          <w:sz w:val="20"/>
          <w:szCs w:val="20"/>
        </w:rPr>
      </w:pPr>
    </w:p>
    <w:p w14:paraId="597D034E" w14:textId="77777777" w:rsidR="0031123C" w:rsidRDefault="0031123C" w:rsidP="0031123C">
      <w:pPr>
        <w:spacing w:after="0"/>
        <w:ind w:left="-540"/>
        <w:rPr>
          <w:rFonts w:ascii="Times New Roman" w:eastAsia="Arial" w:hAnsi="Times New Roman" w:cs="Times New Roman"/>
          <w:b/>
          <w:color w:val="000000"/>
          <w:sz w:val="20"/>
          <w:szCs w:val="20"/>
        </w:rPr>
      </w:pPr>
      <w:r w:rsidRPr="002E6047">
        <w:rPr>
          <w:rFonts w:ascii="Times New Roman" w:eastAsia="Arial" w:hAnsi="Times New Roman" w:cs="Times New Roman"/>
          <w:b/>
          <w:color w:val="000000"/>
          <w:sz w:val="20"/>
          <w:szCs w:val="20"/>
        </w:rPr>
        <w:t xml:space="preserve">HIST </w:t>
      </w:r>
      <w:r>
        <w:rPr>
          <w:rFonts w:ascii="Times New Roman" w:eastAsia="Arial" w:hAnsi="Times New Roman" w:cs="Times New Roman"/>
          <w:b/>
          <w:color w:val="000000"/>
          <w:sz w:val="20"/>
          <w:szCs w:val="20"/>
        </w:rPr>
        <w:t>6880 – 001</w:t>
      </w:r>
    </w:p>
    <w:p w14:paraId="2BF4AB11" w14:textId="77777777" w:rsidR="0031123C" w:rsidRDefault="00650D90" w:rsidP="0031123C">
      <w:pPr>
        <w:spacing w:after="0"/>
        <w:ind w:left="-540"/>
        <w:rPr>
          <w:rFonts w:ascii="Times New Roman" w:eastAsia="Arial" w:hAnsi="Times New Roman" w:cs="Times New Roman"/>
          <w:color w:val="000000"/>
          <w:sz w:val="20"/>
          <w:szCs w:val="20"/>
        </w:rPr>
      </w:pPr>
      <w:r>
        <w:rPr>
          <w:rFonts w:ascii="Times New Roman" w:eastAsia="Arial" w:hAnsi="Times New Roman" w:cs="Times New Roman"/>
          <w:b/>
          <w:color w:val="000000"/>
          <w:sz w:val="20"/>
          <w:szCs w:val="20"/>
        </w:rPr>
        <w:t>SLAVERY, FREEDOM, SEGREGATION</w:t>
      </w:r>
      <w:r w:rsidR="0031123C">
        <w:rPr>
          <w:rFonts w:ascii="Times New Roman" w:eastAsia="Arial" w:hAnsi="Times New Roman" w:cs="Times New Roman"/>
          <w:color w:val="000000"/>
          <w:sz w:val="20"/>
          <w:szCs w:val="20"/>
        </w:rPr>
        <w:t xml:space="preserve"> – </w:t>
      </w:r>
      <w:r>
        <w:rPr>
          <w:rFonts w:ascii="Times New Roman" w:eastAsia="Arial" w:hAnsi="Times New Roman" w:cs="Times New Roman"/>
          <w:color w:val="000000"/>
          <w:sz w:val="20"/>
          <w:szCs w:val="20"/>
        </w:rPr>
        <w:t>Beverly Bond</w:t>
      </w:r>
    </w:p>
    <w:p w14:paraId="0A4889DF" w14:textId="11A6ECF5" w:rsidR="006D6A84" w:rsidRDefault="00650D90" w:rsidP="006D6A84">
      <w:pPr>
        <w:spacing w:after="0"/>
        <w:ind w:left="-540"/>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TR – 11:20AM-12:45PM</w:t>
      </w:r>
      <w:r>
        <w:rPr>
          <w:rFonts w:ascii="Times New Roman" w:eastAsia="Arial" w:hAnsi="Times New Roman" w:cs="Times New Roman"/>
          <w:color w:val="000000"/>
          <w:sz w:val="20"/>
          <w:szCs w:val="20"/>
        </w:rPr>
        <w:tab/>
        <w:t>RM 205</w:t>
      </w:r>
    </w:p>
    <w:p w14:paraId="4C42E062" w14:textId="32C0DCE4" w:rsidR="006D6A84" w:rsidRPr="006B45DA" w:rsidRDefault="006B45DA" w:rsidP="006B45DA">
      <w:pPr>
        <w:spacing w:after="0"/>
        <w:ind w:left="-540"/>
        <w:rPr>
          <w:rFonts w:ascii="Times New Roman" w:eastAsia="Arial" w:hAnsi="Times New Roman" w:cs="Times New Roman"/>
          <w:color w:val="000000"/>
          <w:sz w:val="20"/>
        </w:rPr>
      </w:pPr>
      <w:r>
        <w:rPr>
          <w:rFonts w:ascii="Times New Roman" w:eastAsia="Arial" w:hAnsi="Times New Roman" w:cs="Times New Roman"/>
          <w:color w:val="000000"/>
          <w:sz w:val="20"/>
          <w:szCs w:val="20"/>
        </w:rPr>
        <w:tab/>
      </w:r>
      <w:r w:rsidR="006D6A84" w:rsidRPr="006B45DA">
        <w:rPr>
          <w:rFonts w:ascii="Times New Roman" w:hAnsi="Times New Roman" w:cs="Times New Roman"/>
          <w:color w:val="000000"/>
          <w:sz w:val="20"/>
          <w:bdr w:val="none" w:sz="0" w:space="0" w:color="auto" w:frame="1"/>
        </w:rPr>
        <w:t>This course covers the history of African Americans from the 1820s to the early 1900s, particularly the major social, political and economic developments during this period – antebellum slavery and freedom; the impact of westward expansion; Civil War, Emancipation and the Post-war Construction of Freedom; the development and impact of legal and extra-legal segregation; 19th and early 20th century black nationalism and Pan-Africanism; and the Progressive movement through the beginnings of the Great Migration.  Graduate students will read 6-8 book</w:t>
      </w:r>
      <w:r w:rsidR="001B7073" w:rsidRPr="006B45DA">
        <w:rPr>
          <w:rFonts w:ascii="Times New Roman" w:hAnsi="Times New Roman" w:cs="Times New Roman"/>
          <w:color w:val="000000"/>
          <w:sz w:val="20"/>
          <w:bdr w:val="none" w:sz="0" w:space="0" w:color="auto" w:frame="1"/>
        </w:rPr>
        <w:t>s</w:t>
      </w:r>
      <w:r w:rsidR="006D6A84" w:rsidRPr="006B45DA">
        <w:rPr>
          <w:rFonts w:ascii="Times New Roman" w:hAnsi="Times New Roman" w:cs="Times New Roman"/>
          <w:color w:val="000000"/>
          <w:sz w:val="20"/>
          <w:bdr w:val="none" w:sz="0" w:space="0" w:color="auto" w:frame="1"/>
        </w:rPr>
        <w:t xml:space="preserve"> and develop a research paper on a topic of their choice, but related to one of the above.</w:t>
      </w:r>
    </w:p>
    <w:p w14:paraId="7EEE9A6F" w14:textId="77777777" w:rsidR="006D6A84" w:rsidRDefault="006D6A84" w:rsidP="0031123C">
      <w:pPr>
        <w:spacing w:after="0"/>
        <w:ind w:left="-540"/>
        <w:rPr>
          <w:rFonts w:ascii="Times New Roman" w:eastAsia="Arial" w:hAnsi="Times New Roman" w:cs="Times New Roman"/>
          <w:color w:val="000000"/>
          <w:sz w:val="20"/>
          <w:szCs w:val="20"/>
        </w:rPr>
      </w:pPr>
    </w:p>
    <w:p w14:paraId="774FE43E" w14:textId="77777777" w:rsidR="0024430C" w:rsidRDefault="0024430C" w:rsidP="00ED7724">
      <w:pPr>
        <w:spacing w:after="0"/>
        <w:ind w:left="-540"/>
        <w:rPr>
          <w:rFonts w:ascii="Times New Roman" w:eastAsia="Arial" w:hAnsi="Times New Roman" w:cs="Times New Roman"/>
          <w:b/>
          <w:color w:val="000000"/>
          <w:sz w:val="20"/>
          <w:szCs w:val="20"/>
        </w:rPr>
      </w:pPr>
    </w:p>
    <w:p w14:paraId="56CEDC1D" w14:textId="77777777" w:rsidR="004E2B28" w:rsidRDefault="004E2B28" w:rsidP="00AE1464">
      <w:pPr>
        <w:spacing w:after="0"/>
        <w:ind w:left="-540"/>
        <w:rPr>
          <w:rFonts w:ascii="Times New Roman" w:eastAsia="Arial" w:hAnsi="Times New Roman" w:cs="Times New Roman"/>
          <w:b/>
          <w:color w:val="000000"/>
          <w:sz w:val="20"/>
          <w:szCs w:val="20"/>
        </w:rPr>
      </w:pPr>
    </w:p>
    <w:p w14:paraId="04B3C27F" w14:textId="77777777" w:rsidR="004E2B28" w:rsidRDefault="004E2B28" w:rsidP="00AE1464">
      <w:pPr>
        <w:spacing w:after="0"/>
        <w:ind w:left="-540"/>
        <w:rPr>
          <w:rFonts w:ascii="Times New Roman" w:eastAsia="Arial" w:hAnsi="Times New Roman" w:cs="Times New Roman"/>
          <w:b/>
          <w:color w:val="000000"/>
          <w:sz w:val="20"/>
          <w:szCs w:val="20"/>
        </w:rPr>
      </w:pPr>
    </w:p>
    <w:p w14:paraId="50D61930" w14:textId="77777777" w:rsidR="004E2B28" w:rsidRDefault="004E2B28" w:rsidP="00AE1464">
      <w:pPr>
        <w:spacing w:after="0"/>
        <w:ind w:left="-540"/>
        <w:rPr>
          <w:rFonts w:ascii="Times New Roman" w:eastAsia="Arial" w:hAnsi="Times New Roman" w:cs="Times New Roman"/>
          <w:b/>
          <w:color w:val="000000"/>
          <w:sz w:val="20"/>
          <w:szCs w:val="20"/>
        </w:rPr>
      </w:pPr>
    </w:p>
    <w:p w14:paraId="1DCBF039" w14:textId="77777777" w:rsidR="004E2B28" w:rsidRDefault="004E2B28" w:rsidP="00AE1464">
      <w:pPr>
        <w:spacing w:after="0"/>
        <w:ind w:left="-540"/>
        <w:rPr>
          <w:rFonts w:ascii="Times New Roman" w:eastAsia="Arial" w:hAnsi="Times New Roman" w:cs="Times New Roman"/>
          <w:b/>
          <w:color w:val="000000"/>
          <w:sz w:val="20"/>
          <w:szCs w:val="20"/>
        </w:rPr>
      </w:pPr>
    </w:p>
    <w:p w14:paraId="1E998F63" w14:textId="77777777" w:rsidR="004E2B28" w:rsidRDefault="004E2B28" w:rsidP="00AE1464">
      <w:pPr>
        <w:spacing w:after="0"/>
        <w:ind w:left="-540"/>
        <w:rPr>
          <w:rFonts w:ascii="Times New Roman" w:eastAsia="Arial" w:hAnsi="Times New Roman" w:cs="Times New Roman"/>
          <w:b/>
          <w:color w:val="000000"/>
          <w:sz w:val="20"/>
          <w:szCs w:val="20"/>
        </w:rPr>
      </w:pPr>
    </w:p>
    <w:p w14:paraId="38D43809" w14:textId="77777777" w:rsidR="003909FA" w:rsidRDefault="003909FA" w:rsidP="00AE1464">
      <w:pPr>
        <w:spacing w:after="0"/>
        <w:ind w:left="-540"/>
        <w:rPr>
          <w:rFonts w:ascii="Times New Roman" w:eastAsia="Arial" w:hAnsi="Times New Roman" w:cs="Times New Roman"/>
          <w:b/>
          <w:color w:val="000000"/>
          <w:sz w:val="20"/>
          <w:szCs w:val="20"/>
        </w:rPr>
      </w:pPr>
    </w:p>
    <w:p w14:paraId="4EF40C25" w14:textId="37FE7B7D" w:rsidR="00AE1464" w:rsidRPr="002E6047" w:rsidRDefault="00AE1464" w:rsidP="00AE1464">
      <w:pPr>
        <w:spacing w:after="0"/>
        <w:ind w:left="-540"/>
        <w:rPr>
          <w:rFonts w:ascii="Times New Roman" w:eastAsia="Arial" w:hAnsi="Times New Roman" w:cs="Times New Roman"/>
          <w:b/>
          <w:color w:val="000000"/>
          <w:sz w:val="20"/>
          <w:szCs w:val="20"/>
        </w:rPr>
      </w:pPr>
      <w:r w:rsidRPr="002E6047">
        <w:rPr>
          <w:rFonts w:ascii="Times New Roman" w:eastAsia="Arial" w:hAnsi="Times New Roman" w:cs="Times New Roman"/>
          <w:b/>
          <w:color w:val="000000"/>
          <w:sz w:val="20"/>
          <w:szCs w:val="20"/>
        </w:rPr>
        <w:lastRenderedPageBreak/>
        <w:t xml:space="preserve">HIST </w:t>
      </w:r>
      <w:r>
        <w:rPr>
          <w:rFonts w:ascii="Times New Roman" w:eastAsia="Arial" w:hAnsi="Times New Roman" w:cs="Times New Roman"/>
          <w:b/>
          <w:color w:val="000000"/>
          <w:sz w:val="20"/>
          <w:szCs w:val="20"/>
        </w:rPr>
        <w:t>7061</w:t>
      </w:r>
      <w:r w:rsidRPr="002E6047">
        <w:rPr>
          <w:rFonts w:ascii="Times New Roman" w:eastAsia="Arial" w:hAnsi="Times New Roman" w:cs="Times New Roman"/>
          <w:b/>
          <w:color w:val="000000"/>
          <w:sz w:val="20"/>
          <w:szCs w:val="20"/>
        </w:rPr>
        <w:t xml:space="preserve"> – </w:t>
      </w:r>
      <w:r>
        <w:rPr>
          <w:rFonts w:ascii="Times New Roman" w:eastAsia="Arial" w:hAnsi="Times New Roman" w:cs="Times New Roman"/>
          <w:b/>
          <w:color w:val="000000"/>
          <w:sz w:val="20"/>
          <w:szCs w:val="20"/>
        </w:rPr>
        <w:t>M50</w:t>
      </w:r>
    </w:p>
    <w:p w14:paraId="0382B765" w14:textId="77777777" w:rsidR="00AE1464" w:rsidRDefault="00AE1464" w:rsidP="00AE1464">
      <w:pPr>
        <w:spacing w:after="0"/>
        <w:ind w:left="-540"/>
        <w:rPr>
          <w:rFonts w:ascii="Times New Roman" w:eastAsia="Arial" w:hAnsi="Times New Roman" w:cs="Times New Roman"/>
          <w:color w:val="000000"/>
          <w:sz w:val="20"/>
          <w:szCs w:val="20"/>
        </w:rPr>
      </w:pPr>
      <w:r>
        <w:rPr>
          <w:rFonts w:ascii="Times New Roman" w:eastAsia="Arial" w:hAnsi="Times New Roman" w:cs="Times New Roman"/>
          <w:b/>
          <w:color w:val="000000"/>
          <w:sz w:val="20"/>
          <w:szCs w:val="20"/>
        </w:rPr>
        <w:t>STUDIES IN WOMEN AND GENDER HISTORY: US SEXUALITY HISTORY</w:t>
      </w:r>
      <w:r>
        <w:rPr>
          <w:rFonts w:ascii="Times New Roman" w:eastAsia="Arial" w:hAnsi="Times New Roman" w:cs="Times New Roman"/>
          <w:color w:val="000000"/>
          <w:sz w:val="20"/>
          <w:szCs w:val="20"/>
        </w:rPr>
        <w:t xml:space="preserve"> – Sarah Potter</w:t>
      </w:r>
    </w:p>
    <w:p w14:paraId="48C249E6" w14:textId="77777777" w:rsidR="00B40ECF" w:rsidRDefault="00274A1A" w:rsidP="00B40ECF">
      <w:pPr>
        <w:spacing w:after="0"/>
        <w:ind w:left="-540"/>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WEB-</w:t>
      </w:r>
      <w:r w:rsidR="00AE1464">
        <w:rPr>
          <w:rFonts w:ascii="Times New Roman" w:eastAsia="Arial" w:hAnsi="Times New Roman" w:cs="Times New Roman"/>
          <w:color w:val="000000"/>
          <w:sz w:val="20"/>
          <w:szCs w:val="20"/>
        </w:rPr>
        <w:t>Online</w:t>
      </w:r>
    </w:p>
    <w:p w14:paraId="09B9E73F" w14:textId="702330D9" w:rsidR="00724BFF" w:rsidRDefault="00B40ECF" w:rsidP="00FF24F7">
      <w:pPr>
        <w:spacing w:after="0"/>
        <w:ind w:left="-540" w:firstLine="540"/>
        <w:rPr>
          <w:rFonts w:ascii="Times New Roman" w:hAnsi="Times New Roman" w:cs="Times New Roman"/>
          <w:sz w:val="20"/>
        </w:rPr>
      </w:pPr>
      <w:r w:rsidRPr="00B40ECF">
        <w:rPr>
          <w:rFonts w:ascii="Times New Roman" w:hAnsi="Times New Roman" w:cs="Times New Roman"/>
          <w:sz w:val="20"/>
        </w:rPr>
        <w:t>This course will cover the history of sexuality in the United States from the colonial era to the present. We will consider an array of topics, such as the history of marriage, reproduction, and GLBT communities. We will also read a number of different kinds of histories of sexuality, such as political, cultural, social, and legal histories, as well as a variety of primary sources. </w:t>
      </w:r>
    </w:p>
    <w:p w14:paraId="1115DEA2" w14:textId="77777777" w:rsidR="00FF24F7" w:rsidRDefault="00FF24F7" w:rsidP="00FF24F7">
      <w:pPr>
        <w:spacing w:after="0"/>
        <w:ind w:left="-540" w:firstLine="540"/>
        <w:rPr>
          <w:rFonts w:ascii="Times New Roman" w:eastAsia="Arial" w:hAnsi="Times New Roman" w:cs="Times New Roman"/>
          <w:b/>
          <w:color w:val="000000"/>
          <w:sz w:val="20"/>
          <w:szCs w:val="20"/>
        </w:rPr>
      </w:pPr>
    </w:p>
    <w:p w14:paraId="3BE905C6" w14:textId="77777777" w:rsidR="00724BFF" w:rsidRDefault="00724BFF" w:rsidP="00650D90">
      <w:pPr>
        <w:spacing w:after="0"/>
        <w:ind w:left="-540"/>
        <w:rPr>
          <w:rFonts w:ascii="Times New Roman" w:eastAsia="Arial" w:hAnsi="Times New Roman" w:cs="Times New Roman"/>
          <w:b/>
          <w:color w:val="000000"/>
          <w:sz w:val="20"/>
          <w:szCs w:val="20"/>
        </w:rPr>
      </w:pPr>
    </w:p>
    <w:p w14:paraId="1295D695" w14:textId="330061F1" w:rsidR="00FF24F7" w:rsidRDefault="00FF24F7" w:rsidP="00FF24F7">
      <w:pPr>
        <w:spacing w:after="0"/>
        <w:ind w:left="-540"/>
        <w:rPr>
          <w:rFonts w:ascii="Times New Roman" w:eastAsia="Arial" w:hAnsi="Times New Roman" w:cs="Times New Roman"/>
          <w:b/>
          <w:color w:val="000000"/>
          <w:sz w:val="20"/>
          <w:szCs w:val="20"/>
        </w:rPr>
      </w:pPr>
      <w:bookmarkStart w:id="3" w:name="_Hlk528743734"/>
      <w:r w:rsidRPr="002E6047">
        <w:rPr>
          <w:rFonts w:ascii="Times New Roman" w:eastAsia="Arial" w:hAnsi="Times New Roman" w:cs="Times New Roman"/>
          <w:b/>
          <w:color w:val="000000"/>
          <w:sz w:val="20"/>
          <w:szCs w:val="20"/>
        </w:rPr>
        <w:t xml:space="preserve">HIST </w:t>
      </w:r>
      <w:r>
        <w:rPr>
          <w:rFonts w:ascii="Times New Roman" w:eastAsia="Arial" w:hAnsi="Times New Roman" w:cs="Times New Roman"/>
          <w:b/>
          <w:color w:val="000000"/>
          <w:sz w:val="20"/>
          <w:szCs w:val="20"/>
        </w:rPr>
        <w:t xml:space="preserve">7070 – </w:t>
      </w:r>
      <w:r w:rsidR="00641F39">
        <w:rPr>
          <w:rFonts w:ascii="Times New Roman" w:eastAsia="Arial" w:hAnsi="Times New Roman" w:cs="Times New Roman"/>
          <w:b/>
          <w:color w:val="000000"/>
          <w:sz w:val="20"/>
          <w:szCs w:val="20"/>
        </w:rPr>
        <w:t>410</w:t>
      </w:r>
      <w:r>
        <w:rPr>
          <w:rFonts w:ascii="Times New Roman" w:eastAsia="Arial" w:hAnsi="Times New Roman" w:cs="Times New Roman"/>
          <w:b/>
          <w:color w:val="000000"/>
          <w:sz w:val="20"/>
          <w:szCs w:val="20"/>
        </w:rPr>
        <w:t xml:space="preserve">  </w:t>
      </w:r>
    </w:p>
    <w:p w14:paraId="1955DF28" w14:textId="1D296F9D" w:rsidR="00FF24F7" w:rsidRDefault="00FF24F7" w:rsidP="00FF24F7">
      <w:pPr>
        <w:spacing w:after="0"/>
        <w:ind w:left="-540"/>
        <w:rPr>
          <w:rFonts w:ascii="Times New Roman" w:eastAsia="Arial" w:hAnsi="Times New Roman" w:cs="Times New Roman"/>
          <w:color w:val="000000"/>
          <w:sz w:val="20"/>
          <w:szCs w:val="20"/>
        </w:rPr>
      </w:pPr>
      <w:r>
        <w:rPr>
          <w:rFonts w:ascii="Times New Roman" w:eastAsia="Arial" w:hAnsi="Times New Roman" w:cs="Times New Roman"/>
          <w:b/>
          <w:color w:val="000000"/>
          <w:sz w:val="20"/>
          <w:szCs w:val="20"/>
        </w:rPr>
        <w:t>RESEARCH SEMINAR</w:t>
      </w:r>
      <w:r>
        <w:rPr>
          <w:rFonts w:ascii="Times New Roman" w:eastAsia="Arial" w:hAnsi="Times New Roman" w:cs="Times New Roman"/>
          <w:color w:val="000000"/>
          <w:sz w:val="20"/>
          <w:szCs w:val="20"/>
        </w:rPr>
        <w:t xml:space="preserve"> – TBA</w:t>
      </w:r>
    </w:p>
    <w:p w14:paraId="5FFCECEC" w14:textId="77777777" w:rsidR="00C266EF" w:rsidRDefault="00FF24F7" w:rsidP="00C266EF">
      <w:pPr>
        <w:spacing w:after="0"/>
        <w:ind w:left="-540"/>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WEB-Online</w:t>
      </w:r>
    </w:p>
    <w:p w14:paraId="4C9412A7" w14:textId="051A1106" w:rsidR="00C266EF" w:rsidRDefault="00C266EF" w:rsidP="00C266EF">
      <w:pPr>
        <w:spacing w:after="0"/>
        <w:ind w:left="-540" w:firstLine="540"/>
        <w:rPr>
          <w:rFonts w:ascii="Times New Roman" w:hAnsi="Times New Roman" w:cs="Times New Roman"/>
          <w:color w:val="000000"/>
          <w:sz w:val="20"/>
        </w:rPr>
      </w:pPr>
      <w:r w:rsidRPr="00C266EF">
        <w:rPr>
          <w:rFonts w:ascii="Times New Roman" w:hAnsi="Times New Roman" w:cs="Times New Roman"/>
          <w:color w:val="000000"/>
          <w:sz w:val="20"/>
        </w:rPr>
        <w:t xml:space="preserve">We plan to offer 7070/8070 on campus in spring 2020; however, </w:t>
      </w:r>
      <w:r w:rsidRPr="00C266EF">
        <w:rPr>
          <w:rFonts w:ascii="Times New Roman" w:hAnsi="Times New Roman" w:cs="Times New Roman"/>
          <w:b/>
          <w:bCs/>
          <w:color w:val="000000"/>
          <w:sz w:val="20"/>
        </w:rPr>
        <w:t>if you are an on campus MA student</w:t>
      </w:r>
      <w:r w:rsidRPr="00C266EF">
        <w:rPr>
          <w:rFonts w:ascii="Times New Roman" w:hAnsi="Times New Roman" w:cs="Times New Roman"/>
          <w:color w:val="000000"/>
          <w:sz w:val="20"/>
        </w:rPr>
        <w:t xml:space="preserve"> hoping to finish courses before then but have not taken a 7070, you should sign up for this course. </w:t>
      </w:r>
      <w:r w:rsidRPr="00C266EF">
        <w:rPr>
          <w:rFonts w:ascii="Times New Roman" w:hAnsi="Times New Roman" w:cs="Times New Roman"/>
          <w:b/>
          <w:bCs/>
          <w:color w:val="000000"/>
          <w:sz w:val="20"/>
        </w:rPr>
        <w:t>If you are a PhD student</w:t>
      </w:r>
      <w:r w:rsidRPr="00C266EF">
        <w:rPr>
          <w:rFonts w:ascii="Times New Roman" w:hAnsi="Times New Roman" w:cs="Times New Roman"/>
          <w:color w:val="000000"/>
          <w:sz w:val="20"/>
        </w:rPr>
        <w:t xml:space="preserve">, you can take this online 7070 to fulfill your 8070 research seminar requirement. PhD students who have not taken a research seminar (8070) and plan to be done with course work before Spring 2020 should sign up for this course. </w:t>
      </w:r>
    </w:p>
    <w:p w14:paraId="540BCD40" w14:textId="77777777" w:rsidR="00C266EF" w:rsidRPr="00C266EF" w:rsidRDefault="00C266EF" w:rsidP="00C266EF">
      <w:pPr>
        <w:spacing w:after="0"/>
        <w:ind w:left="-540" w:firstLine="540"/>
        <w:rPr>
          <w:rFonts w:ascii="Times New Roman" w:eastAsia="Arial" w:hAnsi="Times New Roman" w:cs="Times New Roman"/>
          <w:color w:val="000000"/>
          <w:sz w:val="20"/>
          <w:szCs w:val="20"/>
        </w:rPr>
      </w:pPr>
    </w:p>
    <w:p w14:paraId="6FD81042" w14:textId="2A85BBEB" w:rsidR="00641F39" w:rsidRDefault="00641F39" w:rsidP="00FF24F7">
      <w:pPr>
        <w:spacing w:after="0"/>
        <w:ind w:left="-540"/>
        <w:rPr>
          <w:rFonts w:ascii="Times New Roman" w:eastAsia="Arial" w:hAnsi="Times New Roman" w:cs="Times New Roman"/>
          <w:b/>
          <w:color w:val="000000"/>
          <w:sz w:val="20"/>
          <w:szCs w:val="20"/>
        </w:rPr>
      </w:pPr>
      <w:r>
        <w:rPr>
          <w:rFonts w:ascii="Times New Roman" w:eastAsia="Arial" w:hAnsi="Times New Roman" w:cs="Times New Roman"/>
          <w:b/>
          <w:color w:val="000000"/>
          <w:sz w:val="20"/>
          <w:szCs w:val="20"/>
        </w:rPr>
        <w:t>This online research seminar is for on campus students only; contact Dr. Unowsky for permit to enroll</w:t>
      </w:r>
    </w:p>
    <w:p w14:paraId="6786EBAD" w14:textId="36C4F260" w:rsidR="009A7049" w:rsidRDefault="009A7049" w:rsidP="00FF24F7">
      <w:pPr>
        <w:spacing w:after="0"/>
        <w:ind w:left="-540"/>
        <w:rPr>
          <w:rFonts w:ascii="Times New Roman" w:eastAsia="Arial" w:hAnsi="Times New Roman" w:cs="Times New Roman"/>
          <w:color w:val="000000"/>
          <w:sz w:val="20"/>
          <w:szCs w:val="20"/>
        </w:rPr>
      </w:pPr>
    </w:p>
    <w:bookmarkEnd w:id="3"/>
    <w:p w14:paraId="611F8DF5" w14:textId="77777777" w:rsidR="00FF24F7" w:rsidRDefault="00FF24F7" w:rsidP="00650D90">
      <w:pPr>
        <w:spacing w:after="0"/>
        <w:ind w:left="-540"/>
        <w:rPr>
          <w:rFonts w:ascii="Times New Roman" w:eastAsia="Arial" w:hAnsi="Times New Roman" w:cs="Times New Roman"/>
          <w:b/>
          <w:color w:val="000000"/>
          <w:sz w:val="20"/>
          <w:szCs w:val="20"/>
        </w:rPr>
      </w:pPr>
    </w:p>
    <w:p w14:paraId="758F4502" w14:textId="6D4DEA39" w:rsidR="00650D90" w:rsidRDefault="00650D90" w:rsidP="00650D90">
      <w:pPr>
        <w:spacing w:after="0"/>
        <w:ind w:left="-540"/>
        <w:rPr>
          <w:rFonts w:ascii="Times New Roman" w:eastAsia="Arial" w:hAnsi="Times New Roman" w:cs="Times New Roman"/>
          <w:b/>
          <w:color w:val="000000"/>
          <w:sz w:val="20"/>
          <w:szCs w:val="20"/>
        </w:rPr>
      </w:pPr>
      <w:r w:rsidRPr="002E6047">
        <w:rPr>
          <w:rFonts w:ascii="Times New Roman" w:eastAsia="Arial" w:hAnsi="Times New Roman" w:cs="Times New Roman"/>
          <w:b/>
          <w:color w:val="000000"/>
          <w:sz w:val="20"/>
          <w:szCs w:val="20"/>
        </w:rPr>
        <w:t xml:space="preserve">HIST </w:t>
      </w:r>
      <w:r>
        <w:rPr>
          <w:rFonts w:ascii="Times New Roman" w:eastAsia="Arial" w:hAnsi="Times New Roman" w:cs="Times New Roman"/>
          <w:b/>
          <w:color w:val="000000"/>
          <w:sz w:val="20"/>
          <w:szCs w:val="20"/>
        </w:rPr>
        <w:t xml:space="preserve">7070 – </w:t>
      </w:r>
      <w:r w:rsidR="00F30630">
        <w:rPr>
          <w:rFonts w:ascii="Times New Roman" w:eastAsia="Arial" w:hAnsi="Times New Roman" w:cs="Times New Roman"/>
          <w:b/>
          <w:color w:val="000000"/>
          <w:sz w:val="20"/>
          <w:szCs w:val="20"/>
        </w:rPr>
        <w:t>M50</w:t>
      </w:r>
    </w:p>
    <w:p w14:paraId="145753E4" w14:textId="77777777" w:rsidR="00650D90" w:rsidRDefault="00650D90" w:rsidP="00650D90">
      <w:pPr>
        <w:spacing w:after="0"/>
        <w:ind w:left="-540"/>
        <w:rPr>
          <w:rFonts w:ascii="Times New Roman" w:eastAsia="Arial" w:hAnsi="Times New Roman" w:cs="Times New Roman"/>
          <w:color w:val="000000"/>
          <w:sz w:val="20"/>
          <w:szCs w:val="20"/>
        </w:rPr>
      </w:pPr>
      <w:r>
        <w:rPr>
          <w:rFonts w:ascii="Times New Roman" w:eastAsia="Arial" w:hAnsi="Times New Roman" w:cs="Times New Roman"/>
          <w:b/>
          <w:color w:val="000000"/>
          <w:sz w:val="20"/>
          <w:szCs w:val="20"/>
        </w:rPr>
        <w:t>RESEARCH SEMINAR</w:t>
      </w:r>
      <w:r>
        <w:rPr>
          <w:rFonts w:ascii="Times New Roman" w:eastAsia="Arial" w:hAnsi="Times New Roman" w:cs="Times New Roman"/>
          <w:color w:val="000000"/>
          <w:sz w:val="20"/>
          <w:szCs w:val="20"/>
        </w:rPr>
        <w:t xml:space="preserve"> – Greg Mole</w:t>
      </w:r>
    </w:p>
    <w:p w14:paraId="081DEFBF" w14:textId="77777777" w:rsidR="00C266EF" w:rsidRDefault="00274A1A" w:rsidP="00C266EF">
      <w:pPr>
        <w:spacing w:after="0"/>
        <w:ind w:left="-540"/>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WEB-</w:t>
      </w:r>
      <w:r w:rsidR="00650D90">
        <w:rPr>
          <w:rFonts w:ascii="Times New Roman" w:eastAsia="Arial" w:hAnsi="Times New Roman" w:cs="Times New Roman"/>
          <w:color w:val="000000"/>
          <w:sz w:val="20"/>
          <w:szCs w:val="20"/>
        </w:rPr>
        <w:t>Online</w:t>
      </w:r>
    </w:p>
    <w:p w14:paraId="030C00CB" w14:textId="000CDA43" w:rsidR="00C266EF" w:rsidRPr="00C266EF" w:rsidRDefault="00C266EF" w:rsidP="00C266EF">
      <w:pPr>
        <w:spacing w:after="0"/>
        <w:ind w:left="-540" w:firstLine="540"/>
        <w:rPr>
          <w:rFonts w:ascii="Times New Roman" w:eastAsia="Arial" w:hAnsi="Times New Roman" w:cs="Times New Roman"/>
          <w:color w:val="000000"/>
          <w:sz w:val="20"/>
          <w:szCs w:val="20"/>
        </w:rPr>
      </w:pPr>
      <w:r w:rsidRPr="00C266EF">
        <w:rPr>
          <w:rFonts w:ascii="Times New Roman" w:hAnsi="Times New Roman" w:cs="Times New Roman"/>
          <w:color w:val="000000"/>
          <w:sz w:val="20"/>
        </w:rPr>
        <w:t>This is not usually recommended for 1</w:t>
      </w:r>
      <w:r w:rsidRPr="00C266EF">
        <w:rPr>
          <w:rFonts w:ascii="Times New Roman" w:hAnsi="Times New Roman" w:cs="Times New Roman"/>
          <w:color w:val="000000"/>
          <w:sz w:val="20"/>
          <w:vertAlign w:val="superscript"/>
        </w:rPr>
        <w:t>st</w:t>
      </w:r>
      <w:r w:rsidRPr="00C266EF">
        <w:rPr>
          <w:rFonts w:ascii="Times New Roman" w:hAnsi="Times New Roman" w:cs="Times New Roman"/>
          <w:color w:val="000000"/>
          <w:sz w:val="20"/>
        </w:rPr>
        <w:t xml:space="preserve"> or second semester students, but if you are planning to graduate in 2019 or 2020 and have not taken a 7070 yet, you are advised to sign up for this course. Feel free to speak to me about this. </w:t>
      </w:r>
    </w:p>
    <w:p w14:paraId="2F67571D" w14:textId="77777777" w:rsidR="009A7049" w:rsidRDefault="009A7049" w:rsidP="00ED7724">
      <w:pPr>
        <w:spacing w:after="0"/>
        <w:ind w:left="-540"/>
        <w:rPr>
          <w:rFonts w:ascii="Times New Roman" w:eastAsia="Arial" w:hAnsi="Times New Roman" w:cs="Times New Roman"/>
          <w:b/>
          <w:color w:val="000000"/>
          <w:sz w:val="20"/>
          <w:szCs w:val="20"/>
        </w:rPr>
      </w:pPr>
    </w:p>
    <w:p w14:paraId="44C26FF8" w14:textId="77777777" w:rsidR="00971D06" w:rsidRDefault="00971D06" w:rsidP="00AE1464">
      <w:pPr>
        <w:spacing w:after="0"/>
        <w:ind w:left="-540"/>
        <w:rPr>
          <w:rFonts w:ascii="Times New Roman" w:eastAsia="Arial" w:hAnsi="Times New Roman" w:cs="Times New Roman"/>
          <w:b/>
          <w:color w:val="000000"/>
          <w:sz w:val="20"/>
          <w:szCs w:val="20"/>
        </w:rPr>
      </w:pPr>
    </w:p>
    <w:p w14:paraId="724E54C2" w14:textId="77777777" w:rsidR="00AE1464" w:rsidRPr="002E6047" w:rsidRDefault="00AE1464" w:rsidP="00AE1464">
      <w:pPr>
        <w:spacing w:after="0"/>
        <w:ind w:left="-540"/>
        <w:rPr>
          <w:rFonts w:ascii="Times New Roman" w:eastAsia="Arial" w:hAnsi="Times New Roman" w:cs="Times New Roman"/>
          <w:b/>
          <w:color w:val="000000"/>
          <w:sz w:val="20"/>
          <w:szCs w:val="20"/>
        </w:rPr>
      </w:pPr>
      <w:r w:rsidRPr="002E6047">
        <w:rPr>
          <w:rFonts w:ascii="Times New Roman" w:eastAsia="Arial" w:hAnsi="Times New Roman" w:cs="Times New Roman"/>
          <w:b/>
          <w:color w:val="000000"/>
          <w:sz w:val="20"/>
          <w:szCs w:val="20"/>
        </w:rPr>
        <w:t xml:space="preserve">HIST </w:t>
      </w:r>
      <w:r>
        <w:rPr>
          <w:rFonts w:ascii="Times New Roman" w:eastAsia="Arial" w:hAnsi="Times New Roman" w:cs="Times New Roman"/>
          <w:b/>
          <w:color w:val="000000"/>
          <w:sz w:val="20"/>
          <w:szCs w:val="20"/>
        </w:rPr>
        <w:t>7070</w:t>
      </w:r>
      <w:r w:rsidR="00BB445C">
        <w:rPr>
          <w:rFonts w:ascii="Times New Roman" w:eastAsia="Arial" w:hAnsi="Times New Roman" w:cs="Times New Roman"/>
          <w:b/>
          <w:color w:val="000000"/>
          <w:sz w:val="20"/>
          <w:szCs w:val="20"/>
        </w:rPr>
        <w:t>/8070</w:t>
      </w:r>
      <w:r>
        <w:rPr>
          <w:rFonts w:ascii="Times New Roman" w:eastAsia="Arial" w:hAnsi="Times New Roman" w:cs="Times New Roman"/>
          <w:b/>
          <w:color w:val="000000"/>
          <w:sz w:val="20"/>
          <w:szCs w:val="20"/>
        </w:rPr>
        <w:t xml:space="preserve"> – 002</w:t>
      </w:r>
    </w:p>
    <w:p w14:paraId="4216843F" w14:textId="14577EA3" w:rsidR="00AE1464" w:rsidRDefault="005D3983" w:rsidP="00AE1464">
      <w:pPr>
        <w:spacing w:after="0"/>
        <w:ind w:left="-540"/>
        <w:rPr>
          <w:rFonts w:ascii="Times New Roman" w:eastAsia="Arial" w:hAnsi="Times New Roman" w:cs="Times New Roman"/>
          <w:color w:val="000000"/>
          <w:sz w:val="20"/>
          <w:szCs w:val="20"/>
        </w:rPr>
      </w:pPr>
      <w:r>
        <w:rPr>
          <w:rFonts w:ascii="Times New Roman" w:eastAsia="Arial" w:hAnsi="Times New Roman" w:cs="Times New Roman"/>
          <w:b/>
          <w:color w:val="000000"/>
          <w:sz w:val="20"/>
          <w:szCs w:val="20"/>
        </w:rPr>
        <w:t>RESEARCH SEMIN</w:t>
      </w:r>
      <w:r w:rsidR="00AE1464">
        <w:rPr>
          <w:rFonts w:ascii="Times New Roman" w:eastAsia="Arial" w:hAnsi="Times New Roman" w:cs="Times New Roman"/>
          <w:b/>
          <w:color w:val="000000"/>
          <w:sz w:val="20"/>
          <w:szCs w:val="20"/>
        </w:rPr>
        <w:t>AR-EGYPT</w:t>
      </w:r>
      <w:r w:rsidR="00AE1464">
        <w:rPr>
          <w:rFonts w:ascii="Times New Roman" w:eastAsia="Arial" w:hAnsi="Times New Roman" w:cs="Times New Roman"/>
          <w:color w:val="000000"/>
          <w:sz w:val="20"/>
          <w:szCs w:val="20"/>
        </w:rPr>
        <w:t xml:space="preserve"> – Suzanne Onstine</w:t>
      </w:r>
    </w:p>
    <w:p w14:paraId="74DC42C5" w14:textId="77777777" w:rsidR="00971D06" w:rsidRDefault="00274A1A" w:rsidP="00971D06">
      <w:pPr>
        <w:spacing w:after="0"/>
        <w:ind w:left="-540"/>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W – 5:31</w:t>
      </w:r>
      <w:r w:rsidR="00AE1464">
        <w:rPr>
          <w:rFonts w:ascii="Times New Roman" w:eastAsia="Arial" w:hAnsi="Times New Roman" w:cs="Times New Roman"/>
          <w:color w:val="000000"/>
          <w:sz w:val="20"/>
          <w:szCs w:val="20"/>
        </w:rPr>
        <w:t>PM-8:30PM</w:t>
      </w:r>
      <w:r w:rsidR="00AE1464">
        <w:rPr>
          <w:rFonts w:ascii="Times New Roman" w:eastAsia="Arial" w:hAnsi="Times New Roman" w:cs="Times New Roman"/>
          <w:color w:val="000000"/>
          <w:sz w:val="20"/>
          <w:szCs w:val="20"/>
        </w:rPr>
        <w:tab/>
      </w:r>
      <w:r w:rsidR="00AE1464">
        <w:rPr>
          <w:rFonts w:ascii="Times New Roman" w:eastAsia="Arial" w:hAnsi="Times New Roman" w:cs="Times New Roman"/>
          <w:color w:val="000000"/>
          <w:sz w:val="20"/>
          <w:szCs w:val="20"/>
        </w:rPr>
        <w:tab/>
        <w:t>RM 223</w:t>
      </w:r>
    </w:p>
    <w:p w14:paraId="40FA7042" w14:textId="77777777" w:rsidR="007D6EAF" w:rsidRPr="00971D06" w:rsidRDefault="007D6EAF" w:rsidP="00971D06">
      <w:pPr>
        <w:spacing w:after="0"/>
        <w:ind w:left="-540" w:firstLine="540"/>
        <w:rPr>
          <w:rFonts w:ascii="Times New Roman" w:eastAsia="Arial" w:hAnsi="Times New Roman" w:cs="Times New Roman"/>
          <w:color w:val="000000"/>
          <w:sz w:val="20"/>
          <w:szCs w:val="20"/>
        </w:rPr>
      </w:pPr>
      <w:r w:rsidRPr="00971D06">
        <w:rPr>
          <w:rFonts w:ascii="Times New Roman" w:hAnsi="Times New Roman" w:cs="Times New Roman"/>
          <w:sz w:val="20"/>
        </w:rPr>
        <w:t xml:space="preserve">The goal of the research seminar is to give students a whole semester to concentrate on one project and to refine research and writing skills. This method aims to improve skills needed during the dissertation writing phase. There is no limit or guide to the subject matter except that it is focused on the Ancient World (Egypt, Near East, Greece, Rome, or Nubia). The class does not meet every week, but only periodically to check progress and to connect with the other students. Individual meetings with the professor are encouraged throughout the process. </w:t>
      </w:r>
    </w:p>
    <w:p w14:paraId="62B17502" w14:textId="77777777" w:rsidR="00BB445C" w:rsidRDefault="00BB445C" w:rsidP="00BB445C">
      <w:pPr>
        <w:pStyle w:val="NormalWeb"/>
        <w:ind w:left="-540" w:firstLine="540"/>
        <w:rPr>
          <w:bCs/>
          <w:color w:val="000000"/>
          <w:sz w:val="20"/>
          <w:szCs w:val="20"/>
        </w:rPr>
      </w:pPr>
    </w:p>
    <w:p w14:paraId="39C0805B" w14:textId="77777777" w:rsidR="00724BFF" w:rsidRDefault="00724BFF" w:rsidP="00DF0A73">
      <w:pPr>
        <w:spacing w:after="0"/>
        <w:ind w:left="-540"/>
        <w:rPr>
          <w:rFonts w:ascii="Times New Roman" w:eastAsia="Arial" w:hAnsi="Times New Roman" w:cs="Times New Roman"/>
          <w:b/>
          <w:color w:val="000000"/>
          <w:sz w:val="20"/>
          <w:szCs w:val="20"/>
        </w:rPr>
      </w:pPr>
    </w:p>
    <w:p w14:paraId="2908F110" w14:textId="77777777" w:rsidR="00DF0A73" w:rsidRDefault="00DF0A73" w:rsidP="00DF0A73">
      <w:pPr>
        <w:spacing w:after="0"/>
        <w:ind w:left="-540"/>
        <w:rPr>
          <w:rFonts w:ascii="Times New Roman" w:eastAsia="Arial" w:hAnsi="Times New Roman" w:cs="Times New Roman"/>
          <w:b/>
          <w:color w:val="000000"/>
          <w:sz w:val="20"/>
          <w:szCs w:val="20"/>
        </w:rPr>
      </w:pPr>
      <w:r w:rsidRPr="002E6047">
        <w:rPr>
          <w:rFonts w:ascii="Times New Roman" w:eastAsia="Arial" w:hAnsi="Times New Roman" w:cs="Times New Roman"/>
          <w:b/>
          <w:color w:val="000000"/>
          <w:sz w:val="20"/>
          <w:szCs w:val="20"/>
        </w:rPr>
        <w:t xml:space="preserve">HIST </w:t>
      </w:r>
      <w:r>
        <w:rPr>
          <w:rFonts w:ascii="Times New Roman" w:eastAsia="Arial" w:hAnsi="Times New Roman" w:cs="Times New Roman"/>
          <w:b/>
          <w:color w:val="000000"/>
          <w:sz w:val="20"/>
          <w:szCs w:val="20"/>
        </w:rPr>
        <w:t>7100/8100 – 001</w:t>
      </w:r>
    </w:p>
    <w:p w14:paraId="5714A9A9" w14:textId="77777777" w:rsidR="00DF0A73" w:rsidRDefault="00DF0A73" w:rsidP="00DF0A73">
      <w:pPr>
        <w:spacing w:after="0"/>
        <w:ind w:left="-540"/>
        <w:rPr>
          <w:rFonts w:ascii="Times New Roman" w:eastAsia="Arial" w:hAnsi="Times New Roman" w:cs="Times New Roman"/>
          <w:color w:val="000000"/>
          <w:sz w:val="20"/>
          <w:szCs w:val="20"/>
        </w:rPr>
      </w:pPr>
      <w:r>
        <w:rPr>
          <w:rFonts w:ascii="Times New Roman" w:eastAsia="Arial" w:hAnsi="Times New Roman" w:cs="Times New Roman"/>
          <w:b/>
          <w:color w:val="000000"/>
          <w:sz w:val="20"/>
          <w:szCs w:val="20"/>
        </w:rPr>
        <w:t>GLOBAL HISTORIOGRAPHY</w:t>
      </w:r>
      <w:r>
        <w:rPr>
          <w:rFonts w:ascii="Times New Roman" w:eastAsia="Arial" w:hAnsi="Times New Roman" w:cs="Times New Roman"/>
          <w:color w:val="000000"/>
          <w:sz w:val="20"/>
          <w:szCs w:val="20"/>
        </w:rPr>
        <w:t>– Andrew Daily</w:t>
      </w:r>
    </w:p>
    <w:p w14:paraId="4EBD90BC" w14:textId="77777777" w:rsidR="000F4C76" w:rsidRDefault="00DF0A73" w:rsidP="000F4C76">
      <w:pPr>
        <w:spacing w:after="0"/>
        <w:ind w:left="-540"/>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T – 5:31pm-5:30pm</w:t>
      </w:r>
      <w:r>
        <w:rPr>
          <w:rFonts w:ascii="Times New Roman" w:eastAsia="Arial" w:hAnsi="Times New Roman" w:cs="Times New Roman"/>
          <w:color w:val="000000"/>
          <w:sz w:val="20"/>
          <w:szCs w:val="20"/>
        </w:rPr>
        <w:tab/>
      </w:r>
      <w:r>
        <w:rPr>
          <w:rFonts w:ascii="Times New Roman" w:eastAsia="Arial" w:hAnsi="Times New Roman" w:cs="Times New Roman"/>
          <w:color w:val="000000"/>
          <w:sz w:val="20"/>
          <w:szCs w:val="20"/>
        </w:rPr>
        <w:tab/>
        <w:t>RM 223</w:t>
      </w:r>
    </w:p>
    <w:p w14:paraId="59665C0E" w14:textId="602FAF1E" w:rsidR="000F4C76" w:rsidRDefault="000F4C76" w:rsidP="000F4C76">
      <w:pPr>
        <w:spacing w:after="0"/>
        <w:ind w:left="-540" w:firstLine="540"/>
        <w:rPr>
          <w:rFonts w:ascii="Times New Roman" w:eastAsia="Times New Roman" w:hAnsi="Times New Roman" w:cs="Times New Roman"/>
          <w:color w:val="000000"/>
          <w:sz w:val="20"/>
          <w:szCs w:val="21"/>
        </w:rPr>
      </w:pPr>
      <w:r w:rsidRPr="000F4C76">
        <w:rPr>
          <w:rFonts w:ascii="Times New Roman" w:eastAsia="Times New Roman" w:hAnsi="Times New Roman" w:cs="Times New Roman"/>
          <w:color w:val="000000"/>
          <w:sz w:val="20"/>
          <w:szCs w:val="21"/>
        </w:rPr>
        <w:t>A systematic introduction to the major theories and methods of global history including world, comparative, transnational, postcolonial, and world systems approaches. Draws on readings and case studies from the Atlantic to the Indian Ocean to postcolonial Europe.  </w:t>
      </w:r>
    </w:p>
    <w:p w14:paraId="205DEB24" w14:textId="77777777" w:rsidR="00F234EC" w:rsidRDefault="00F234EC" w:rsidP="000F4C76">
      <w:pPr>
        <w:spacing w:after="0"/>
        <w:ind w:left="-540" w:firstLine="540"/>
        <w:rPr>
          <w:rFonts w:ascii="Times New Roman" w:eastAsia="Times New Roman" w:hAnsi="Times New Roman" w:cs="Times New Roman"/>
          <w:color w:val="000000"/>
          <w:sz w:val="20"/>
          <w:szCs w:val="21"/>
        </w:rPr>
      </w:pPr>
    </w:p>
    <w:p w14:paraId="45152FA6" w14:textId="58D1BDEF" w:rsidR="00F234EC" w:rsidRPr="000F4C76" w:rsidRDefault="00F234EC" w:rsidP="00F234EC">
      <w:pPr>
        <w:spacing w:after="0"/>
        <w:rPr>
          <w:rFonts w:ascii="Times New Roman" w:eastAsia="Arial" w:hAnsi="Times New Roman" w:cs="Times New Roman"/>
          <w:color w:val="000000"/>
          <w:sz w:val="20"/>
          <w:szCs w:val="20"/>
        </w:rPr>
      </w:pPr>
    </w:p>
    <w:p w14:paraId="21B83FCB" w14:textId="77777777" w:rsidR="004E2B28" w:rsidRDefault="004E2B28" w:rsidP="00F234EC">
      <w:pPr>
        <w:spacing w:after="0"/>
        <w:ind w:left="-540"/>
        <w:rPr>
          <w:rFonts w:ascii="Times New Roman" w:eastAsia="Arial" w:hAnsi="Times New Roman" w:cs="Times New Roman"/>
          <w:b/>
          <w:color w:val="000000"/>
          <w:sz w:val="20"/>
          <w:szCs w:val="20"/>
        </w:rPr>
      </w:pPr>
    </w:p>
    <w:p w14:paraId="62F04615" w14:textId="77777777" w:rsidR="004E2B28" w:rsidRDefault="004E2B28" w:rsidP="00F234EC">
      <w:pPr>
        <w:spacing w:after="0"/>
        <w:ind w:left="-540"/>
        <w:rPr>
          <w:rFonts w:ascii="Times New Roman" w:eastAsia="Arial" w:hAnsi="Times New Roman" w:cs="Times New Roman"/>
          <w:b/>
          <w:color w:val="000000"/>
          <w:sz w:val="20"/>
          <w:szCs w:val="20"/>
        </w:rPr>
      </w:pPr>
    </w:p>
    <w:p w14:paraId="1EB84844" w14:textId="77777777" w:rsidR="004E2B28" w:rsidRDefault="004E2B28" w:rsidP="00F234EC">
      <w:pPr>
        <w:spacing w:after="0"/>
        <w:ind w:left="-540"/>
        <w:rPr>
          <w:rFonts w:ascii="Times New Roman" w:eastAsia="Arial" w:hAnsi="Times New Roman" w:cs="Times New Roman"/>
          <w:b/>
          <w:color w:val="000000"/>
          <w:sz w:val="20"/>
          <w:szCs w:val="20"/>
        </w:rPr>
      </w:pPr>
    </w:p>
    <w:p w14:paraId="3C76CDFC" w14:textId="77777777" w:rsidR="004E2B28" w:rsidRDefault="004E2B28" w:rsidP="00F234EC">
      <w:pPr>
        <w:spacing w:after="0"/>
        <w:ind w:left="-540"/>
        <w:rPr>
          <w:rFonts w:ascii="Times New Roman" w:eastAsia="Arial" w:hAnsi="Times New Roman" w:cs="Times New Roman"/>
          <w:b/>
          <w:color w:val="000000"/>
          <w:sz w:val="20"/>
          <w:szCs w:val="20"/>
        </w:rPr>
      </w:pPr>
    </w:p>
    <w:p w14:paraId="0170505F" w14:textId="1EB90EBB" w:rsidR="00F234EC" w:rsidRDefault="00F234EC" w:rsidP="00F234EC">
      <w:pPr>
        <w:spacing w:after="0"/>
        <w:ind w:left="-540"/>
        <w:rPr>
          <w:rFonts w:ascii="Times New Roman" w:eastAsia="Arial" w:hAnsi="Times New Roman" w:cs="Times New Roman"/>
          <w:b/>
          <w:color w:val="000000"/>
          <w:sz w:val="20"/>
          <w:szCs w:val="20"/>
        </w:rPr>
      </w:pPr>
      <w:r w:rsidRPr="002E6047">
        <w:rPr>
          <w:rFonts w:ascii="Times New Roman" w:eastAsia="Arial" w:hAnsi="Times New Roman" w:cs="Times New Roman"/>
          <w:b/>
          <w:color w:val="000000"/>
          <w:sz w:val="20"/>
          <w:szCs w:val="20"/>
        </w:rPr>
        <w:lastRenderedPageBreak/>
        <w:t xml:space="preserve">HIST </w:t>
      </w:r>
      <w:r>
        <w:rPr>
          <w:rFonts w:ascii="Times New Roman" w:eastAsia="Arial" w:hAnsi="Times New Roman" w:cs="Times New Roman"/>
          <w:b/>
          <w:color w:val="000000"/>
          <w:sz w:val="20"/>
          <w:szCs w:val="20"/>
        </w:rPr>
        <w:t>7160 – M50</w:t>
      </w:r>
    </w:p>
    <w:p w14:paraId="440943AE" w14:textId="651A1D44" w:rsidR="000572E0" w:rsidRDefault="00F234EC" w:rsidP="000572E0">
      <w:pPr>
        <w:spacing w:after="0"/>
        <w:ind w:left="-540"/>
        <w:rPr>
          <w:rFonts w:ascii="Times New Roman" w:eastAsia="Arial" w:hAnsi="Times New Roman" w:cs="Times New Roman"/>
          <w:color w:val="000000"/>
          <w:sz w:val="20"/>
          <w:szCs w:val="20"/>
        </w:rPr>
      </w:pPr>
      <w:r>
        <w:rPr>
          <w:rFonts w:ascii="Times New Roman" w:eastAsia="Arial" w:hAnsi="Times New Roman" w:cs="Times New Roman"/>
          <w:b/>
          <w:color w:val="000000"/>
          <w:sz w:val="20"/>
          <w:szCs w:val="20"/>
        </w:rPr>
        <w:t>STUDIES IN RUSSIAN HISTORY</w:t>
      </w:r>
      <w:r>
        <w:rPr>
          <w:rFonts w:ascii="Times New Roman" w:eastAsia="Arial" w:hAnsi="Times New Roman" w:cs="Times New Roman"/>
          <w:color w:val="000000"/>
          <w:sz w:val="20"/>
          <w:szCs w:val="20"/>
        </w:rPr>
        <w:t>– Andrei Znamenski</w:t>
      </w:r>
    </w:p>
    <w:p w14:paraId="6BA114BB" w14:textId="4409EA5D" w:rsidR="000572E0" w:rsidRPr="00C266EF" w:rsidRDefault="00C266EF" w:rsidP="00C266EF">
      <w:pPr>
        <w:spacing w:after="0"/>
        <w:ind w:left="-540"/>
        <w:rPr>
          <w:rFonts w:ascii="Times New Roman" w:eastAsia="Arial" w:hAnsi="Times New Roman" w:cs="Times New Roman"/>
          <w:color w:val="000000"/>
          <w:sz w:val="18"/>
          <w:szCs w:val="20"/>
        </w:rPr>
      </w:pPr>
      <w:r>
        <w:rPr>
          <w:rFonts w:ascii="Times New Roman" w:eastAsia="Arial" w:hAnsi="Times New Roman" w:cs="Times New Roman"/>
          <w:b/>
          <w:color w:val="000000"/>
          <w:sz w:val="20"/>
          <w:szCs w:val="20"/>
        </w:rPr>
        <w:tab/>
      </w:r>
      <w:r w:rsidR="000572E0" w:rsidRPr="00C266EF">
        <w:rPr>
          <w:rFonts w:ascii="Times New Roman" w:hAnsi="Times New Roman" w:cs="Times New Roman"/>
          <w:color w:val="000000"/>
          <w:sz w:val="20"/>
        </w:rPr>
        <w:t xml:space="preserve">This course explores major themes in modern Russian/Soviet historiography:  Russian modernity, the 1917 Bolshevik Revolution, Stalinism, World War II, Cold War, Collapse of the Soviet Union, Post-Soviet Russia, current Russian ideology of Eurasianism. The assessment of students’ performance will be based on their knowledge of assigned texts, their participation in online seminar discussions, and their book reviews. </w:t>
      </w:r>
    </w:p>
    <w:p w14:paraId="46E6642B" w14:textId="727F19D4" w:rsidR="00DF0A73" w:rsidRDefault="00DF0A73" w:rsidP="00650D90">
      <w:pPr>
        <w:spacing w:after="0"/>
        <w:ind w:left="-540"/>
        <w:rPr>
          <w:rFonts w:ascii="Times New Roman" w:eastAsia="Arial" w:hAnsi="Times New Roman" w:cs="Times New Roman"/>
          <w:b/>
          <w:color w:val="000000"/>
          <w:sz w:val="20"/>
          <w:szCs w:val="20"/>
        </w:rPr>
      </w:pPr>
    </w:p>
    <w:p w14:paraId="2FDE024E" w14:textId="77777777" w:rsidR="00650D90" w:rsidRPr="002E6047" w:rsidRDefault="00650D90" w:rsidP="00650D90">
      <w:pPr>
        <w:spacing w:after="0"/>
        <w:ind w:left="-540"/>
        <w:rPr>
          <w:rFonts w:ascii="Times New Roman" w:eastAsia="Arial" w:hAnsi="Times New Roman" w:cs="Times New Roman"/>
          <w:b/>
          <w:color w:val="000000"/>
          <w:sz w:val="20"/>
          <w:szCs w:val="20"/>
        </w:rPr>
      </w:pPr>
      <w:r w:rsidRPr="002E6047">
        <w:rPr>
          <w:rFonts w:ascii="Times New Roman" w:eastAsia="Arial" w:hAnsi="Times New Roman" w:cs="Times New Roman"/>
          <w:b/>
          <w:color w:val="000000"/>
          <w:sz w:val="20"/>
          <w:szCs w:val="20"/>
        </w:rPr>
        <w:t xml:space="preserve">HIST </w:t>
      </w:r>
      <w:r w:rsidR="009E7612">
        <w:rPr>
          <w:rFonts w:ascii="Times New Roman" w:eastAsia="Arial" w:hAnsi="Times New Roman" w:cs="Times New Roman"/>
          <w:b/>
          <w:color w:val="000000"/>
          <w:sz w:val="20"/>
          <w:szCs w:val="20"/>
        </w:rPr>
        <w:t xml:space="preserve">7280/8280 – 001 </w:t>
      </w:r>
    </w:p>
    <w:p w14:paraId="730B2C6B" w14:textId="77777777" w:rsidR="00650D90" w:rsidRDefault="009E7612" w:rsidP="00650D90">
      <w:pPr>
        <w:spacing w:after="0"/>
        <w:ind w:left="-540"/>
        <w:rPr>
          <w:rFonts w:ascii="Times New Roman" w:eastAsia="Arial" w:hAnsi="Times New Roman" w:cs="Times New Roman"/>
          <w:color w:val="000000"/>
          <w:sz w:val="20"/>
          <w:szCs w:val="20"/>
        </w:rPr>
      </w:pPr>
      <w:r>
        <w:rPr>
          <w:rFonts w:ascii="Times New Roman" w:eastAsia="Arial" w:hAnsi="Times New Roman" w:cs="Times New Roman"/>
          <w:b/>
          <w:color w:val="000000"/>
          <w:sz w:val="20"/>
          <w:szCs w:val="20"/>
        </w:rPr>
        <w:t>STUDIES IN AFRICAN HISTORY</w:t>
      </w:r>
      <w:r w:rsidR="00650D90">
        <w:rPr>
          <w:rFonts w:ascii="Times New Roman" w:eastAsia="Arial" w:hAnsi="Times New Roman" w:cs="Times New Roman"/>
          <w:color w:val="000000"/>
          <w:sz w:val="20"/>
          <w:szCs w:val="20"/>
        </w:rPr>
        <w:t xml:space="preserve"> – </w:t>
      </w:r>
      <w:r>
        <w:rPr>
          <w:rFonts w:ascii="Times New Roman" w:eastAsia="Arial" w:hAnsi="Times New Roman" w:cs="Times New Roman"/>
          <w:color w:val="000000"/>
          <w:sz w:val="20"/>
          <w:szCs w:val="20"/>
        </w:rPr>
        <w:t>Dennis Laumann</w:t>
      </w:r>
    </w:p>
    <w:p w14:paraId="0EB40D05" w14:textId="77777777" w:rsidR="00C358D8" w:rsidRDefault="009E7612" w:rsidP="00C358D8">
      <w:pPr>
        <w:spacing w:after="0"/>
        <w:ind w:left="-540"/>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M – 2:30PM-5:30PM</w:t>
      </w:r>
      <w:r>
        <w:rPr>
          <w:rFonts w:ascii="Times New Roman" w:eastAsia="Arial" w:hAnsi="Times New Roman" w:cs="Times New Roman"/>
          <w:color w:val="000000"/>
          <w:sz w:val="20"/>
          <w:szCs w:val="20"/>
        </w:rPr>
        <w:tab/>
      </w:r>
      <w:r>
        <w:rPr>
          <w:rFonts w:ascii="Times New Roman" w:eastAsia="Arial" w:hAnsi="Times New Roman" w:cs="Times New Roman"/>
          <w:color w:val="000000"/>
          <w:sz w:val="20"/>
          <w:szCs w:val="20"/>
        </w:rPr>
        <w:tab/>
        <w:t>RM 223</w:t>
      </w:r>
    </w:p>
    <w:p w14:paraId="2C642DF1" w14:textId="77777777" w:rsidR="00C358D8" w:rsidRPr="00C358D8" w:rsidRDefault="00C358D8" w:rsidP="00C358D8">
      <w:pPr>
        <w:spacing w:after="0"/>
        <w:ind w:left="-540" w:firstLine="540"/>
        <w:rPr>
          <w:rFonts w:ascii="Times New Roman" w:eastAsia="Arial" w:hAnsi="Times New Roman" w:cs="Times New Roman"/>
          <w:color w:val="000000"/>
          <w:sz w:val="20"/>
          <w:szCs w:val="20"/>
        </w:rPr>
      </w:pPr>
      <w:r w:rsidRPr="00C358D8">
        <w:rPr>
          <w:rFonts w:ascii="Times New Roman" w:hAnsi="Times New Roman" w:cs="Times New Roman"/>
          <w:color w:val="000000"/>
          <w:sz w:val="20"/>
        </w:rPr>
        <w:t>In this seminar, we will examine classic and recent literature on slavery and the slave trade in African history. Participants will be required to complete the assigned readings, submit a series of short critical essays as well as an extended annotated bibliography, deliver a class presentation, and actively participate in all class discussions.</w:t>
      </w:r>
    </w:p>
    <w:p w14:paraId="1A434813" w14:textId="77777777" w:rsidR="00C358D8" w:rsidRDefault="00C358D8" w:rsidP="00650D90">
      <w:pPr>
        <w:spacing w:after="0"/>
        <w:ind w:left="-540"/>
        <w:rPr>
          <w:rFonts w:ascii="Times New Roman" w:eastAsia="Arial" w:hAnsi="Times New Roman" w:cs="Times New Roman"/>
          <w:color w:val="000000"/>
          <w:sz w:val="20"/>
          <w:szCs w:val="20"/>
        </w:rPr>
      </w:pPr>
    </w:p>
    <w:p w14:paraId="2230CC5B" w14:textId="77777777" w:rsidR="001A66ED" w:rsidRDefault="001A66ED" w:rsidP="009E7612">
      <w:pPr>
        <w:spacing w:after="0"/>
        <w:ind w:left="-540"/>
        <w:rPr>
          <w:rFonts w:ascii="Times New Roman" w:eastAsia="Arial" w:hAnsi="Times New Roman" w:cs="Times New Roman"/>
          <w:b/>
          <w:color w:val="000000"/>
          <w:sz w:val="20"/>
          <w:szCs w:val="20"/>
        </w:rPr>
      </w:pPr>
    </w:p>
    <w:p w14:paraId="451C9587" w14:textId="77777777" w:rsidR="009E7612" w:rsidRPr="002E6047" w:rsidRDefault="009E7612" w:rsidP="009E7612">
      <w:pPr>
        <w:spacing w:after="0"/>
        <w:ind w:left="-540"/>
        <w:rPr>
          <w:rFonts w:ascii="Times New Roman" w:eastAsia="Arial" w:hAnsi="Times New Roman" w:cs="Times New Roman"/>
          <w:b/>
          <w:color w:val="000000"/>
          <w:sz w:val="20"/>
          <w:szCs w:val="20"/>
        </w:rPr>
      </w:pPr>
      <w:r w:rsidRPr="002E6047">
        <w:rPr>
          <w:rFonts w:ascii="Times New Roman" w:eastAsia="Arial" w:hAnsi="Times New Roman" w:cs="Times New Roman"/>
          <w:b/>
          <w:color w:val="000000"/>
          <w:sz w:val="20"/>
          <w:szCs w:val="20"/>
        </w:rPr>
        <w:t xml:space="preserve">HIST </w:t>
      </w:r>
      <w:r w:rsidR="00DF0A73">
        <w:rPr>
          <w:rFonts w:ascii="Times New Roman" w:eastAsia="Arial" w:hAnsi="Times New Roman" w:cs="Times New Roman"/>
          <w:b/>
          <w:color w:val="000000"/>
          <w:sz w:val="20"/>
          <w:szCs w:val="20"/>
        </w:rPr>
        <w:t xml:space="preserve">7320/8320 – 001 </w:t>
      </w:r>
    </w:p>
    <w:p w14:paraId="74A1270B" w14:textId="77777777" w:rsidR="009E7612" w:rsidRDefault="009E7612" w:rsidP="009E7612">
      <w:pPr>
        <w:spacing w:after="0"/>
        <w:ind w:left="-540"/>
        <w:rPr>
          <w:rFonts w:ascii="Times New Roman" w:eastAsia="Arial" w:hAnsi="Times New Roman" w:cs="Times New Roman"/>
          <w:color w:val="000000"/>
          <w:sz w:val="20"/>
          <w:szCs w:val="20"/>
        </w:rPr>
      </w:pPr>
      <w:r>
        <w:rPr>
          <w:rFonts w:ascii="Times New Roman" w:eastAsia="Arial" w:hAnsi="Times New Roman" w:cs="Times New Roman"/>
          <w:b/>
          <w:color w:val="000000"/>
          <w:sz w:val="20"/>
          <w:szCs w:val="20"/>
        </w:rPr>
        <w:t xml:space="preserve">STUDIES IN </w:t>
      </w:r>
      <w:r w:rsidR="00DF0A73">
        <w:rPr>
          <w:rFonts w:ascii="Times New Roman" w:eastAsia="Arial" w:hAnsi="Times New Roman" w:cs="Times New Roman"/>
          <w:b/>
          <w:color w:val="000000"/>
          <w:sz w:val="20"/>
          <w:szCs w:val="20"/>
        </w:rPr>
        <w:t>ANCIENT</w:t>
      </w:r>
      <w:r>
        <w:rPr>
          <w:rFonts w:ascii="Times New Roman" w:eastAsia="Arial" w:hAnsi="Times New Roman" w:cs="Times New Roman"/>
          <w:b/>
          <w:color w:val="000000"/>
          <w:sz w:val="20"/>
          <w:szCs w:val="20"/>
        </w:rPr>
        <w:t xml:space="preserve"> HISTORY</w:t>
      </w:r>
      <w:r w:rsidR="00DF0A73">
        <w:rPr>
          <w:rFonts w:ascii="Times New Roman" w:eastAsia="Arial" w:hAnsi="Times New Roman" w:cs="Times New Roman"/>
          <w:b/>
          <w:color w:val="000000"/>
          <w:sz w:val="20"/>
          <w:szCs w:val="20"/>
        </w:rPr>
        <w:t xml:space="preserve"> </w:t>
      </w:r>
      <w:r>
        <w:rPr>
          <w:rFonts w:ascii="Times New Roman" w:eastAsia="Arial" w:hAnsi="Times New Roman" w:cs="Times New Roman"/>
          <w:color w:val="000000"/>
          <w:sz w:val="20"/>
          <w:szCs w:val="20"/>
        </w:rPr>
        <w:t xml:space="preserve">– </w:t>
      </w:r>
      <w:r w:rsidR="00DF0A73">
        <w:rPr>
          <w:rFonts w:ascii="Times New Roman" w:eastAsia="Arial" w:hAnsi="Times New Roman" w:cs="Times New Roman"/>
          <w:color w:val="000000"/>
          <w:sz w:val="20"/>
          <w:szCs w:val="20"/>
        </w:rPr>
        <w:t>Peter Brand</w:t>
      </w:r>
    </w:p>
    <w:p w14:paraId="6563CA61" w14:textId="77777777" w:rsidR="0023110B" w:rsidRDefault="00DF0A73" w:rsidP="0023110B">
      <w:pPr>
        <w:spacing w:after="0"/>
        <w:ind w:left="-540"/>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R – 2:30pm-5:30pm</w:t>
      </w:r>
      <w:r w:rsidR="009E7612">
        <w:rPr>
          <w:rFonts w:ascii="Times New Roman" w:eastAsia="Arial" w:hAnsi="Times New Roman" w:cs="Times New Roman"/>
          <w:color w:val="000000"/>
          <w:sz w:val="20"/>
          <w:szCs w:val="20"/>
        </w:rPr>
        <w:tab/>
      </w:r>
      <w:r w:rsidR="009E7612">
        <w:rPr>
          <w:rFonts w:ascii="Times New Roman" w:eastAsia="Arial" w:hAnsi="Times New Roman" w:cs="Times New Roman"/>
          <w:color w:val="000000"/>
          <w:sz w:val="20"/>
          <w:szCs w:val="20"/>
        </w:rPr>
        <w:tab/>
        <w:t>RM 223</w:t>
      </w:r>
    </w:p>
    <w:p w14:paraId="0E9C9BBD" w14:textId="343DCB73" w:rsidR="00DF0A73" w:rsidRDefault="0023110B" w:rsidP="00947627">
      <w:pPr>
        <w:spacing w:after="0"/>
        <w:ind w:left="-540" w:firstLine="540"/>
        <w:rPr>
          <w:rFonts w:ascii="Times New Roman" w:hAnsi="Times New Roman" w:cs="Times New Roman"/>
          <w:sz w:val="20"/>
        </w:rPr>
      </w:pPr>
      <w:r w:rsidRPr="0023110B">
        <w:rPr>
          <w:rFonts w:ascii="Times New Roman" w:hAnsi="Times New Roman" w:cs="Times New Roman"/>
          <w:sz w:val="20"/>
        </w:rPr>
        <w:t>In this course we will explore the major historical issues and primary sources for the Amarna Period in Egypt’s late Eighteenth Dynasty when the so-called “heretic” Pharaoh Akhenaten embarked on a radical religious revolution which replaced Egypt’s traditional pantheon of many gods in favor of a single sun god called the Aten. Since archaeologists rediscovered Akhenaten in the 19</w:t>
      </w:r>
      <w:r w:rsidRPr="0023110B">
        <w:rPr>
          <w:rFonts w:ascii="Times New Roman" w:hAnsi="Times New Roman" w:cs="Times New Roman"/>
          <w:sz w:val="20"/>
          <w:vertAlign w:val="superscript"/>
        </w:rPr>
        <w:t>th</w:t>
      </w:r>
      <w:r w:rsidRPr="0023110B">
        <w:rPr>
          <w:rFonts w:ascii="Times New Roman" w:hAnsi="Times New Roman" w:cs="Times New Roman"/>
          <w:sz w:val="20"/>
        </w:rPr>
        <w:t xml:space="preserve"> century, Egyptologists have debated the causes and meaning of Akhenaten’s religious program and the unique monuments and art through which he expressed his ideas. We will explore the problems posed by the highly unusual primary sources to survive from the reign of Akhenaten and his immediate successors and consider the historiographical issues raised by the often improbable theories offered by modern scholars to explain the events of the Amarna Period. </w:t>
      </w:r>
    </w:p>
    <w:p w14:paraId="41B2D43E" w14:textId="77777777" w:rsidR="00B01390" w:rsidRDefault="00B01390" w:rsidP="00947627">
      <w:pPr>
        <w:spacing w:after="0"/>
        <w:ind w:left="-540" w:firstLine="540"/>
        <w:rPr>
          <w:rFonts w:ascii="Times New Roman" w:eastAsia="Arial" w:hAnsi="Times New Roman" w:cs="Times New Roman"/>
          <w:color w:val="000000"/>
          <w:sz w:val="20"/>
          <w:szCs w:val="20"/>
        </w:rPr>
      </w:pPr>
    </w:p>
    <w:p w14:paraId="290F6DA4" w14:textId="77777777" w:rsidR="0024430C" w:rsidRDefault="0024430C" w:rsidP="00DF0A73">
      <w:pPr>
        <w:spacing w:after="0"/>
        <w:ind w:left="-540"/>
        <w:rPr>
          <w:rFonts w:ascii="Times New Roman" w:eastAsia="Arial" w:hAnsi="Times New Roman" w:cs="Times New Roman"/>
          <w:b/>
          <w:color w:val="000000"/>
          <w:sz w:val="20"/>
          <w:szCs w:val="20"/>
        </w:rPr>
      </w:pPr>
    </w:p>
    <w:p w14:paraId="4FEDE719" w14:textId="77777777" w:rsidR="00DF0A73" w:rsidRDefault="00DF0A73" w:rsidP="00DF0A73">
      <w:pPr>
        <w:spacing w:after="0"/>
        <w:ind w:left="-540"/>
        <w:rPr>
          <w:rFonts w:ascii="Times New Roman" w:eastAsia="Arial" w:hAnsi="Times New Roman" w:cs="Times New Roman"/>
          <w:b/>
          <w:color w:val="000000"/>
          <w:sz w:val="20"/>
          <w:szCs w:val="20"/>
        </w:rPr>
      </w:pPr>
      <w:r w:rsidRPr="002E6047">
        <w:rPr>
          <w:rFonts w:ascii="Times New Roman" w:eastAsia="Arial" w:hAnsi="Times New Roman" w:cs="Times New Roman"/>
          <w:b/>
          <w:color w:val="000000"/>
          <w:sz w:val="20"/>
          <w:szCs w:val="20"/>
        </w:rPr>
        <w:t xml:space="preserve">HIST </w:t>
      </w:r>
      <w:r>
        <w:rPr>
          <w:rFonts w:ascii="Times New Roman" w:eastAsia="Arial" w:hAnsi="Times New Roman" w:cs="Times New Roman"/>
          <w:b/>
          <w:color w:val="000000"/>
          <w:sz w:val="20"/>
          <w:szCs w:val="20"/>
        </w:rPr>
        <w:t>7680/8680 – 001</w:t>
      </w:r>
    </w:p>
    <w:p w14:paraId="74C77E99" w14:textId="77777777" w:rsidR="00DF0A73" w:rsidRDefault="00DF0A73" w:rsidP="00DF0A73">
      <w:pPr>
        <w:spacing w:after="0"/>
        <w:ind w:left="-540"/>
        <w:rPr>
          <w:rFonts w:ascii="Times New Roman" w:eastAsia="Arial" w:hAnsi="Times New Roman" w:cs="Times New Roman"/>
          <w:color w:val="000000"/>
          <w:sz w:val="20"/>
          <w:szCs w:val="20"/>
        </w:rPr>
      </w:pPr>
      <w:r>
        <w:rPr>
          <w:rFonts w:ascii="Times New Roman" w:eastAsia="Arial" w:hAnsi="Times New Roman" w:cs="Times New Roman"/>
          <w:b/>
          <w:color w:val="000000"/>
          <w:sz w:val="20"/>
          <w:szCs w:val="20"/>
        </w:rPr>
        <w:t xml:space="preserve">STUDIES IN US SINCE 1945 </w:t>
      </w:r>
      <w:r>
        <w:rPr>
          <w:rFonts w:ascii="Times New Roman" w:eastAsia="Arial" w:hAnsi="Times New Roman" w:cs="Times New Roman"/>
          <w:color w:val="000000"/>
          <w:sz w:val="20"/>
          <w:szCs w:val="20"/>
        </w:rPr>
        <w:t>– Aram Goudsouzian</w:t>
      </w:r>
    </w:p>
    <w:p w14:paraId="2450AF97" w14:textId="77777777" w:rsidR="00971D06" w:rsidRDefault="00DF0A73" w:rsidP="00971D06">
      <w:pPr>
        <w:spacing w:after="0"/>
        <w:ind w:left="-540"/>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W – 2:30pm-5:30pm</w:t>
      </w:r>
      <w:r>
        <w:rPr>
          <w:rFonts w:ascii="Times New Roman" w:eastAsia="Arial" w:hAnsi="Times New Roman" w:cs="Times New Roman"/>
          <w:color w:val="000000"/>
          <w:sz w:val="20"/>
          <w:szCs w:val="20"/>
        </w:rPr>
        <w:tab/>
      </w:r>
      <w:r>
        <w:rPr>
          <w:rFonts w:ascii="Times New Roman" w:eastAsia="Arial" w:hAnsi="Times New Roman" w:cs="Times New Roman"/>
          <w:color w:val="000000"/>
          <w:sz w:val="20"/>
          <w:szCs w:val="20"/>
        </w:rPr>
        <w:tab/>
        <w:t>RM 223</w:t>
      </w:r>
    </w:p>
    <w:p w14:paraId="466CFF02" w14:textId="77777777" w:rsidR="00971D06" w:rsidRPr="00971D06" w:rsidRDefault="00971D06" w:rsidP="00971D06">
      <w:pPr>
        <w:spacing w:after="0"/>
        <w:ind w:left="-540" w:firstLine="540"/>
        <w:rPr>
          <w:rFonts w:ascii="Times New Roman" w:eastAsia="Arial" w:hAnsi="Times New Roman" w:cs="Times New Roman"/>
          <w:color w:val="000000"/>
          <w:sz w:val="20"/>
          <w:szCs w:val="20"/>
        </w:rPr>
      </w:pPr>
      <w:r w:rsidRPr="00971D06">
        <w:rPr>
          <w:rFonts w:ascii="Times New Roman" w:hAnsi="Times New Roman" w:cs="Times New Roman"/>
          <w:sz w:val="20"/>
        </w:rPr>
        <w:t>This course examines the major trends in post-1945 American political history, with a broad focus on the decline of the New Deal coalition and the rise of the New Right. It will engage with not only electoral and national politics, but also race, gender, space, and grassroots organization on both the right and left.</w:t>
      </w:r>
    </w:p>
    <w:p w14:paraId="5E7FD0AF" w14:textId="77777777" w:rsidR="009E7612" w:rsidRDefault="009E7612" w:rsidP="009E7612">
      <w:pPr>
        <w:spacing w:after="0"/>
        <w:ind w:left="-540"/>
        <w:rPr>
          <w:rFonts w:ascii="Times New Roman" w:eastAsia="Arial" w:hAnsi="Times New Roman" w:cs="Times New Roman"/>
          <w:color w:val="000000"/>
          <w:sz w:val="20"/>
          <w:szCs w:val="20"/>
        </w:rPr>
      </w:pPr>
    </w:p>
    <w:p w14:paraId="6875A50F" w14:textId="77777777" w:rsidR="00DF0A73" w:rsidRDefault="00DF0A73" w:rsidP="009E7612">
      <w:pPr>
        <w:spacing w:after="0"/>
        <w:ind w:left="-540"/>
        <w:rPr>
          <w:rFonts w:ascii="Times New Roman" w:eastAsia="Arial" w:hAnsi="Times New Roman" w:cs="Times New Roman"/>
          <w:b/>
          <w:color w:val="000000"/>
          <w:sz w:val="20"/>
          <w:szCs w:val="20"/>
        </w:rPr>
      </w:pPr>
    </w:p>
    <w:p w14:paraId="044A2857" w14:textId="77777777" w:rsidR="009E7612" w:rsidRPr="002E6047" w:rsidRDefault="009E7612" w:rsidP="009E7612">
      <w:pPr>
        <w:spacing w:after="0"/>
        <w:ind w:left="-540"/>
        <w:rPr>
          <w:rFonts w:ascii="Times New Roman" w:eastAsia="Arial" w:hAnsi="Times New Roman" w:cs="Times New Roman"/>
          <w:b/>
          <w:color w:val="000000"/>
          <w:sz w:val="20"/>
          <w:szCs w:val="20"/>
        </w:rPr>
      </w:pPr>
      <w:r w:rsidRPr="002E6047">
        <w:rPr>
          <w:rFonts w:ascii="Times New Roman" w:eastAsia="Arial" w:hAnsi="Times New Roman" w:cs="Times New Roman"/>
          <w:b/>
          <w:color w:val="000000"/>
          <w:sz w:val="20"/>
          <w:szCs w:val="20"/>
        </w:rPr>
        <w:t xml:space="preserve">HIST </w:t>
      </w:r>
      <w:r>
        <w:rPr>
          <w:rFonts w:ascii="Times New Roman" w:eastAsia="Arial" w:hAnsi="Times New Roman" w:cs="Times New Roman"/>
          <w:b/>
          <w:color w:val="000000"/>
          <w:sz w:val="20"/>
          <w:szCs w:val="20"/>
        </w:rPr>
        <w:t>7883/8883</w:t>
      </w:r>
      <w:r w:rsidRPr="002E6047">
        <w:rPr>
          <w:rFonts w:ascii="Times New Roman" w:eastAsia="Arial" w:hAnsi="Times New Roman" w:cs="Times New Roman"/>
          <w:b/>
          <w:color w:val="000000"/>
          <w:sz w:val="20"/>
          <w:szCs w:val="20"/>
        </w:rPr>
        <w:t xml:space="preserve"> – </w:t>
      </w:r>
      <w:r>
        <w:rPr>
          <w:rFonts w:ascii="Times New Roman" w:eastAsia="Arial" w:hAnsi="Times New Roman" w:cs="Times New Roman"/>
          <w:b/>
          <w:color w:val="000000"/>
          <w:sz w:val="20"/>
          <w:szCs w:val="20"/>
        </w:rPr>
        <w:t>001</w:t>
      </w:r>
    </w:p>
    <w:p w14:paraId="61C6A702" w14:textId="3D9D6832" w:rsidR="00C266EF" w:rsidRDefault="00F30630" w:rsidP="00AF1B5A">
      <w:pPr>
        <w:spacing w:after="0"/>
        <w:ind w:left="-540"/>
        <w:rPr>
          <w:rFonts w:ascii="Times New Roman" w:eastAsia="Arial" w:hAnsi="Times New Roman" w:cs="Times New Roman"/>
          <w:color w:val="000000"/>
          <w:sz w:val="20"/>
          <w:szCs w:val="20"/>
        </w:rPr>
      </w:pPr>
      <w:r>
        <w:rPr>
          <w:rFonts w:ascii="Times New Roman" w:eastAsia="Arial" w:hAnsi="Times New Roman" w:cs="Times New Roman"/>
          <w:b/>
          <w:color w:val="000000"/>
          <w:sz w:val="20"/>
          <w:szCs w:val="20"/>
        </w:rPr>
        <w:t>STUDIES IN AFRICAN AMERICAN HISTORY</w:t>
      </w:r>
      <w:r w:rsidR="00DF0A73">
        <w:rPr>
          <w:rFonts w:ascii="Times New Roman" w:eastAsia="Arial" w:hAnsi="Times New Roman" w:cs="Times New Roman"/>
          <w:b/>
          <w:color w:val="000000"/>
          <w:sz w:val="20"/>
          <w:szCs w:val="20"/>
        </w:rPr>
        <w:t xml:space="preserve"> </w:t>
      </w:r>
      <w:r w:rsidR="009E7612">
        <w:rPr>
          <w:rFonts w:ascii="Times New Roman" w:eastAsia="Arial" w:hAnsi="Times New Roman" w:cs="Times New Roman"/>
          <w:color w:val="000000"/>
          <w:sz w:val="20"/>
          <w:szCs w:val="20"/>
        </w:rPr>
        <w:t xml:space="preserve">– </w:t>
      </w:r>
      <w:r w:rsidR="00C266EF">
        <w:rPr>
          <w:rFonts w:ascii="Times New Roman" w:eastAsia="Arial" w:hAnsi="Times New Roman" w:cs="Times New Roman"/>
          <w:color w:val="000000"/>
          <w:sz w:val="20"/>
          <w:szCs w:val="20"/>
        </w:rPr>
        <w:t>Beverly Bond</w:t>
      </w:r>
    </w:p>
    <w:p w14:paraId="5A78A60A" w14:textId="095D77B9" w:rsidR="00AF1B5A" w:rsidRDefault="00F30630" w:rsidP="00AF1B5A">
      <w:pPr>
        <w:spacing w:after="0"/>
        <w:ind w:left="-540"/>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2:30PM-5:30PM</w:t>
      </w:r>
      <w:r>
        <w:rPr>
          <w:rFonts w:ascii="Times New Roman" w:eastAsia="Arial" w:hAnsi="Times New Roman" w:cs="Times New Roman"/>
          <w:color w:val="000000"/>
          <w:sz w:val="20"/>
          <w:szCs w:val="20"/>
        </w:rPr>
        <w:tab/>
      </w:r>
      <w:r>
        <w:rPr>
          <w:rFonts w:ascii="Times New Roman" w:eastAsia="Arial" w:hAnsi="Times New Roman" w:cs="Times New Roman"/>
          <w:color w:val="000000"/>
          <w:sz w:val="20"/>
          <w:szCs w:val="20"/>
        </w:rPr>
        <w:tab/>
        <w:t>RM 223</w:t>
      </w:r>
    </w:p>
    <w:p w14:paraId="422AA65F" w14:textId="3AAEAEE7" w:rsidR="00AF1B5A" w:rsidRPr="00C266EF" w:rsidRDefault="00AF1B5A" w:rsidP="00AF1B5A">
      <w:pPr>
        <w:spacing w:after="0"/>
        <w:ind w:left="-540" w:firstLine="1260"/>
        <w:rPr>
          <w:rFonts w:ascii="Times New Roman" w:eastAsia="Arial" w:hAnsi="Times New Roman" w:cs="Times New Roman"/>
          <w:color w:val="000000"/>
          <w:sz w:val="16"/>
          <w:szCs w:val="20"/>
        </w:rPr>
      </w:pPr>
      <w:r w:rsidRPr="00C266EF">
        <w:rPr>
          <w:rFonts w:ascii="Times New Roman" w:hAnsi="Times New Roman" w:cs="Times New Roman"/>
          <w:iCs/>
          <w:color w:val="000000"/>
          <w:sz w:val="20"/>
          <w:szCs w:val="24"/>
        </w:rPr>
        <w:t>This course will examine the social, economic, and political lives of African American women in the 19</w:t>
      </w:r>
      <w:r w:rsidRPr="00C266EF">
        <w:rPr>
          <w:rFonts w:ascii="Times New Roman" w:hAnsi="Times New Roman" w:cs="Times New Roman"/>
          <w:iCs/>
          <w:color w:val="000000"/>
          <w:sz w:val="20"/>
          <w:szCs w:val="24"/>
          <w:vertAlign w:val="superscript"/>
        </w:rPr>
        <w:t>th</w:t>
      </w:r>
      <w:r w:rsidRPr="00C266EF">
        <w:rPr>
          <w:rFonts w:ascii="Times New Roman" w:hAnsi="Times New Roman" w:cs="Times New Roman"/>
          <w:iCs/>
          <w:color w:val="000000"/>
          <w:sz w:val="20"/>
          <w:szCs w:val="24"/>
        </w:rPr>
        <w:t xml:space="preserve"> century United States. The course will focus on the impact on black women's lives of the broad sweep of the century’s events including (but not limited to) post-Revolutionary War gradual emancipation, westward expansion of slavery in the south and west, black women’s labor and lives in the agricultural and urban America; and responses to Civil War-era emancipation, violence and institutionalized segregation.</w:t>
      </w:r>
    </w:p>
    <w:p w14:paraId="6130E05A" w14:textId="77777777" w:rsidR="009E7612" w:rsidRDefault="009E7612" w:rsidP="009E7612">
      <w:pPr>
        <w:spacing w:after="0"/>
        <w:ind w:left="-540"/>
        <w:rPr>
          <w:rFonts w:ascii="Times New Roman" w:eastAsia="Arial" w:hAnsi="Times New Roman" w:cs="Times New Roman"/>
          <w:color w:val="000000"/>
          <w:sz w:val="20"/>
          <w:szCs w:val="20"/>
        </w:rPr>
      </w:pPr>
    </w:p>
    <w:p w14:paraId="2B1BD615" w14:textId="77777777" w:rsidR="00AE1464" w:rsidRDefault="00AE1464" w:rsidP="005F553C">
      <w:pPr>
        <w:spacing w:after="0"/>
        <w:ind w:left="-540"/>
        <w:rPr>
          <w:rFonts w:ascii="Times New Roman" w:eastAsia="Arial" w:hAnsi="Times New Roman" w:cs="Times New Roman"/>
          <w:b/>
          <w:color w:val="000000"/>
          <w:sz w:val="20"/>
          <w:szCs w:val="20"/>
        </w:rPr>
      </w:pPr>
    </w:p>
    <w:p w14:paraId="65F0A0FE" w14:textId="77777777" w:rsidR="00AE1464" w:rsidRDefault="00AE1464" w:rsidP="005F553C">
      <w:pPr>
        <w:spacing w:after="0"/>
        <w:ind w:left="-540"/>
        <w:rPr>
          <w:rFonts w:ascii="Times New Roman" w:eastAsia="Arial" w:hAnsi="Times New Roman" w:cs="Times New Roman"/>
          <w:b/>
          <w:color w:val="000000"/>
          <w:sz w:val="20"/>
          <w:szCs w:val="20"/>
        </w:rPr>
      </w:pPr>
    </w:p>
    <w:bookmarkEnd w:id="2"/>
    <w:p w14:paraId="5B5D2768" w14:textId="77777777" w:rsidR="00AE1464" w:rsidRDefault="00AE1464" w:rsidP="005F553C">
      <w:pPr>
        <w:spacing w:after="0"/>
        <w:ind w:left="-540"/>
        <w:rPr>
          <w:rFonts w:ascii="Times New Roman" w:eastAsia="Arial" w:hAnsi="Times New Roman" w:cs="Times New Roman"/>
          <w:b/>
          <w:color w:val="000000"/>
          <w:sz w:val="20"/>
          <w:szCs w:val="20"/>
        </w:rPr>
      </w:pPr>
    </w:p>
    <w:sectPr w:rsidR="00AE1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97"/>
    <w:rsid w:val="000121C3"/>
    <w:rsid w:val="0001644E"/>
    <w:rsid w:val="00034D96"/>
    <w:rsid w:val="000572E0"/>
    <w:rsid w:val="000C6167"/>
    <w:rsid w:val="000E5852"/>
    <w:rsid w:val="000F13AE"/>
    <w:rsid w:val="000F4C76"/>
    <w:rsid w:val="00125AE5"/>
    <w:rsid w:val="001449A7"/>
    <w:rsid w:val="001A66ED"/>
    <w:rsid w:val="001B7073"/>
    <w:rsid w:val="001E614B"/>
    <w:rsid w:val="002234B2"/>
    <w:rsid w:val="0023110B"/>
    <w:rsid w:val="00237E7D"/>
    <w:rsid w:val="0024430C"/>
    <w:rsid w:val="00274A1A"/>
    <w:rsid w:val="002D1786"/>
    <w:rsid w:val="002E325D"/>
    <w:rsid w:val="002E6047"/>
    <w:rsid w:val="0031123C"/>
    <w:rsid w:val="00351B69"/>
    <w:rsid w:val="00372F17"/>
    <w:rsid w:val="003909FA"/>
    <w:rsid w:val="003B0EFD"/>
    <w:rsid w:val="0045180B"/>
    <w:rsid w:val="00456052"/>
    <w:rsid w:val="00456B75"/>
    <w:rsid w:val="00457E8C"/>
    <w:rsid w:val="00493B63"/>
    <w:rsid w:val="004A4F54"/>
    <w:rsid w:val="004C1797"/>
    <w:rsid w:val="004D13A2"/>
    <w:rsid w:val="004D6E86"/>
    <w:rsid w:val="004E2B28"/>
    <w:rsid w:val="005170B6"/>
    <w:rsid w:val="00520B4A"/>
    <w:rsid w:val="00522480"/>
    <w:rsid w:val="0052537E"/>
    <w:rsid w:val="0056567D"/>
    <w:rsid w:val="00571CAB"/>
    <w:rsid w:val="005A3F65"/>
    <w:rsid w:val="005D3983"/>
    <w:rsid w:val="005F553C"/>
    <w:rsid w:val="00606DF2"/>
    <w:rsid w:val="00623C43"/>
    <w:rsid w:val="00640A01"/>
    <w:rsid w:val="00641F39"/>
    <w:rsid w:val="00644ABD"/>
    <w:rsid w:val="00644FE1"/>
    <w:rsid w:val="00650D90"/>
    <w:rsid w:val="00663180"/>
    <w:rsid w:val="00665E2B"/>
    <w:rsid w:val="006A6974"/>
    <w:rsid w:val="006B45DA"/>
    <w:rsid w:val="006D6A84"/>
    <w:rsid w:val="007122FB"/>
    <w:rsid w:val="00712CCC"/>
    <w:rsid w:val="0072435D"/>
    <w:rsid w:val="00724BFF"/>
    <w:rsid w:val="00731F72"/>
    <w:rsid w:val="00750B7D"/>
    <w:rsid w:val="00753CE3"/>
    <w:rsid w:val="007A49FA"/>
    <w:rsid w:val="007B1C12"/>
    <w:rsid w:val="007D6EAF"/>
    <w:rsid w:val="007E2B19"/>
    <w:rsid w:val="00806509"/>
    <w:rsid w:val="00807B90"/>
    <w:rsid w:val="00817113"/>
    <w:rsid w:val="00826A64"/>
    <w:rsid w:val="008953C8"/>
    <w:rsid w:val="008A2A2D"/>
    <w:rsid w:val="008C03D1"/>
    <w:rsid w:val="008D6C5A"/>
    <w:rsid w:val="008E44B9"/>
    <w:rsid w:val="008E4D3F"/>
    <w:rsid w:val="00922FF3"/>
    <w:rsid w:val="009474B2"/>
    <w:rsid w:val="00947627"/>
    <w:rsid w:val="00956EE0"/>
    <w:rsid w:val="00963194"/>
    <w:rsid w:val="00971D06"/>
    <w:rsid w:val="009A4CC0"/>
    <w:rsid w:val="009A7049"/>
    <w:rsid w:val="009B0650"/>
    <w:rsid w:val="009C56C7"/>
    <w:rsid w:val="009D4B77"/>
    <w:rsid w:val="009D5F7D"/>
    <w:rsid w:val="009D66C6"/>
    <w:rsid w:val="009E1697"/>
    <w:rsid w:val="009E7612"/>
    <w:rsid w:val="00A00A3B"/>
    <w:rsid w:val="00A32884"/>
    <w:rsid w:val="00A40DAC"/>
    <w:rsid w:val="00A44D07"/>
    <w:rsid w:val="00A533FA"/>
    <w:rsid w:val="00A97F24"/>
    <w:rsid w:val="00AC4733"/>
    <w:rsid w:val="00AE1464"/>
    <w:rsid w:val="00AE2B26"/>
    <w:rsid w:val="00AF1B5A"/>
    <w:rsid w:val="00B01390"/>
    <w:rsid w:val="00B11E4D"/>
    <w:rsid w:val="00B40ECF"/>
    <w:rsid w:val="00B91A9D"/>
    <w:rsid w:val="00BB35EC"/>
    <w:rsid w:val="00BB445C"/>
    <w:rsid w:val="00BE02CE"/>
    <w:rsid w:val="00C210BC"/>
    <w:rsid w:val="00C266EF"/>
    <w:rsid w:val="00C358D8"/>
    <w:rsid w:val="00C521FF"/>
    <w:rsid w:val="00C64158"/>
    <w:rsid w:val="00CC6B11"/>
    <w:rsid w:val="00CC7079"/>
    <w:rsid w:val="00D8735F"/>
    <w:rsid w:val="00DA3075"/>
    <w:rsid w:val="00DB0097"/>
    <w:rsid w:val="00DF0A73"/>
    <w:rsid w:val="00E00D0E"/>
    <w:rsid w:val="00E22AF2"/>
    <w:rsid w:val="00E3204E"/>
    <w:rsid w:val="00E41A6F"/>
    <w:rsid w:val="00E63DAC"/>
    <w:rsid w:val="00E65935"/>
    <w:rsid w:val="00EB3BB2"/>
    <w:rsid w:val="00ED6275"/>
    <w:rsid w:val="00ED6806"/>
    <w:rsid w:val="00ED7724"/>
    <w:rsid w:val="00EE7660"/>
    <w:rsid w:val="00F060F0"/>
    <w:rsid w:val="00F234EC"/>
    <w:rsid w:val="00F30630"/>
    <w:rsid w:val="00F441CD"/>
    <w:rsid w:val="00F54DD8"/>
    <w:rsid w:val="00F73402"/>
    <w:rsid w:val="00F8048F"/>
    <w:rsid w:val="00F939AA"/>
    <w:rsid w:val="00FA3DDC"/>
    <w:rsid w:val="00FD137E"/>
    <w:rsid w:val="00FF24F7"/>
    <w:rsid w:val="00FF5E1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A1E4"/>
  <w15:docId w15:val="{0EE1A7BC-D8F5-431F-8AB7-8482F811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00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D8735F"/>
    <w:pPr>
      <w:widowControl w:val="0"/>
      <w:autoSpaceDE w:val="0"/>
      <w:autoSpaceDN w:val="0"/>
      <w:adjustRightInd w:val="0"/>
      <w:spacing w:after="0" w:line="240" w:lineRule="auto"/>
    </w:pPr>
    <w:rPr>
      <w:rFonts w:ascii="Verdana" w:eastAsia="Times New Roman" w:hAnsi="Verdana" w:cs="Times New Roman"/>
      <w:sz w:val="20"/>
      <w:szCs w:val="24"/>
    </w:rPr>
  </w:style>
  <w:style w:type="character" w:customStyle="1" w:styleId="BodyText2Char">
    <w:name w:val="Body Text 2 Char"/>
    <w:basedOn w:val="DefaultParagraphFont"/>
    <w:link w:val="BodyText2"/>
    <w:semiHidden/>
    <w:rsid w:val="00D8735F"/>
    <w:rPr>
      <w:rFonts w:ascii="Verdana" w:eastAsia="Times New Roman" w:hAnsi="Verdana" w:cs="Times New Roman"/>
      <w:sz w:val="20"/>
      <w:szCs w:val="24"/>
    </w:rPr>
  </w:style>
  <w:style w:type="paragraph" w:styleId="FootnoteText">
    <w:name w:val="footnote text"/>
    <w:basedOn w:val="Normal"/>
    <w:link w:val="FootnoteTextChar"/>
    <w:uiPriority w:val="99"/>
    <w:semiHidden/>
    <w:unhideWhenUsed/>
    <w:rsid w:val="00B91A9D"/>
    <w:pPr>
      <w:spacing w:after="0" w:line="240" w:lineRule="auto"/>
    </w:pPr>
    <w:rPr>
      <w:rFonts w:ascii="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91A9D"/>
    <w:rPr>
      <w:rFonts w:ascii="Times New Roman" w:hAnsi="Times New Roman" w:cs="Times New Roman"/>
      <w:sz w:val="24"/>
      <w:szCs w:val="24"/>
    </w:rPr>
  </w:style>
  <w:style w:type="paragraph" w:customStyle="1" w:styleId="Default">
    <w:name w:val="Default"/>
    <w:rsid w:val="00BB35EC"/>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semiHidden/>
    <w:unhideWhenUsed/>
    <w:rsid w:val="007B1C12"/>
    <w:pPr>
      <w:spacing w:after="0" w:line="240" w:lineRule="auto"/>
    </w:pPr>
    <w:rPr>
      <w:rFonts w:ascii="Times New Roman" w:hAnsi="Times New Roman" w:cs="Times New Roman"/>
      <w:sz w:val="24"/>
      <w:szCs w:val="24"/>
    </w:rPr>
  </w:style>
  <w:style w:type="paragraph" w:styleId="BodyText">
    <w:name w:val="Body Text"/>
    <w:basedOn w:val="Normal"/>
    <w:link w:val="BodyTextChar"/>
    <w:uiPriority w:val="99"/>
    <w:semiHidden/>
    <w:unhideWhenUsed/>
    <w:rsid w:val="002D1786"/>
    <w:pPr>
      <w:spacing w:after="120"/>
    </w:pPr>
  </w:style>
  <w:style w:type="character" w:customStyle="1" w:styleId="BodyTextChar">
    <w:name w:val="Body Text Char"/>
    <w:basedOn w:val="DefaultParagraphFont"/>
    <w:link w:val="BodyText"/>
    <w:uiPriority w:val="99"/>
    <w:semiHidden/>
    <w:rsid w:val="002D1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30409">
      <w:bodyDiv w:val="1"/>
      <w:marLeft w:val="0"/>
      <w:marRight w:val="0"/>
      <w:marTop w:val="0"/>
      <w:marBottom w:val="0"/>
      <w:divBdr>
        <w:top w:val="none" w:sz="0" w:space="0" w:color="auto"/>
        <w:left w:val="none" w:sz="0" w:space="0" w:color="auto"/>
        <w:bottom w:val="none" w:sz="0" w:space="0" w:color="auto"/>
        <w:right w:val="none" w:sz="0" w:space="0" w:color="auto"/>
      </w:divBdr>
    </w:div>
    <w:div w:id="183829008">
      <w:bodyDiv w:val="1"/>
      <w:marLeft w:val="0"/>
      <w:marRight w:val="0"/>
      <w:marTop w:val="0"/>
      <w:marBottom w:val="0"/>
      <w:divBdr>
        <w:top w:val="none" w:sz="0" w:space="0" w:color="auto"/>
        <w:left w:val="none" w:sz="0" w:space="0" w:color="auto"/>
        <w:bottom w:val="none" w:sz="0" w:space="0" w:color="auto"/>
        <w:right w:val="none" w:sz="0" w:space="0" w:color="auto"/>
      </w:divBdr>
    </w:div>
    <w:div w:id="213662184">
      <w:bodyDiv w:val="1"/>
      <w:marLeft w:val="0"/>
      <w:marRight w:val="0"/>
      <w:marTop w:val="0"/>
      <w:marBottom w:val="0"/>
      <w:divBdr>
        <w:top w:val="none" w:sz="0" w:space="0" w:color="auto"/>
        <w:left w:val="none" w:sz="0" w:space="0" w:color="auto"/>
        <w:bottom w:val="none" w:sz="0" w:space="0" w:color="auto"/>
        <w:right w:val="none" w:sz="0" w:space="0" w:color="auto"/>
      </w:divBdr>
    </w:div>
    <w:div w:id="279652532">
      <w:bodyDiv w:val="1"/>
      <w:marLeft w:val="0"/>
      <w:marRight w:val="0"/>
      <w:marTop w:val="0"/>
      <w:marBottom w:val="0"/>
      <w:divBdr>
        <w:top w:val="none" w:sz="0" w:space="0" w:color="auto"/>
        <w:left w:val="none" w:sz="0" w:space="0" w:color="auto"/>
        <w:bottom w:val="none" w:sz="0" w:space="0" w:color="auto"/>
        <w:right w:val="none" w:sz="0" w:space="0" w:color="auto"/>
      </w:divBdr>
    </w:div>
    <w:div w:id="285043819">
      <w:bodyDiv w:val="1"/>
      <w:marLeft w:val="0"/>
      <w:marRight w:val="0"/>
      <w:marTop w:val="0"/>
      <w:marBottom w:val="0"/>
      <w:divBdr>
        <w:top w:val="none" w:sz="0" w:space="0" w:color="auto"/>
        <w:left w:val="none" w:sz="0" w:space="0" w:color="auto"/>
        <w:bottom w:val="none" w:sz="0" w:space="0" w:color="auto"/>
        <w:right w:val="none" w:sz="0" w:space="0" w:color="auto"/>
      </w:divBdr>
    </w:div>
    <w:div w:id="417756714">
      <w:bodyDiv w:val="1"/>
      <w:marLeft w:val="0"/>
      <w:marRight w:val="0"/>
      <w:marTop w:val="0"/>
      <w:marBottom w:val="0"/>
      <w:divBdr>
        <w:top w:val="none" w:sz="0" w:space="0" w:color="auto"/>
        <w:left w:val="none" w:sz="0" w:space="0" w:color="auto"/>
        <w:bottom w:val="none" w:sz="0" w:space="0" w:color="auto"/>
        <w:right w:val="none" w:sz="0" w:space="0" w:color="auto"/>
      </w:divBdr>
    </w:div>
    <w:div w:id="466124435">
      <w:bodyDiv w:val="1"/>
      <w:marLeft w:val="0"/>
      <w:marRight w:val="0"/>
      <w:marTop w:val="0"/>
      <w:marBottom w:val="0"/>
      <w:divBdr>
        <w:top w:val="none" w:sz="0" w:space="0" w:color="auto"/>
        <w:left w:val="none" w:sz="0" w:space="0" w:color="auto"/>
        <w:bottom w:val="none" w:sz="0" w:space="0" w:color="auto"/>
        <w:right w:val="none" w:sz="0" w:space="0" w:color="auto"/>
      </w:divBdr>
    </w:div>
    <w:div w:id="518354940">
      <w:bodyDiv w:val="1"/>
      <w:marLeft w:val="0"/>
      <w:marRight w:val="0"/>
      <w:marTop w:val="0"/>
      <w:marBottom w:val="0"/>
      <w:divBdr>
        <w:top w:val="none" w:sz="0" w:space="0" w:color="auto"/>
        <w:left w:val="none" w:sz="0" w:space="0" w:color="auto"/>
        <w:bottom w:val="none" w:sz="0" w:space="0" w:color="auto"/>
        <w:right w:val="none" w:sz="0" w:space="0" w:color="auto"/>
      </w:divBdr>
    </w:div>
    <w:div w:id="528373427">
      <w:bodyDiv w:val="1"/>
      <w:marLeft w:val="0"/>
      <w:marRight w:val="0"/>
      <w:marTop w:val="0"/>
      <w:marBottom w:val="0"/>
      <w:divBdr>
        <w:top w:val="none" w:sz="0" w:space="0" w:color="auto"/>
        <w:left w:val="none" w:sz="0" w:space="0" w:color="auto"/>
        <w:bottom w:val="none" w:sz="0" w:space="0" w:color="auto"/>
        <w:right w:val="none" w:sz="0" w:space="0" w:color="auto"/>
      </w:divBdr>
    </w:div>
    <w:div w:id="580405032">
      <w:bodyDiv w:val="1"/>
      <w:marLeft w:val="0"/>
      <w:marRight w:val="0"/>
      <w:marTop w:val="0"/>
      <w:marBottom w:val="0"/>
      <w:divBdr>
        <w:top w:val="none" w:sz="0" w:space="0" w:color="auto"/>
        <w:left w:val="none" w:sz="0" w:space="0" w:color="auto"/>
        <w:bottom w:val="none" w:sz="0" w:space="0" w:color="auto"/>
        <w:right w:val="none" w:sz="0" w:space="0" w:color="auto"/>
      </w:divBdr>
    </w:div>
    <w:div w:id="706566044">
      <w:bodyDiv w:val="1"/>
      <w:marLeft w:val="0"/>
      <w:marRight w:val="0"/>
      <w:marTop w:val="0"/>
      <w:marBottom w:val="0"/>
      <w:divBdr>
        <w:top w:val="none" w:sz="0" w:space="0" w:color="auto"/>
        <w:left w:val="none" w:sz="0" w:space="0" w:color="auto"/>
        <w:bottom w:val="none" w:sz="0" w:space="0" w:color="auto"/>
        <w:right w:val="none" w:sz="0" w:space="0" w:color="auto"/>
      </w:divBdr>
    </w:div>
    <w:div w:id="721947577">
      <w:bodyDiv w:val="1"/>
      <w:marLeft w:val="0"/>
      <w:marRight w:val="0"/>
      <w:marTop w:val="0"/>
      <w:marBottom w:val="0"/>
      <w:divBdr>
        <w:top w:val="none" w:sz="0" w:space="0" w:color="auto"/>
        <w:left w:val="none" w:sz="0" w:space="0" w:color="auto"/>
        <w:bottom w:val="none" w:sz="0" w:space="0" w:color="auto"/>
        <w:right w:val="none" w:sz="0" w:space="0" w:color="auto"/>
      </w:divBdr>
    </w:div>
    <w:div w:id="735011054">
      <w:bodyDiv w:val="1"/>
      <w:marLeft w:val="0"/>
      <w:marRight w:val="0"/>
      <w:marTop w:val="0"/>
      <w:marBottom w:val="0"/>
      <w:divBdr>
        <w:top w:val="none" w:sz="0" w:space="0" w:color="auto"/>
        <w:left w:val="none" w:sz="0" w:space="0" w:color="auto"/>
        <w:bottom w:val="none" w:sz="0" w:space="0" w:color="auto"/>
        <w:right w:val="none" w:sz="0" w:space="0" w:color="auto"/>
      </w:divBdr>
    </w:div>
    <w:div w:id="753628397">
      <w:bodyDiv w:val="1"/>
      <w:marLeft w:val="0"/>
      <w:marRight w:val="0"/>
      <w:marTop w:val="0"/>
      <w:marBottom w:val="0"/>
      <w:divBdr>
        <w:top w:val="none" w:sz="0" w:space="0" w:color="auto"/>
        <w:left w:val="none" w:sz="0" w:space="0" w:color="auto"/>
        <w:bottom w:val="none" w:sz="0" w:space="0" w:color="auto"/>
        <w:right w:val="none" w:sz="0" w:space="0" w:color="auto"/>
      </w:divBdr>
    </w:div>
    <w:div w:id="856235404">
      <w:bodyDiv w:val="1"/>
      <w:marLeft w:val="0"/>
      <w:marRight w:val="0"/>
      <w:marTop w:val="0"/>
      <w:marBottom w:val="0"/>
      <w:divBdr>
        <w:top w:val="none" w:sz="0" w:space="0" w:color="auto"/>
        <w:left w:val="none" w:sz="0" w:space="0" w:color="auto"/>
        <w:bottom w:val="none" w:sz="0" w:space="0" w:color="auto"/>
        <w:right w:val="none" w:sz="0" w:space="0" w:color="auto"/>
      </w:divBdr>
    </w:div>
    <w:div w:id="904952593">
      <w:bodyDiv w:val="1"/>
      <w:marLeft w:val="0"/>
      <w:marRight w:val="0"/>
      <w:marTop w:val="0"/>
      <w:marBottom w:val="0"/>
      <w:divBdr>
        <w:top w:val="none" w:sz="0" w:space="0" w:color="auto"/>
        <w:left w:val="none" w:sz="0" w:space="0" w:color="auto"/>
        <w:bottom w:val="none" w:sz="0" w:space="0" w:color="auto"/>
        <w:right w:val="none" w:sz="0" w:space="0" w:color="auto"/>
      </w:divBdr>
    </w:div>
    <w:div w:id="915669041">
      <w:bodyDiv w:val="1"/>
      <w:marLeft w:val="0"/>
      <w:marRight w:val="0"/>
      <w:marTop w:val="0"/>
      <w:marBottom w:val="0"/>
      <w:divBdr>
        <w:top w:val="none" w:sz="0" w:space="0" w:color="auto"/>
        <w:left w:val="none" w:sz="0" w:space="0" w:color="auto"/>
        <w:bottom w:val="none" w:sz="0" w:space="0" w:color="auto"/>
        <w:right w:val="none" w:sz="0" w:space="0" w:color="auto"/>
      </w:divBdr>
    </w:div>
    <w:div w:id="952711141">
      <w:bodyDiv w:val="1"/>
      <w:marLeft w:val="0"/>
      <w:marRight w:val="0"/>
      <w:marTop w:val="0"/>
      <w:marBottom w:val="0"/>
      <w:divBdr>
        <w:top w:val="none" w:sz="0" w:space="0" w:color="auto"/>
        <w:left w:val="none" w:sz="0" w:space="0" w:color="auto"/>
        <w:bottom w:val="none" w:sz="0" w:space="0" w:color="auto"/>
        <w:right w:val="none" w:sz="0" w:space="0" w:color="auto"/>
      </w:divBdr>
    </w:div>
    <w:div w:id="1085108094">
      <w:bodyDiv w:val="1"/>
      <w:marLeft w:val="0"/>
      <w:marRight w:val="0"/>
      <w:marTop w:val="0"/>
      <w:marBottom w:val="0"/>
      <w:divBdr>
        <w:top w:val="none" w:sz="0" w:space="0" w:color="auto"/>
        <w:left w:val="none" w:sz="0" w:space="0" w:color="auto"/>
        <w:bottom w:val="none" w:sz="0" w:space="0" w:color="auto"/>
        <w:right w:val="none" w:sz="0" w:space="0" w:color="auto"/>
      </w:divBdr>
    </w:div>
    <w:div w:id="1091311719">
      <w:bodyDiv w:val="1"/>
      <w:marLeft w:val="0"/>
      <w:marRight w:val="0"/>
      <w:marTop w:val="0"/>
      <w:marBottom w:val="0"/>
      <w:divBdr>
        <w:top w:val="none" w:sz="0" w:space="0" w:color="auto"/>
        <w:left w:val="none" w:sz="0" w:space="0" w:color="auto"/>
        <w:bottom w:val="none" w:sz="0" w:space="0" w:color="auto"/>
        <w:right w:val="none" w:sz="0" w:space="0" w:color="auto"/>
      </w:divBdr>
    </w:div>
    <w:div w:id="1135635017">
      <w:bodyDiv w:val="1"/>
      <w:marLeft w:val="0"/>
      <w:marRight w:val="0"/>
      <w:marTop w:val="0"/>
      <w:marBottom w:val="0"/>
      <w:divBdr>
        <w:top w:val="none" w:sz="0" w:space="0" w:color="auto"/>
        <w:left w:val="none" w:sz="0" w:space="0" w:color="auto"/>
        <w:bottom w:val="none" w:sz="0" w:space="0" w:color="auto"/>
        <w:right w:val="none" w:sz="0" w:space="0" w:color="auto"/>
      </w:divBdr>
    </w:div>
    <w:div w:id="1157039721">
      <w:bodyDiv w:val="1"/>
      <w:marLeft w:val="0"/>
      <w:marRight w:val="0"/>
      <w:marTop w:val="0"/>
      <w:marBottom w:val="0"/>
      <w:divBdr>
        <w:top w:val="none" w:sz="0" w:space="0" w:color="auto"/>
        <w:left w:val="none" w:sz="0" w:space="0" w:color="auto"/>
        <w:bottom w:val="none" w:sz="0" w:space="0" w:color="auto"/>
        <w:right w:val="none" w:sz="0" w:space="0" w:color="auto"/>
      </w:divBdr>
    </w:div>
    <w:div w:id="1312832860">
      <w:bodyDiv w:val="1"/>
      <w:marLeft w:val="0"/>
      <w:marRight w:val="0"/>
      <w:marTop w:val="0"/>
      <w:marBottom w:val="0"/>
      <w:divBdr>
        <w:top w:val="none" w:sz="0" w:space="0" w:color="auto"/>
        <w:left w:val="none" w:sz="0" w:space="0" w:color="auto"/>
        <w:bottom w:val="none" w:sz="0" w:space="0" w:color="auto"/>
        <w:right w:val="none" w:sz="0" w:space="0" w:color="auto"/>
      </w:divBdr>
    </w:div>
    <w:div w:id="1368219992">
      <w:bodyDiv w:val="1"/>
      <w:marLeft w:val="0"/>
      <w:marRight w:val="0"/>
      <w:marTop w:val="0"/>
      <w:marBottom w:val="0"/>
      <w:divBdr>
        <w:top w:val="none" w:sz="0" w:space="0" w:color="auto"/>
        <w:left w:val="none" w:sz="0" w:space="0" w:color="auto"/>
        <w:bottom w:val="none" w:sz="0" w:space="0" w:color="auto"/>
        <w:right w:val="none" w:sz="0" w:space="0" w:color="auto"/>
      </w:divBdr>
    </w:div>
    <w:div w:id="1371227335">
      <w:bodyDiv w:val="1"/>
      <w:marLeft w:val="0"/>
      <w:marRight w:val="0"/>
      <w:marTop w:val="0"/>
      <w:marBottom w:val="0"/>
      <w:divBdr>
        <w:top w:val="none" w:sz="0" w:space="0" w:color="auto"/>
        <w:left w:val="none" w:sz="0" w:space="0" w:color="auto"/>
        <w:bottom w:val="none" w:sz="0" w:space="0" w:color="auto"/>
        <w:right w:val="none" w:sz="0" w:space="0" w:color="auto"/>
      </w:divBdr>
    </w:div>
    <w:div w:id="1374235556">
      <w:bodyDiv w:val="1"/>
      <w:marLeft w:val="0"/>
      <w:marRight w:val="0"/>
      <w:marTop w:val="0"/>
      <w:marBottom w:val="0"/>
      <w:divBdr>
        <w:top w:val="none" w:sz="0" w:space="0" w:color="auto"/>
        <w:left w:val="none" w:sz="0" w:space="0" w:color="auto"/>
        <w:bottom w:val="none" w:sz="0" w:space="0" w:color="auto"/>
        <w:right w:val="none" w:sz="0" w:space="0" w:color="auto"/>
      </w:divBdr>
    </w:div>
    <w:div w:id="1434666951">
      <w:bodyDiv w:val="1"/>
      <w:marLeft w:val="0"/>
      <w:marRight w:val="0"/>
      <w:marTop w:val="0"/>
      <w:marBottom w:val="0"/>
      <w:divBdr>
        <w:top w:val="none" w:sz="0" w:space="0" w:color="auto"/>
        <w:left w:val="none" w:sz="0" w:space="0" w:color="auto"/>
        <w:bottom w:val="none" w:sz="0" w:space="0" w:color="auto"/>
        <w:right w:val="none" w:sz="0" w:space="0" w:color="auto"/>
      </w:divBdr>
    </w:div>
    <w:div w:id="1444954596">
      <w:bodyDiv w:val="1"/>
      <w:marLeft w:val="0"/>
      <w:marRight w:val="0"/>
      <w:marTop w:val="0"/>
      <w:marBottom w:val="0"/>
      <w:divBdr>
        <w:top w:val="none" w:sz="0" w:space="0" w:color="auto"/>
        <w:left w:val="none" w:sz="0" w:space="0" w:color="auto"/>
        <w:bottom w:val="none" w:sz="0" w:space="0" w:color="auto"/>
        <w:right w:val="none" w:sz="0" w:space="0" w:color="auto"/>
      </w:divBdr>
    </w:div>
    <w:div w:id="1584686045">
      <w:bodyDiv w:val="1"/>
      <w:marLeft w:val="0"/>
      <w:marRight w:val="0"/>
      <w:marTop w:val="0"/>
      <w:marBottom w:val="0"/>
      <w:divBdr>
        <w:top w:val="none" w:sz="0" w:space="0" w:color="auto"/>
        <w:left w:val="none" w:sz="0" w:space="0" w:color="auto"/>
        <w:bottom w:val="none" w:sz="0" w:space="0" w:color="auto"/>
        <w:right w:val="none" w:sz="0" w:space="0" w:color="auto"/>
      </w:divBdr>
    </w:div>
    <w:div w:id="1661304208">
      <w:bodyDiv w:val="1"/>
      <w:marLeft w:val="0"/>
      <w:marRight w:val="0"/>
      <w:marTop w:val="0"/>
      <w:marBottom w:val="0"/>
      <w:divBdr>
        <w:top w:val="none" w:sz="0" w:space="0" w:color="auto"/>
        <w:left w:val="none" w:sz="0" w:space="0" w:color="auto"/>
        <w:bottom w:val="none" w:sz="0" w:space="0" w:color="auto"/>
        <w:right w:val="none" w:sz="0" w:space="0" w:color="auto"/>
      </w:divBdr>
    </w:div>
    <w:div w:id="1698309383">
      <w:bodyDiv w:val="1"/>
      <w:marLeft w:val="0"/>
      <w:marRight w:val="0"/>
      <w:marTop w:val="0"/>
      <w:marBottom w:val="0"/>
      <w:divBdr>
        <w:top w:val="none" w:sz="0" w:space="0" w:color="auto"/>
        <w:left w:val="none" w:sz="0" w:space="0" w:color="auto"/>
        <w:bottom w:val="none" w:sz="0" w:space="0" w:color="auto"/>
        <w:right w:val="none" w:sz="0" w:space="0" w:color="auto"/>
      </w:divBdr>
    </w:div>
    <w:div w:id="1780487636">
      <w:bodyDiv w:val="1"/>
      <w:marLeft w:val="0"/>
      <w:marRight w:val="0"/>
      <w:marTop w:val="0"/>
      <w:marBottom w:val="0"/>
      <w:divBdr>
        <w:top w:val="none" w:sz="0" w:space="0" w:color="auto"/>
        <w:left w:val="none" w:sz="0" w:space="0" w:color="auto"/>
        <w:bottom w:val="none" w:sz="0" w:space="0" w:color="auto"/>
        <w:right w:val="none" w:sz="0" w:space="0" w:color="auto"/>
      </w:divBdr>
    </w:div>
    <w:div w:id="1869643177">
      <w:bodyDiv w:val="1"/>
      <w:marLeft w:val="0"/>
      <w:marRight w:val="0"/>
      <w:marTop w:val="0"/>
      <w:marBottom w:val="0"/>
      <w:divBdr>
        <w:top w:val="none" w:sz="0" w:space="0" w:color="auto"/>
        <w:left w:val="none" w:sz="0" w:space="0" w:color="auto"/>
        <w:bottom w:val="none" w:sz="0" w:space="0" w:color="auto"/>
        <w:right w:val="none" w:sz="0" w:space="0" w:color="auto"/>
      </w:divBdr>
    </w:div>
    <w:div w:id="1997679865">
      <w:bodyDiv w:val="1"/>
      <w:marLeft w:val="0"/>
      <w:marRight w:val="0"/>
      <w:marTop w:val="0"/>
      <w:marBottom w:val="0"/>
      <w:divBdr>
        <w:top w:val="none" w:sz="0" w:space="0" w:color="auto"/>
        <w:left w:val="none" w:sz="0" w:space="0" w:color="auto"/>
        <w:bottom w:val="none" w:sz="0" w:space="0" w:color="auto"/>
        <w:right w:val="none" w:sz="0" w:space="0" w:color="auto"/>
      </w:divBdr>
    </w:div>
    <w:div w:id="2039617441">
      <w:bodyDiv w:val="1"/>
      <w:marLeft w:val="0"/>
      <w:marRight w:val="0"/>
      <w:marTop w:val="0"/>
      <w:marBottom w:val="0"/>
      <w:divBdr>
        <w:top w:val="none" w:sz="0" w:space="0" w:color="auto"/>
        <w:left w:val="none" w:sz="0" w:space="0" w:color="auto"/>
        <w:bottom w:val="none" w:sz="0" w:space="0" w:color="auto"/>
        <w:right w:val="none" w:sz="0" w:space="0" w:color="auto"/>
      </w:divBdr>
    </w:div>
    <w:div w:id="2040273861">
      <w:bodyDiv w:val="1"/>
      <w:marLeft w:val="0"/>
      <w:marRight w:val="0"/>
      <w:marTop w:val="0"/>
      <w:marBottom w:val="0"/>
      <w:divBdr>
        <w:top w:val="none" w:sz="0" w:space="0" w:color="auto"/>
        <w:left w:val="none" w:sz="0" w:space="0" w:color="auto"/>
        <w:bottom w:val="none" w:sz="0" w:space="0" w:color="auto"/>
        <w:right w:val="none" w:sz="0" w:space="0" w:color="auto"/>
      </w:divBdr>
    </w:div>
    <w:div w:id="2046978262">
      <w:bodyDiv w:val="1"/>
      <w:marLeft w:val="0"/>
      <w:marRight w:val="0"/>
      <w:marTop w:val="0"/>
      <w:marBottom w:val="0"/>
      <w:divBdr>
        <w:top w:val="none" w:sz="0" w:space="0" w:color="auto"/>
        <w:left w:val="none" w:sz="0" w:space="0" w:color="auto"/>
        <w:bottom w:val="none" w:sz="0" w:space="0" w:color="auto"/>
        <w:right w:val="none" w:sz="0" w:space="0" w:color="auto"/>
      </w:divBdr>
    </w:div>
    <w:div w:id="210399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2147</Words>
  <Characters>12242</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Memphis</Company>
  <LinksUpToDate>false</LinksUpToDate>
  <CharactersWithSpaces>14361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mkmiller</dc:creator>
  <cp:lastModifiedBy>Amanda Lee Keikialoha Savage (aksavage)</cp:lastModifiedBy>
  <cp:revision>2</cp:revision>
  <cp:lastPrinted>2015-10-23T14:02:00Z</cp:lastPrinted>
  <dcterms:created xsi:type="dcterms:W3CDTF">2018-11-02T20:15:00Z</dcterms:created>
  <dcterms:modified xsi:type="dcterms:W3CDTF">2018-11-02T20:15:00Z</dcterms:modified>
</cp:coreProperties>
</file>