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062F2" w14:textId="28D8F522" w:rsidR="00F23EE7" w:rsidRPr="00E760EF" w:rsidRDefault="00F23EE7" w:rsidP="00F23EE7">
      <w:pPr>
        <w:pStyle w:val="NoSpacing"/>
        <w:rPr>
          <w:rFonts w:ascii="Calibri" w:hAnsi="Calibri"/>
          <w:b/>
        </w:rPr>
      </w:pPr>
      <w:r w:rsidRPr="00E760EF">
        <w:rPr>
          <w:rFonts w:ascii="Calibri" w:hAnsi="Calibri"/>
          <w:b/>
        </w:rPr>
        <w:t>BOB DYLAN’S ART OF SELF-INVEN</w:t>
      </w:r>
      <w:r w:rsidR="0039204E" w:rsidRPr="00E760EF">
        <w:rPr>
          <w:rFonts w:ascii="Calibri" w:hAnsi="Calibri"/>
          <w:b/>
        </w:rPr>
        <w:t xml:space="preserve">TION </w:t>
      </w:r>
      <w:r w:rsidR="0039204E" w:rsidRPr="00E760EF">
        <w:rPr>
          <w:rFonts w:ascii="Calibri" w:hAnsi="Calibri"/>
          <w:b/>
        </w:rPr>
        <w:br/>
      </w:r>
      <w:r w:rsidR="00747EF3">
        <w:rPr>
          <w:rFonts w:ascii="Calibri" w:hAnsi="Calibri"/>
          <w:b/>
        </w:rPr>
        <w:t>Thursday</w:t>
      </w:r>
      <w:r w:rsidR="0039204E" w:rsidRPr="00E760EF">
        <w:rPr>
          <w:rFonts w:ascii="Calibri" w:hAnsi="Calibri"/>
          <w:b/>
        </w:rPr>
        <w:t>, 11:30</w:t>
      </w:r>
      <w:r w:rsidR="00006908" w:rsidRPr="00E760EF">
        <w:rPr>
          <w:rFonts w:ascii="Calibri" w:hAnsi="Calibri"/>
          <w:b/>
        </w:rPr>
        <w:t xml:space="preserve"> am</w:t>
      </w:r>
      <w:r w:rsidR="0039204E" w:rsidRPr="00E760EF">
        <w:rPr>
          <w:rFonts w:ascii="Calibri" w:hAnsi="Calibri"/>
          <w:b/>
        </w:rPr>
        <w:t>-12:</w:t>
      </w:r>
      <w:r w:rsidR="00747EF3">
        <w:rPr>
          <w:rFonts w:ascii="Calibri" w:hAnsi="Calibri"/>
          <w:b/>
        </w:rPr>
        <w:t>1</w:t>
      </w:r>
      <w:r w:rsidR="0039204E" w:rsidRPr="00E760EF">
        <w:rPr>
          <w:rFonts w:ascii="Calibri" w:hAnsi="Calibri"/>
          <w:b/>
        </w:rPr>
        <w:t>5</w:t>
      </w:r>
      <w:r w:rsidR="00006908" w:rsidRPr="00E760EF">
        <w:rPr>
          <w:rFonts w:ascii="Calibri" w:hAnsi="Calibri"/>
          <w:b/>
        </w:rPr>
        <w:t xml:space="preserve"> pm</w:t>
      </w:r>
      <w:r w:rsidRPr="00E760EF">
        <w:rPr>
          <w:rFonts w:ascii="Calibri" w:hAnsi="Calibri"/>
          <w:b/>
        </w:rPr>
        <w:t xml:space="preserve"> (Section 301, CRN 82</w:t>
      </w:r>
      <w:r w:rsidR="00DF01BE" w:rsidRPr="00E760EF">
        <w:rPr>
          <w:rFonts w:ascii="Calibri" w:hAnsi="Calibri"/>
          <w:b/>
        </w:rPr>
        <w:t>068</w:t>
      </w:r>
      <w:r w:rsidRPr="00E760EF">
        <w:rPr>
          <w:rFonts w:ascii="Calibri" w:hAnsi="Calibri"/>
          <w:b/>
        </w:rPr>
        <w:t>)</w:t>
      </w:r>
      <w:r w:rsidRPr="00E760EF">
        <w:rPr>
          <w:rFonts w:ascii="Calibri" w:hAnsi="Calibri"/>
          <w:b/>
        </w:rPr>
        <w:br/>
        <w:t>Dr. Antonio de Velasco, Communication</w:t>
      </w:r>
      <w:r w:rsidR="00A2585B">
        <w:rPr>
          <w:rFonts w:ascii="Calibri" w:hAnsi="Calibri"/>
          <w:b/>
        </w:rPr>
        <w:t xml:space="preserve"> and Film</w:t>
      </w:r>
    </w:p>
    <w:p w14:paraId="0210575C" w14:textId="46C6AF75" w:rsidR="004F76D2" w:rsidRPr="00597747" w:rsidRDefault="00F23EE7" w:rsidP="00E55529">
      <w:pPr>
        <w:pStyle w:val="NoSpacing"/>
      </w:pPr>
      <w:r w:rsidRPr="00E760EF">
        <w:rPr>
          <w:rFonts w:ascii="Calibri" w:hAnsi="Calibri"/>
        </w:rPr>
        <w:t xml:space="preserve">What does it mean to be a self in the world? Throughout his career, Dylan’s music and identity have gone through multiple changes. From folk to rock, from “Robert Allen Zimmerman” to “Bob Dylan,” from being bar </w:t>
      </w:r>
      <w:proofErr w:type="spellStart"/>
      <w:r w:rsidRPr="00E760EF">
        <w:rPr>
          <w:rFonts w:ascii="Calibri" w:hAnsi="Calibri"/>
        </w:rPr>
        <w:t>mitzvahed</w:t>
      </w:r>
      <w:proofErr w:type="spellEnd"/>
      <w:r w:rsidRPr="00E760EF">
        <w:rPr>
          <w:rFonts w:ascii="Calibri" w:hAnsi="Calibri"/>
        </w:rPr>
        <w:t xml:space="preserve"> in the 1950s to being re-born as a Christian in the 1980s, Dylan offers us a dynamic figure of constant reinvention. Drawing from a combination of sound recordings, videos, and written bio and autobiography, the course will ask freshman to consider Dylan’s many changes in contrast to our ordinary conceptions of what it means to be an authentic, consistent “self” at all. At the core of the course is an invitation to see Dylan as a rhetoric of identity, in which the “self” is constantly rediscovering its fundamental relation to others, to truth, and to the past. Particular areas of emphasis will include key songs, poetic and musical influences on Dylan’s art (from Rimbaud to Woody Guthrie), the social and political context of the 1960s, and fictional accounts of Dylan’s life.</w:t>
      </w:r>
      <w:r w:rsidRPr="00E760EF">
        <w:rPr>
          <w:rFonts w:ascii="Calibri" w:hAnsi="Calibri"/>
        </w:rPr>
        <w:br/>
      </w:r>
      <w:r w:rsidR="00E55529">
        <w:rPr>
          <w:rFonts w:eastAsia="Times New Roman" w:cstheme="minorHAnsi"/>
          <w:b/>
          <w:bCs/>
          <w:color w:val="000000"/>
        </w:rPr>
        <w:br/>
      </w:r>
      <w:r w:rsidR="006B6C88">
        <w:rPr>
          <w:rFonts w:eastAsia="Times New Roman" w:cstheme="minorHAnsi"/>
          <w:b/>
          <w:bCs/>
          <w:color w:val="000000"/>
        </w:rPr>
        <w:t>APPROACHES TO ART IN MEMPHIS: MUSEUM EDUCATION</w:t>
      </w:r>
      <w:r w:rsidR="004F76D2">
        <w:rPr>
          <w:rFonts w:eastAsia="Times New Roman" w:cstheme="minorHAnsi"/>
          <w:b/>
          <w:bCs/>
          <w:color w:val="000000"/>
        </w:rPr>
        <w:br/>
      </w:r>
      <w:r w:rsidR="006B6C88">
        <w:rPr>
          <w:rFonts w:eastAsia="Times New Roman" w:cstheme="minorHAnsi"/>
          <w:b/>
          <w:bCs/>
          <w:color w:val="000000"/>
        </w:rPr>
        <w:t>Tuesday,</w:t>
      </w:r>
      <w:r w:rsidR="0079517E">
        <w:rPr>
          <w:rFonts w:eastAsia="Times New Roman" w:cstheme="minorHAnsi"/>
          <w:b/>
          <w:bCs/>
          <w:color w:val="000000"/>
        </w:rPr>
        <w:t xml:space="preserve"> 9:40 am – 10:35 am (Section 302, CRN 82072</w:t>
      </w:r>
      <w:r w:rsidR="002E332B">
        <w:rPr>
          <w:rFonts w:eastAsia="Times New Roman" w:cstheme="minorHAnsi"/>
          <w:b/>
          <w:bCs/>
          <w:color w:val="000000"/>
        </w:rPr>
        <w:t>)</w:t>
      </w:r>
      <w:r w:rsidR="00754534">
        <w:rPr>
          <w:rFonts w:eastAsia="Times New Roman" w:cstheme="minorHAnsi"/>
          <w:b/>
          <w:bCs/>
          <w:color w:val="000000"/>
        </w:rPr>
        <w:br/>
      </w:r>
      <w:r w:rsidR="00824E6E">
        <w:rPr>
          <w:rFonts w:eastAsia="Times New Roman" w:cstheme="minorHAnsi"/>
          <w:b/>
          <w:bCs/>
          <w:color w:val="000000"/>
        </w:rPr>
        <w:t xml:space="preserve">Dr. </w:t>
      </w:r>
      <w:r w:rsidR="0079517E">
        <w:rPr>
          <w:rFonts w:eastAsia="Times New Roman" w:cstheme="minorHAnsi"/>
          <w:b/>
          <w:bCs/>
          <w:color w:val="000000"/>
        </w:rPr>
        <w:t>Bryna B</w:t>
      </w:r>
      <w:r w:rsidR="00A72AAF">
        <w:rPr>
          <w:rFonts w:eastAsia="Times New Roman" w:cstheme="minorHAnsi"/>
          <w:b/>
          <w:bCs/>
          <w:color w:val="000000"/>
        </w:rPr>
        <w:t>obick, Art</w:t>
      </w:r>
      <w:r w:rsidR="008B3AE9">
        <w:rPr>
          <w:rFonts w:eastAsia="Times New Roman" w:cstheme="minorHAnsi"/>
          <w:b/>
          <w:bCs/>
          <w:color w:val="000000"/>
        </w:rPr>
        <w:br/>
      </w:r>
      <w:r w:rsidR="001F5AED">
        <w:t xml:space="preserve">This course is designed to introduce students to the role of the art museum in the educational process.  Exemplary educational programs from museums throughout Memphis will be examined and reviewed in terms of their educational content.  Guest speakers and field trips will supplement class discussions.  Students will also have the opportunity to apply museum education theories and philosophies discussed to actual art museums.  Over the course of the semester, students will study and visit the following museums:  The Art Museum at The University of Memphis, The Metal Museum, The Brooks Museum, </w:t>
      </w:r>
      <w:proofErr w:type="spellStart"/>
      <w:r w:rsidR="001F5AED">
        <w:t>Stax</w:t>
      </w:r>
      <w:proofErr w:type="spellEnd"/>
      <w:r w:rsidR="001F5AED">
        <w:t xml:space="preserve"> Museum, Dixon Gallery and Gardens, The Civil Rights Museum and The </w:t>
      </w:r>
      <w:proofErr w:type="spellStart"/>
      <w:r w:rsidR="001F5AED">
        <w:t>Belz</w:t>
      </w:r>
      <w:proofErr w:type="spellEnd"/>
      <w:r w:rsidR="001F5AED">
        <w:t xml:space="preserve"> Museum of Asian and Judaic Art.</w:t>
      </w:r>
    </w:p>
    <w:p w14:paraId="3CEB2CDA" w14:textId="77777777" w:rsidR="00EF3950" w:rsidRPr="00E760EF" w:rsidRDefault="00EF3950" w:rsidP="00EF3950">
      <w:pPr>
        <w:pStyle w:val="NoSpacing"/>
        <w:rPr>
          <w:rFonts w:ascii="Calibri" w:hAnsi="Calibri"/>
          <w:b/>
        </w:rPr>
      </w:pPr>
    </w:p>
    <w:p w14:paraId="5AB4F644" w14:textId="7D02F135" w:rsidR="009F0286" w:rsidRPr="00F93BF9" w:rsidRDefault="009F0286" w:rsidP="009F0286">
      <w:pPr>
        <w:pStyle w:val="xxmsonormal"/>
        <w:shd w:val="clear" w:color="auto" w:fill="FFFFFF"/>
        <w:spacing w:before="0" w:beforeAutospacing="0" w:after="0" w:afterAutospacing="0"/>
        <w:rPr>
          <w:rFonts w:ascii="Calibri" w:hAnsi="Calibri" w:cs="Calibri"/>
          <w:b/>
          <w:bCs/>
          <w:color w:val="201F1E"/>
          <w:sz w:val="22"/>
          <w:szCs w:val="22"/>
        </w:rPr>
      </w:pPr>
      <w:r w:rsidRPr="00F93BF9">
        <w:rPr>
          <w:rFonts w:ascii="Calibri" w:hAnsi="Calibri" w:cs="Calibri"/>
          <w:b/>
          <w:bCs/>
          <w:color w:val="201F1E"/>
          <w:sz w:val="22"/>
          <w:szCs w:val="22"/>
        </w:rPr>
        <w:t>KNOW YOUR FUTURE OPPORTUNITIES: Is Graduate School for you?</w:t>
      </w:r>
      <w:r w:rsidR="001C0822">
        <w:rPr>
          <w:rFonts w:ascii="Calibri" w:hAnsi="Calibri" w:cs="Calibri"/>
          <w:b/>
          <w:bCs/>
          <w:color w:val="201F1E"/>
          <w:sz w:val="22"/>
          <w:szCs w:val="22"/>
        </w:rPr>
        <w:t xml:space="preserve"> </w:t>
      </w:r>
      <w:r w:rsidR="00E61629">
        <w:rPr>
          <w:rFonts w:ascii="Calibri" w:hAnsi="Calibri" w:cs="Calibri"/>
          <w:b/>
          <w:bCs/>
          <w:color w:val="201F1E"/>
          <w:sz w:val="22"/>
          <w:szCs w:val="22"/>
        </w:rPr>
        <w:br/>
        <w:t>Monday, 11:30</w:t>
      </w:r>
      <w:r w:rsidR="00513BB1">
        <w:rPr>
          <w:rFonts w:ascii="Calibri" w:hAnsi="Calibri" w:cs="Calibri"/>
          <w:b/>
          <w:bCs/>
          <w:color w:val="201F1E"/>
          <w:sz w:val="22"/>
          <w:szCs w:val="22"/>
        </w:rPr>
        <w:t xml:space="preserve"> am</w:t>
      </w:r>
      <w:r w:rsidR="00E61629">
        <w:rPr>
          <w:rFonts w:ascii="Calibri" w:hAnsi="Calibri" w:cs="Calibri"/>
          <w:b/>
          <w:bCs/>
          <w:color w:val="201F1E"/>
          <w:sz w:val="22"/>
          <w:szCs w:val="22"/>
        </w:rPr>
        <w:t>-12:25</w:t>
      </w:r>
      <w:r w:rsidR="00513BB1">
        <w:rPr>
          <w:rFonts w:ascii="Calibri" w:hAnsi="Calibri" w:cs="Calibri"/>
          <w:b/>
          <w:bCs/>
          <w:color w:val="201F1E"/>
          <w:sz w:val="22"/>
          <w:szCs w:val="22"/>
        </w:rPr>
        <w:t xml:space="preserve"> pm</w:t>
      </w:r>
      <w:r w:rsidR="00E61629">
        <w:rPr>
          <w:rFonts w:ascii="Calibri" w:hAnsi="Calibri" w:cs="Calibri"/>
          <w:b/>
          <w:bCs/>
          <w:color w:val="201F1E"/>
          <w:sz w:val="22"/>
          <w:szCs w:val="22"/>
        </w:rPr>
        <w:t xml:space="preserve"> (Section 303, CRN 86960)</w:t>
      </w:r>
    </w:p>
    <w:p w14:paraId="30F6F96B" w14:textId="29782C3F" w:rsidR="009F0286" w:rsidRDefault="002E332B" w:rsidP="009F0286">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rPr>
        <w:t xml:space="preserve">Peggy Callahan, </w:t>
      </w:r>
      <w:r w:rsidR="00F37D69">
        <w:rPr>
          <w:rFonts w:ascii="Calibri" w:hAnsi="Calibri" w:cs="Calibri"/>
          <w:b/>
          <w:bCs/>
          <w:color w:val="201F1E"/>
          <w:sz w:val="22"/>
          <w:szCs w:val="22"/>
        </w:rPr>
        <w:t>Graduate School</w:t>
      </w:r>
      <w:r>
        <w:rPr>
          <w:rFonts w:ascii="Calibri" w:hAnsi="Calibri" w:cs="Calibri"/>
          <w:b/>
          <w:bCs/>
          <w:color w:val="201F1E"/>
          <w:sz w:val="22"/>
          <w:szCs w:val="22"/>
        </w:rPr>
        <w:br/>
      </w:r>
      <w:r w:rsidR="009F0286">
        <w:rPr>
          <w:rFonts w:ascii="Calibri" w:hAnsi="Calibri" w:cs="Calibri"/>
          <w:color w:val="201F1E"/>
          <w:sz w:val="22"/>
          <w:szCs w:val="22"/>
        </w:rPr>
        <w:t>Did you know that graduate school with its cutting-edge education programs building highly skilled talent might be a good future for you?  A Tennessee study found that those with graduate degrees earned more annual income, earned more lifetime income, and experienced lower unemployment rates (Tennessee Graduate Schools: Building the Workforce for the Future, Tennessee Council of Graduate Schools, July 2017).  This course is designed to inform students of their opportunities of study at the University of Memphis and beyond, how to prepare for and increase their odds of being accepted into the graduate programs of their choice, and how advanced learning and research skills will benefit them for the rest of their life.  Various guest speakers from the largest graduate programs on campus and in areas of interest to the students will be invited to engage with the freshman and advise them on next steps, as well as homework assignments will focus on a series of inquiry into the options available, cost of attendance, and funding opportunities for their own personal future.  We will also cover the Growth Mindset and Emotional Intelligence and how that can impact success in graduate school as one considers options and navigates their graduate program. </w:t>
      </w:r>
    </w:p>
    <w:p w14:paraId="150FC3F3" w14:textId="77777777" w:rsidR="00EF3950" w:rsidRPr="00E760EF" w:rsidRDefault="00EF3950" w:rsidP="00EF3950">
      <w:pPr>
        <w:pStyle w:val="NoSpacing"/>
        <w:rPr>
          <w:rFonts w:ascii="Calibri" w:hAnsi="Calibri"/>
          <w:b/>
        </w:rPr>
      </w:pPr>
    </w:p>
    <w:p w14:paraId="4F574F72" w14:textId="77777777" w:rsidR="00C50B38" w:rsidRDefault="00C50B38" w:rsidP="00CE5097">
      <w:pPr>
        <w:pStyle w:val="NoSpacing"/>
        <w:rPr>
          <w:rFonts w:ascii="Calibri" w:hAnsi="Calibri"/>
          <w:b/>
          <w:color w:val="212121"/>
          <w:shd w:val="clear" w:color="auto" w:fill="FFFFFF"/>
        </w:rPr>
      </w:pPr>
    </w:p>
    <w:p w14:paraId="17F74D4C" w14:textId="77777777" w:rsidR="00C50B38" w:rsidRDefault="00C50B38" w:rsidP="00CE5097">
      <w:pPr>
        <w:pStyle w:val="NoSpacing"/>
        <w:rPr>
          <w:rFonts w:ascii="Calibri" w:hAnsi="Calibri"/>
          <w:b/>
          <w:color w:val="212121"/>
          <w:shd w:val="clear" w:color="auto" w:fill="FFFFFF"/>
        </w:rPr>
      </w:pPr>
    </w:p>
    <w:p w14:paraId="2C5A6A5D" w14:textId="024624F0" w:rsidR="00CE5097" w:rsidRPr="00E760EF" w:rsidRDefault="0098461C" w:rsidP="00CE5097">
      <w:pPr>
        <w:pStyle w:val="NoSpacing"/>
        <w:rPr>
          <w:rFonts w:ascii="Calibri" w:hAnsi="Calibri"/>
          <w:b/>
          <w:color w:val="212121"/>
          <w:shd w:val="clear" w:color="auto" w:fill="FFFFFF"/>
        </w:rPr>
      </w:pPr>
      <w:r>
        <w:rPr>
          <w:rFonts w:ascii="Calibri" w:hAnsi="Calibri"/>
          <w:b/>
          <w:color w:val="212121"/>
          <w:shd w:val="clear" w:color="auto" w:fill="FFFFFF"/>
        </w:rPr>
        <w:lastRenderedPageBreak/>
        <w:br/>
      </w:r>
      <w:r w:rsidR="00F37D69">
        <w:rPr>
          <w:rFonts w:ascii="Calibri" w:hAnsi="Calibri"/>
          <w:b/>
          <w:color w:val="212121"/>
          <w:shd w:val="clear" w:color="auto" w:fill="FFFFFF"/>
        </w:rPr>
        <w:br/>
      </w:r>
      <w:r w:rsidR="00CE5097" w:rsidRPr="00E760EF">
        <w:rPr>
          <w:rFonts w:ascii="Calibri" w:hAnsi="Calibri"/>
          <w:b/>
          <w:color w:val="212121"/>
          <w:shd w:val="clear" w:color="auto" w:fill="FFFFFF"/>
        </w:rPr>
        <w:t xml:space="preserve">TIGERS WITHOUT BORDERS  </w:t>
      </w:r>
    </w:p>
    <w:p w14:paraId="23AF36DF" w14:textId="5A723D26" w:rsidR="00CE5097" w:rsidRPr="00E760EF" w:rsidRDefault="00295742" w:rsidP="00CE5097">
      <w:pPr>
        <w:pStyle w:val="NoSpacing"/>
        <w:rPr>
          <w:rFonts w:ascii="Calibri" w:hAnsi="Calibri"/>
          <w:b/>
          <w:color w:val="212121"/>
          <w:shd w:val="clear" w:color="auto" w:fill="FFFFFF"/>
        </w:rPr>
      </w:pPr>
      <w:r>
        <w:rPr>
          <w:rFonts w:ascii="Calibri" w:hAnsi="Calibri"/>
          <w:b/>
          <w:color w:val="212121"/>
          <w:shd w:val="clear" w:color="auto" w:fill="FFFFFF"/>
        </w:rPr>
        <w:t>Tuesday</w:t>
      </w:r>
      <w:r w:rsidR="00CE5097" w:rsidRPr="00E760EF">
        <w:rPr>
          <w:rFonts w:ascii="Calibri" w:hAnsi="Calibri"/>
          <w:b/>
          <w:color w:val="212121"/>
          <w:shd w:val="clear" w:color="auto" w:fill="FFFFFF"/>
        </w:rPr>
        <w:t>, 1:00</w:t>
      </w:r>
      <w:r w:rsidR="000D6B99">
        <w:rPr>
          <w:rFonts w:ascii="Calibri" w:hAnsi="Calibri"/>
          <w:b/>
          <w:color w:val="212121"/>
          <w:shd w:val="clear" w:color="auto" w:fill="FFFFFF"/>
        </w:rPr>
        <w:t xml:space="preserve"> pm</w:t>
      </w:r>
      <w:r w:rsidR="00CE5097" w:rsidRPr="00E760EF">
        <w:rPr>
          <w:rFonts w:ascii="Calibri" w:hAnsi="Calibri"/>
          <w:b/>
          <w:color w:val="212121"/>
          <w:shd w:val="clear" w:color="auto" w:fill="FFFFFF"/>
        </w:rPr>
        <w:t>-1:55 pm (Section 3</w:t>
      </w:r>
      <w:r w:rsidR="00C50B38">
        <w:rPr>
          <w:rFonts w:ascii="Calibri" w:hAnsi="Calibri"/>
          <w:b/>
          <w:color w:val="212121"/>
          <w:shd w:val="clear" w:color="auto" w:fill="FFFFFF"/>
        </w:rPr>
        <w:t>04</w:t>
      </w:r>
      <w:r w:rsidR="00CE5097" w:rsidRPr="00E760EF">
        <w:rPr>
          <w:rFonts w:ascii="Calibri" w:hAnsi="Calibri"/>
          <w:b/>
          <w:color w:val="212121"/>
          <w:shd w:val="clear" w:color="auto" w:fill="FFFFFF"/>
        </w:rPr>
        <w:t xml:space="preserve">, CRN </w:t>
      </w:r>
      <w:r w:rsidR="00C50B38">
        <w:rPr>
          <w:rFonts w:ascii="Calibri" w:hAnsi="Calibri"/>
          <w:b/>
          <w:color w:val="212121"/>
          <w:shd w:val="clear" w:color="auto" w:fill="FFFFFF"/>
        </w:rPr>
        <w:t>86802</w:t>
      </w:r>
      <w:r w:rsidR="00CE5097" w:rsidRPr="00E760EF">
        <w:rPr>
          <w:rFonts w:ascii="Calibri" w:hAnsi="Calibri"/>
          <w:b/>
          <w:color w:val="212121"/>
          <w:shd w:val="clear" w:color="auto" w:fill="FFFFFF"/>
        </w:rPr>
        <w:t>)</w:t>
      </w:r>
    </w:p>
    <w:p w14:paraId="13D8CEA0" w14:textId="77777777" w:rsidR="00CE5097" w:rsidRPr="00E760EF" w:rsidRDefault="00CE5097" w:rsidP="00CE5097">
      <w:pPr>
        <w:pStyle w:val="NoSpacing"/>
        <w:rPr>
          <w:rFonts w:ascii="Calibri" w:hAnsi="Calibri"/>
          <w:b/>
          <w:color w:val="212121"/>
          <w:shd w:val="clear" w:color="auto" w:fill="FFFFFF"/>
        </w:rPr>
      </w:pPr>
      <w:r w:rsidRPr="00E760EF">
        <w:rPr>
          <w:rFonts w:ascii="Calibri" w:hAnsi="Calibri"/>
          <w:b/>
          <w:color w:val="212121"/>
          <w:shd w:val="clear" w:color="auto" w:fill="FFFFFF"/>
        </w:rPr>
        <w:t>Dr. William Thompson, World Languages and Literatures</w:t>
      </w:r>
    </w:p>
    <w:p w14:paraId="7F7B79C8" w14:textId="77777777" w:rsidR="00CE5097" w:rsidRPr="00E760EF" w:rsidRDefault="00CE5097" w:rsidP="00CE5097">
      <w:pPr>
        <w:autoSpaceDE w:val="0"/>
        <w:autoSpaceDN w:val="0"/>
        <w:adjustRightInd w:val="0"/>
        <w:spacing w:after="0" w:line="240" w:lineRule="auto"/>
        <w:rPr>
          <w:rFonts w:ascii="Calibri" w:hAnsi="Calibri" w:cs="Trebuchet MS"/>
          <w:bCs/>
        </w:rPr>
      </w:pPr>
      <w:r w:rsidRPr="00E760EF">
        <w:rPr>
          <w:rFonts w:ascii="Calibri" w:hAnsi="Calibri" w:cs="Trebuchet MS"/>
          <w:bCs/>
        </w:rPr>
        <w:t xml:space="preserve">In this forum students will explore the world today through a discussion of major global events and issues, and through an examination of cultural phenomena from a variety of regions across the planet. The course encourages students to discover new aspects of their world and to become more engaged global citizens. Each week we will find out what is going on in the world and focus on unique cultural practices, with students encouraged to explore topics that they find personally relevant. </w:t>
      </w:r>
    </w:p>
    <w:p w14:paraId="17D965DA" w14:textId="7FC43A98" w:rsidR="00AE2219" w:rsidRDefault="00371BA3" w:rsidP="00C46DC8">
      <w:pPr>
        <w:spacing w:line="240" w:lineRule="auto"/>
        <w:rPr>
          <w:rFonts w:ascii="Calibri" w:hAnsi="Calibri"/>
        </w:rPr>
      </w:pPr>
      <w:r>
        <w:rPr>
          <w:rFonts w:ascii="Calibri" w:hAnsi="Calibri"/>
        </w:rPr>
        <w:br/>
      </w:r>
      <w:r w:rsidR="00815536" w:rsidRPr="00E760EF">
        <w:rPr>
          <w:rFonts w:ascii="Calibri" w:hAnsi="Calibri"/>
          <w:b/>
        </w:rPr>
        <w:t>PLAYING THE VILLAI</w:t>
      </w:r>
      <w:r w:rsidR="00EF3950" w:rsidRPr="00E760EF">
        <w:rPr>
          <w:rFonts w:ascii="Calibri" w:hAnsi="Calibri"/>
          <w:b/>
        </w:rPr>
        <w:t>N: E</w:t>
      </w:r>
      <w:r w:rsidR="00D63149">
        <w:rPr>
          <w:rFonts w:ascii="Calibri" w:hAnsi="Calibri"/>
          <w:b/>
        </w:rPr>
        <w:t>MPATHY LESSONS IN ACTING</w:t>
      </w:r>
      <w:r w:rsidR="00006908" w:rsidRPr="00E760EF">
        <w:rPr>
          <w:rFonts w:ascii="Calibri" w:hAnsi="Calibri"/>
          <w:b/>
        </w:rPr>
        <w:t xml:space="preserve"> </w:t>
      </w:r>
      <w:r w:rsidR="00917906" w:rsidRPr="00E760EF">
        <w:rPr>
          <w:rFonts w:ascii="Calibri" w:hAnsi="Calibri"/>
          <w:b/>
        </w:rPr>
        <w:t xml:space="preserve"> </w:t>
      </w:r>
      <w:r w:rsidR="00006908" w:rsidRPr="00E760EF">
        <w:rPr>
          <w:rFonts w:ascii="Calibri" w:hAnsi="Calibri"/>
          <w:b/>
        </w:rPr>
        <w:br/>
        <w:t>Wednesday, 10:20</w:t>
      </w:r>
      <w:r w:rsidR="000D6B99">
        <w:rPr>
          <w:rFonts w:ascii="Calibri" w:hAnsi="Calibri"/>
          <w:b/>
        </w:rPr>
        <w:t xml:space="preserve"> am</w:t>
      </w:r>
      <w:r w:rsidR="00EF3950" w:rsidRPr="00E760EF">
        <w:rPr>
          <w:rFonts w:ascii="Calibri" w:hAnsi="Calibri"/>
          <w:b/>
        </w:rPr>
        <w:t xml:space="preserve">-11:15 am (Section 305, CRN </w:t>
      </w:r>
      <w:r w:rsidR="00DF01BE" w:rsidRPr="00E760EF">
        <w:rPr>
          <w:rFonts w:ascii="Calibri" w:hAnsi="Calibri"/>
          <w:b/>
        </w:rPr>
        <w:t>89944</w:t>
      </w:r>
      <w:r w:rsidR="00EF3950" w:rsidRPr="00E760EF">
        <w:rPr>
          <w:rFonts w:ascii="Calibri" w:hAnsi="Calibri"/>
          <w:b/>
        </w:rPr>
        <w:t>)</w:t>
      </w:r>
      <w:r w:rsidR="0098461C">
        <w:rPr>
          <w:rFonts w:ascii="Calibri" w:hAnsi="Calibri"/>
          <w:b/>
        </w:rPr>
        <w:br/>
      </w:r>
      <w:r w:rsidR="00EF3950" w:rsidRPr="00E760EF">
        <w:rPr>
          <w:rFonts w:ascii="Calibri" w:hAnsi="Calibri"/>
          <w:b/>
        </w:rPr>
        <w:t>Dr. Gregory Boller, Marketing</w:t>
      </w:r>
      <w:r w:rsidR="0098461C">
        <w:rPr>
          <w:rFonts w:ascii="Calibri" w:hAnsi="Calibri"/>
          <w:b/>
        </w:rPr>
        <w:br/>
      </w:r>
      <w:r w:rsidR="00EF3950" w:rsidRPr="00E760EF">
        <w:rPr>
          <w:rFonts w:ascii="Calibri" w:hAnsi="Calibri"/>
        </w:rPr>
        <w:t>Have you ever wondered what it’s like to play a villain, as an actor, on stage or in film? How does an actor prepare? What runs through an actor’s thoughts and feelings while playing a villain? More importantly, while playing a villain, what ethical lessons does an actor learn about human character and his or her sense of self? In this forum, we will explore human villainy thru acting, and hopefully discover personal ethical insights in the bargain. We will workshop some of stage and film’s most notorious villains (e.g., Richard III and Wicked Witch of the West) as well as “next door neighbor” villains (e.g., Joe Keller in All My Sons, and Regina George in Mean Girls) – exploring their motivations, putting them on-their-feet in performance, and critically discussing the experience for insights and shared learning. Additionally, we will attend at least one local production (featuring villainy on stage) to enjoy as an audience.</w:t>
      </w:r>
    </w:p>
    <w:p w14:paraId="6857A909" w14:textId="3E324B29" w:rsidR="00B06004" w:rsidRPr="00E760EF" w:rsidRDefault="0089783A" w:rsidP="00BA018E">
      <w:pPr>
        <w:pStyle w:val="NoSpacing"/>
        <w:rPr>
          <w:rFonts w:ascii="Calibri" w:hAnsi="Calibri"/>
          <w:b/>
        </w:rPr>
      </w:pPr>
      <w:r>
        <w:rPr>
          <w:rFonts w:ascii="Calibri" w:hAnsi="Calibri"/>
          <w:b/>
        </w:rPr>
        <w:br/>
      </w:r>
      <w:r w:rsidR="00B06004" w:rsidRPr="00E760EF">
        <w:rPr>
          <w:rFonts w:ascii="Calibri" w:hAnsi="Calibri"/>
          <w:b/>
        </w:rPr>
        <w:t>THE CASE AGAINST SUGAR</w:t>
      </w:r>
      <w:r w:rsidR="00753E33" w:rsidRPr="00E760EF">
        <w:rPr>
          <w:rFonts w:ascii="Calibri" w:hAnsi="Calibri"/>
          <w:b/>
        </w:rPr>
        <w:t xml:space="preserve"> </w:t>
      </w:r>
    </w:p>
    <w:p w14:paraId="05FCBBDA" w14:textId="142FBFBA" w:rsidR="00BA018E" w:rsidRPr="00E760EF" w:rsidRDefault="00FF20A5" w:rsidP="00BA018E">
      <w:pPr>
        <w:pStyle w:val="NoSpacing"/>
        <w:rPr>
          <w:rFonts w:ascii="Calibri" w:hAnsi="Calibri"/>
          <w:b/>
        </w:rPr>
      </w:pPr>
      <w:r>
        <w:rPr>
          <w:rFonts w:ascii="Calibri" w:hAnsi="Calibri"/>
          <w:b/>
        </w:rPr>
        <w:t>T</w:t>
      </w:r>
      <w:r w:rsidR="00F07FA1">
        <w:rPr>
          <w:rFonts w:ascii="Calibri" w:hAnsi="Calibri"/>
          <w:b/>
        </w:rPr>
        <w:t>hursday</w:t>
      </w:r>
      <w:r w:rsidR="00B42BA3">
        <w:rPr>
          <w:rFonts w:ascii="Calibri" w:hAnsi="Calibri"/>
          <w:b/>
        </w:rPr>
        <w:t>, 2:40</w:t>
      </w:r>
      <w:r w:rsidR="009B0084">
        <w:rPr>
          <w:rFonts w:ascii="Calibri" w:hAnsi="Calibri"/>
          <w:b/>
        </w:rPr>
        <w:t xml:space="preserve"> pm </w:t>
      </w:r>
      <w:r w:rsidR="00B42BA3">
        <w:rPr>
          <w:rFonts w:ascii="Calibri" w:hAnsi="Calibri"/>
          <w:b/>
        </w:rPr>
        <w:t>-</w:t>
      </w:r>
      <w:r w:rsidR="009B0084">
        <w:rPr>
          <w:rFonts w:ascii="Calibri" w:hAnsi="Calibri"/>
          <w:b/>
        </w:rPr>
        <w:t xml:space="preserve"> </w:t>
      </w:r>
      <w:r w:rsidR="00B42BA3">
        <w:rPr>
          <w:rFonts w:ascii="Calibri" w:hAnsi="Calibri"/>
          <w:b/>
        </w:rPr>
        <w:t>3:35</w:t>
      </w:r>
      <w:r w:rsidR="006A22CE">
        <w:rPr>
          <w:rFonts w:ascii="Calibri" w:hAnsi="Calibri"/>
          <w:b/>
        </w:rPr>
        <w:t xml:space="preserve"> pm</w:t>
      </w:r>
      <w:r w:rsidR="00BA018E" w:rsidRPr="00E760EF">
        <w:rPr>
          <w:rFonts w:ascii="Calibri" w:hAnsi="Calibri"/>
          <w:b/>
        </w:rPr>
        <w:t xml:space="preserve"> (Section 307, CRN </w:t>
      </w:r>
      <w:r w:rsidR="00FF5828">
        <w:rPr>
          <w:rFonts w:ascii="Calibri" w:hAnsi="Calibri"/>
          <w:b/>
        </w:rPr>
        <w:t>91504</w:t>
      </w:r>
      <w:r w:rsidR="00BA018E" w:rsidRPr="00E760EF">
        <w:rPr>
          <w:rFonts w:ascii="Calibri" w:hAnsi="Calibri"/>
          <w:b/>
        </w:rPr>
        <w:t>)</w:t>
      </w:r>
    </w:p>
    <w:p w14:paraId="4BBF5E28" w14:textId="77777777" w:rsidR="00BA018E" w:rsidRPr="00E760EF" w:rsidRDefault="00BA018E" w:rsidP="00BA018E">
      <w:pPr>
        <w:pStyle w:val="NoSpacing"/>
        <w:rPr>
          <w:rFonts w:ascii="Calibri" w:hAnsi="Calibri"/>
          <w:b/>
        </w:rPr>
      </w:pPr>
      <w:r w:rsidRPr="00E760EF">
        <w:rPr>
          <w:rFonts w:ascii="Calibri" w:hAnsi="Calibri"/>
          <w:b/>
        </w:rPr>
        <w:t xml:space="preserve">Dr. Jeffrey Berman, Psychology  </w:t>
      </w:r>
    </w:p>
    <w:p w14:paraId="078BF4B5" w14:textId="77777777" w:rsidR="00BA018E" w:rsidRPr="00E760EF" w:rsidRDefault="00BA018E" w:rsidP="00BA018E">
      <w:pPr>
        <w:pStyle w:val="NoSpacing"/>
        <w:rPr>
          <w:rFonts w:ascii="Calibri" w:hAnsi="Calibri"/>
        </w:rPr>
      </w:pPr>
      <w:r w:rsidRPr="00E760EF">
        <w:rPr>
          <w:rFonts w:ascii="Calibri" w:hAnsi="Calibri"/>
        </w:rPr>
        <w:t>This course uses the book by Gary Taubes, The Case Against Sugar, as a means of exploring the social context of scientific knowledge and its interplay with medicine, public health policy, political pressures, and commercial interests. In addition to reading and discussing the book, students will read critical reaction to it and the author’s responses. Emphasis is placed on viewing the account of research on sugar as an example of potential social pressures and biases that can occur in any area of scientific inquiry.</w:t>
      </w:r>
    </w:p>
    <w:p w14:paraId="3B6A7306" w14:textId="77777777" w:rsidR="00597747" w:rsidRDefault="00597747" w:rsidP="006F4C77">
      <w:pPr>
        <w:pStyle w:val="NoSpacing"/>
        <w:rPr>
          <w:rFonts w:ascii="Calibri" w:hAnsi="Calibri"/>
          <w:b/>
        </w:rPr>
      </w:pPr>
    </w:p>
    <w:p w14:paraId="2FF10C92" w14:textId="2A7A4946" w:rsidR="006F4C77" w:rsidRPr="00E760EF" w:rsidRDefault="0089783A" w:rsidP="006F4C77">
      <w:pPr>
        <w:pStyle w:val="NoSpacing"/>
        <w:rPr>
          <w:rFonts w:ascii="Calibri" w:hAnsi="Calibri"/>
          <w:b/>
        </w:rPr>
      </w:pPr>
      <w:r>
        <w:rPr>
          <w:rFonts w:ascii="Calibri" w:hAnsi="Calibri"/>
          <w:b/>
        </w:rPr>
        <w:br/>
      </w:r>
      <w:r w:rsidR="006F4C77" w:rsidRPr="00E760EF">
        <w:rPr>
          <w:rFonts w:ascii="Calibri" w:hAnsi="Calibri"/>
          <w:b/>
        </w:rPr>
        <w:t>SOCIAL PHOTO: THE SELF AND SOCIETY</w:t>
      </w:r>
      <w:r w:rsidR="000C1146" w:rsidRPr="00E760EF">
        <w:rPr>
          <w:rFonts w:ascii="Calibri" w:hAnsi="Calibri"/>
          <w:b/>
        </w:rPr>
        <w:t xml:space="preserve"> </w:t>
      </w:r>
      <w:r w:rsidR="00917906" w:rsidRPr="00E760EF">
        <w:rPr>
          <w:rFonts w:ascii="Calibri" w:hAnsi="Calibri"/>
          <w:b/>
        </w:rPr>
        <w:t xml:space="preserve"> </w:t>
      </w:r>
      <w:r w:rsidR="00886761" w:rsidRPr="00E760EF">
        <w:rPr>
          <w:rFonts w:ascii="Calibri" w:hAnsi="Calibri"/>
          <w:b/>
          <w:color w:val="FF0000"/>
        </w:rPr>
        <w:br/>
      </w:r>
      <w:r w:rsidR="00886761" w:rsidRPr="00E760EF">
        <w:rPr>
          <w:rFonts w:ascii="Calibri" w:hAnsi="Calibri"/>
          <w:b/>
        </w:rPr>
        <w:t>Wednesday, 9:10</w:t>
      </w:r>
      <w:r w:rsidR="009B0084">
        <w:rPr>
          <w:rFonts w:ascii="Calibri" w:hAnsi="Calibri"/>
          <w:b/>
        </w:rPr>
        <w:t xml:space="preserve"> am </w:t>
      </w:r>
      <w:r w:rsidR="006F4C77" w:rsidRPr="00E760EF">
        <w:rPr>
          <w:rFonts w:ascii="Calibri" w:hAnsi="Calibri"/>
          <w:b/>
        </w:rPr>
        <w:t>-</w:t>
      </w:r>
      <w:r w:rsidR="009B0084">
        <w:rPr>
          <w:rFonts w:ascii="Calibri" w:hAnsi="Calibri"/>
          <w:b/>
        </w:rPr>
        <w:t xml:space="preserve"> </w:t>
      </w:r>
      <w:r w:rsidR="006F4C77" w:rsidRPr="00E760EF">
        <w:rPr>
          <w:rFonts w:ascii="Calibri" w:hAnsi="Calibri"/>
          <w:b/>
        </w:rPr>
        <w:t xml:space="preserve">10:05 am (Section 308, CRN </w:t>
      </w:r>
      <w:r w:rsidR="00413236">
        <w:rPr>
          <w:rFonts w:ascii="Calibri" w:hAnsi="Calibri"/>
          <w:b/>
        </w:rPr>
        <w:t>89946</w:t>
      </w:r>
      <w:r w:rsidR="006F4C77" w:rsidRPr="00E760EF">
        <w:rPr>
          <w:rFonts w:ascii="Calibri" w:hAnsi="Calibri"/>
          <w:b/>
        </w:rPr>
        <w:t>)</w:t>
      </w:r>
    </w:p>
    <w:p w14:paraId="4D7C014C" w14:textId="50098F09" w:rsidR="006F4C77" w:rsidRDefault="006F4C77" w:rsidP="006F4C77">
      <w:pPr>
        <w:pStyle w:val="NoSpacing"/>
        <w:rPr>
          <w:rFonts w:ascii="Calibri" w:hAnsi="Calibri"/>
        </w:rPr>
      </w:pPr>
      <w:r w:rsidRPr="00E760EF">
        <w:rPr>
          <w:rFonts w:ascii="Calibri" w:hAnsi="Calibri"/>
          <w:b/>
        </w:rPr>
        <w:t>Dr. David Horan, Art</w:t>
      </w:r>
      <w:r w:rsidRPr="00E760EF">
        <w:rPr>
          <w:rFonts w:ascii="Calibri" w:hAnsi="Calibri"/>
          <w:b/>
        </w:rPr>
        <w:br/>
      </w:r>
      <w:r w:rsidRPr="00E760EF">
        <w:rPr>
          <w:rFonts w:ascii="Calibri" w:hAnsi="Calibri"/>
        </w:rPr>
        <w:t xml:space="preserve">Since the mid-19th century, photography has been shaping the way we see our culture, our society and ourselves. Yet, it has become so prolific that we often lose sight of its power to inform and transform the world around us. From the earliest documentary photographs, to portraiture, self-portraiture, to contemporary conceptual work, this course will examine and explore the </w:t>
      </w:r>
      <w:proofErr w:type="gramStart"/>
      <w:r w:rsidRPr="00E760EF">
        <w:rPr>
          <w:rFonts w:ascii="Calibri" w:hAnsi="Calibri"/>
        </w:rPr>
        <w:t>photographs</w:t>
      </w:r>
      <w:proofErr w:type="gramEnd"/>
      <w:r w:rsidRPr="00E760EF">
        <w:rPr>
          <w:rFonts w:ascii="Calibri" w:hAnsi="Calibri"/>
        </w:rPr>
        <w:t xml:space="preserve"> ability to both inform and deceive. Students will engage the photographic medium by both studying the work done by others, and by making photographs of their own that explore contemporary</w:t>
      </w:r>
      <w:r w:rsidR="00396F2E" w:rsidRPr="00E760EF">
        <w:rPr>
          <w:rFonts w:ascii="Calibri" w:hAnsi="Calibri"/>
        </w:rPr>
        <w:t xml:space="preserve"> </w:t>
      </w:r>
      <w:r w:rsidRPr="00E760EF">
        <w:rPr>
          <w:rFonts w:ascii="Calibri" w:hAnsi="Calibri"/>
        </w:rPr>
        <w:t>issues.</w:t>
      </w:r>
    </w:p>
    <w:p w14:paraId="19C11A1F" w14:textId="2013E68A" w:rsidR="00355C2D" w:rsidRDefault="00355C2D" w:rsidP="006F4C77">
      <w:pPr>
        <w:pStyle w:val="NoSpacing"/>
        <w:rPr>
          <w:rFonts w:ascii="Calibri" w:hAnsi="Calibri"/>
        </w:rPr>
      </w:pPr>
    </w:p>
    <w:p w14:paraId="010284A6" w14:textId="77777777" w:rsidR="0089783A" w:rsidRDefault="0089783A" w:rsidP="006F4C77">
      <w:pPr>
        <w:pStyle w:val="NoSpacing"/>
        <w:rPr>
          <w:rFonts w:ascii="Calibri" w:hAnsi="Calibri"/>
          <w:b/>
          <w:bCs/>
        </w:rPr>
      </w:pPr>
    </w:p>
    <w:p w14:paraId="40FCF9D0" w14:textId="3059D30E" w:rsidR="00023926" w:rsidRDefault="007C56FE" w:rsidP="006F4C77">
      <w:pPr>
        <w:pStyle w:val="NoSpacing"/>
        <w:rPr>
          <w:rFonts w:ascii="Calibri" w:hAnsi="Calibri"/>
          <w:b/>
          <w:bCs/>
        </w:rPr>
      </w:pPr>
      <w:r>
        <w:rPr>
          <w:rFonts w:ascii="Calibri" w:hAnsi="Calibri"/>
          <w:b/>
          <w:bCs/>
        </w:rPr>
        <w:lastRenderedPageBreak/>
        <w:t>FRENCH CULTURE AND LUXURY</w:t>
      </w:r>
    </w:p>
    <w:p w14:paraId="1A357571" w14:textId="153C723C" w:rsidR="008A694E" w:rsidRPr="00A3756E" w:rsidRDefault="009B0084" w:rsidP="00A3756E">
      <w:pPr>
        <w:spacing w:line="240" w:lineRule="auto"/>
        <w:rPr>
          <w:rStyle w:val="eop"/>
          <w:rFonts w:ascii="Times New Roman" w:eastAsia="Times New Roman" w:hAnsi="Times New Roman" w:cs="Times New Roman"/>
          <w:b/>
          <w:bCs/>
          <w:color w:val="000000"/>
        </w:rPr>
      </w:pPr>
      <w:r>
        <w:rPr>
          <w:rFonts w:ascii="Calibri" w:hAnsi="Calibri"/>
          <w:b/>
          <w:bCs/>
        </w:rPr>
        <w:t>Thursday, 9:40 am – 10:35 am</w:t>
      </w:r>
      <w:r w:rsidR="004E13DA">
        <w:rPr>
          <w:rFonts w:ascii="Calibri" w:hAnsi="Calibri"/>
          <w:b/>
          <w:bCs/>
        </w:rPr>
        <w:t xml:space="preserve"> (Section </w:t>
      </w:r>
      <w:r w:rsidR="00DE141D">
        <w:rPr>
          <w:rFonts w:ascii="Calibri" w:hAnsi="Calibri"/>
          <w:b/>
          <w:bCs/>
        </w:rPr>
        <w:t>309, CRN 89947)</w:t>
      </w:r>
      <w:r w:rsidR="00E2578E">
        <w:rPr>
          <w:rFonts w:ascii="Calibri" w:hAnsi="Calibri"/>
          <w:b/>
          <w:bCs/>
        </w:rPr>
        <w:br/>
      </w:r>
      <w:r w:rsidR="004E13DA">
        <w:rPr>
          <w:rFonts w:ascii="Calibri" w:hAnsi="Calibri"/>
          <w:b/>
          <w:bCs/>
        </w:rPr>
        <w:t xml:space="preserve">Dr. </w:t>
      </w:r>
      <w:r w:rsidR="00E2578E">
        <w:rPr>
          <w:rFonts w:ascii="Calibri" w:hAnsi="Calibri"/>
          <w:b/>
          <w:bCs/>
        </w:rPr>
        <w:t>Melanie Conroy, World Languages and Literatures</w:t>
      </w:r>
      <w:r w:rsidR="00E2578E">
        <w:rPr>
          <w:rFonts w:ascii="Calibri" w:hAnsi="Calibri"/>
          <w:b/>
          <w:bCs/>
        </w:rPr>
        <w:br/>
      </w:r>
      <w:r w:rsidR="00A850FD" w:rsidRPr="00461268">
        <w:rPr>
          <w:rFonts w:eastAsia="Times New Roman" w:cstheme="minorHAnsi"/>
          <w:color w:val="000000"/>
        </w:rPr>
        <w:t xml:space="preserve">Are the French really so fancy? How did top French brands like Louis Vuitton, Chanel, and Hermès become luxury brands? Why are French restaurants and wine associated with quality? In this forum, we will look at aspects of French culture like luxury brands and high-end tourist locations to understand how French culture came to be synonymous with luxury and expensive taste. We will study Paris, Versailles, the French Rivera, the castles of the Loire Valley, and other high-end locales to see how they market themselves on the internet and in videos intended for an international public. We will analyze brand websites, maps, photographs, videos, and short texts to see why and how French brands distinguish themselves and justify higher than average prices. Topics </w:t>
      </w:r>
      <w:proofErr w:type="gramStart"/>
      <w:r w:rsidR="00A850FD" w:rsidRPr="00461268">
        <w:rPr>
          <w:rFonts w:eastAsia="Times New Roman" w:cstheme="minorHAnsi"/>
          <w:color w:val="000000"/>
        </w:rPr>
        <w:t>include:</w:t>
      </w:r>
      <w:proofErr w:type="gramEnd"/>
      <w:r w:rsidR="00A850FD" w:rsidRPr="00461268">
        <w:rPr>
          <w:rFonts w:eastAsia="Times New Roman" w:cstheme="minorHAnsi"/>
          <w:color w:val="000000"/>
        </w:rPr>
        <w:t xml:space="preserve"> luxury food and gastronomy, wine, high end hotels, prestige cinema, fine dining restaurants, fashion and haute couture. Discussions will be based on examples from short texts, images, and videos. Students will be expected to complete a short presentation on the history of one French brand, product, or place. Students will also complete one short paper on a brand, luxury location, or luxury object discussed during the course.</w:t>
      </w:r>
      <w:r w:rsidR="008A694E">
        <w:rPr>
          <w:rFonts w:eastAsia="Times New Roman" w:cstheme="minorHAnsi"/>
          <w:color w:val="000000"/>
        </w:rPr>
        <w:br/>
      </w:r>
      <w:r w:rsidR="008A694E">
        <w:rPr>
          <w:rFonts w:eastAsia="Times New Roman" w:cstheme="minorHAnsi"/>
          <w:color w:val="000000"/>
        </w:rPr>
        <w:br/>
      </w:r>
      <w:r w:rsidR="008A694E" w:rsidRPr="008A694E">
        <w:rPr>
          <w:rFonts w:eastAsia="Times New Roman" w:cstheme="minorHAnsi"/>
          <w:b/>
          <w:bCs/>
          <w:color w:val="000000"/>
        </w:rPr>
        <w:t>CALL IT WHAT YOU WANT: TAYLOR SWIFT AS A CULTURAL PRACTICE, PRODUCT, AND PERSPECTIVE</w:t>
      </w:r>
      <w:r w:rsidR="008A694E">
        <w:rPr>
          <w:rFonts w:eastAsia="Times New Roman" w:cstheme="minorHAnsi"/>
          <w:b/>
          <w:bCs/>
          <w:color w:val="000000"/>
        </w:rPr>
        <w:br/>
      </w:r>
      <w:r w:rsidR="00155556">
        <w:rPr>
          <w:rFonts w:eastAsia="Times New Roman" w:cstheme="minorHAnsi"/>
          <w:b/>
          <w:bCs/>
          <w:color w:val="000000"/>
        </w:rPr>
        <w:t>Wednesday, 10:20</w:t>
      </w:r>
      <w:r w:rsidR="00D51E0F">
        <w:rPr>
          <w:rFonts w:eastAsia="Times New Roman" w:cstheme="minorHAnsi"/>
          <w:b/>
          <w:bCs/>
          <w:color w:val="000000"/>
        </w:rPr>
        <w:t xml:space="preserve"> am</w:t>
      </w:r>
      <w:r w:rsidR="00155556">
        <w:rPr>
          <w:rFonts w:eastAsia="Times New Roman" w:cstheme="minorHAnsi"/>
          <w:b/>
          <w:bCs/>
          <w:color w:val="000000"/>
        </w:rPr>
        <w:t xml:space="preserve"> </w:t>
      </w:r>
      <w:r w:rsidR="00D51E0F">
        <w:rPr>
          <w:rFonts w:eastAsia="Times New Roman" w:cstheme="minorHAnsi"/>
          <w:b/>
          <w:bCs/>
          <w:color w:val="000000"/>
        </w:rPr>
        <w:t>– 11:15 am (Section 310, CRN 89948)</w:t>
      </w:r>
      <w:r w:rsidR="00E2086B">
        <w:rPr>
          <w:rFonts w:eastAsia="Times New Roman" w:cstheme="minorHAnsi"/>
          <w:b/>
          <w:bCs/>
          <w:color w:val="000000"/>
        </w:rPr>
        <w:br/>
        <w:t xml:space="preserve">Dr. Ashley Roach </w:t>
      </w:r>
      <w:proofErr w:type="spellStart"/>
      <w:r w:rsidR="00E2086B">
        <w:rPr>
          <w:rFonts w:eastAsia="Times New Roman" w:cstheme="minorHAnsi"/>
          <w:b/>
          <w:bCs/>
          <w:color w:val="000000"/>
        </w:rPr>
        <w:t>Freiman</w:t>
      </w:r>
      <w:proofErr w:type="spellEnd"/>
      <w:r w:rsidR="00E2086B">
        <w:rPr>
          <w:rFonts w:eastAsia="Times New Roman" w:cstheme="minorHAnsi"/>
          <w:b/>
          <w:bCs/>
          <w:color w:val="000000"/>
        </w:rPr>
        <w:t>, University Libraries</w:t>
      </w:r>
      <w:r w:rsidR="00A3756E">
        <w:rPr>
          <w:rFonts w:eastAsia="Times New Roman" w:cstheme="minorHAnsi"/>
          <w:b/>
          <w:bCs/>
          <w:color w:val="000000"/>
        </w:rPr>
        <w:br/>
      </w:r>
      <w:r w:rsidR="008A694E">
        <w:rPr>
          <w:rStyle w:val="normaltextrun"/>
          <w:color w:val="000000"/>
        </w:rPr>
        <w:t xml:space="preserve">Taylor Swift is a true American pop star who lives in the limelight, maintaining </w:t>
      </w:r>
      <w:r w:rsidR="008A694E">
        <w:rPr>
          <w:rStyle w:val="normaltextrun"/>
        </w:rPr>
        <w:t xml:space="preserve">the persona of “good girl” creative icon while navigating fame, fandom, and the music business. Alongside being the first musician to claim the top 10 songs of </w:t>
      </w:r>
      <w:proofErr w:type="spellStart"/>
      <w:r w:rsidR="008A694E">
        <w:rPr>
          <w:rStyle w:val="normaltextrun"/>
        </w:rPr>
        <w:t>Billboards</w:t>
      </w:r>
      <w:proofErr w:type="spellEnd"/>
      <w:r w:rsidR="008A694E">
        <w:rPr>
          <w:rStyle w:val="normaltextrun"/>
        </w:rPr>
        <w:t xml:space="preserve"> Hot 100 in a single week, she’s notable for self-mythologizing by playing with and manipulating “texts” such as fan perceptions, online platforms, and the lyrical and musical themes of her own oeuvre. In this seminar, we will read, write, think, and speak </w:t>
      </w:r>
      <w:proofErr w:type="spellStart"/>
      <w:r w:rsidR="008A694E">
        <w:rPr>
          <w:rStyle w:val="normaltextrun"/>
        </w:rPr>
        <w:t>Swiftie</w:t>
      </w:r>
      <w:proofErr w:type="spellEnd"/>
      <w:r w:rsidR="008A694E">
        <w:rPr>
          <w:rStyle w:val="normaltextrun"/>
        </w:rPr>
        <w:t xml:space="preserve"> through the lenses of contemporary cultural context, exploring concepts of </w:t>
      </w:r>
      <w:proofErr w:type="spellStart"/>
      <w:r w:rsidR="008A694E">
        <w:rPr>
          <w:rStyle w:val="normaltextrun"/>
        </w:rPr>
        <w:t>memeification</w:t>
      </w:r>
      <w:proofErr w:type="spellEnd"/>
      <w:r w:rsidR="008A694E">
        <w:rPr>
          <w:rStyle w:val="normaltextrun"/>
        </w:rPr>
        <w:t>, cultural representation, and creativity. Students in this course will examine Swift through readings and feisty, thoughtful discussions about songwriting, feminism, fame, social media, reputation, appropriation, whiteness, and pop culture. Projects will be interactive, fun, and creative.</w:t>
      </w:r>
      <w:r w:rsidR="008A694E">
        <w:rPr>
          <w:rStyle w:val="eop"/>
          <w:color w:val="000000"/>
        </w:rPr>
        <w:t> </w:t>
      </w:r>
    </w:p>
    <w:p w14:paraId="122D672E" w14:textId="72DC153E" w:rsidR="003F0AFA" w:rsidRDefault="003F0AFA" w:rsidP="008A694E">
      <w:pPr>
        <w:pStyle w:val="paragraph"/>
        <w:shd w:val="clear" w:color="auto" w:fill="FFFFFF"/>
        <w:rPr>
          <w:rStyle w:val="eop"/>
          <w:color w:val="000000"/>
        </w:rPr>
      </w:pPr>
    </w:p>
    <w:p w14:paraId="0027DAF2" w14:textId="4D85D4F0" w:rsidR="003F0AFA" w:rsidRPr="00CF2B23" w:rsidRDefault="003F0AFA" w:rsidP="008A694E">
      <w:pPr>
        <w:pStyle w:val="paragraph"/>
        <w:shd w:val="clear" w:color="auto" w:fill="FFFFFF"/>
        <w:rPr>
          <w:rStyle w:val="eop"/>
          <w:b/>
          <w:bCs/>
          <w:color w:val="000000"/>
        </w:rPr>
      </w:pPr>
      <w:r w:rsidRPr="00CF2B23">
        <w:rPr>
          <w:rStyle w:val="eop"/>
          <w:b/>
          <w:bCs/>
          <w:color w:val="000000"/>
        </w:rPr>
        <w:t>AGRICULTURE IN THE MID-SOUTH AND MISSISSIPPI RIVER CORRIDOR</w:t>
      </w:r>
      <w:r w:rsidRPr="00CF2B23">
        <w:rPr>
          <w:rStyle w:val="eop"/>
          <w:b/>
          <w:bCs/>
          <w:color w:val="000000"/>
        </w:rPr>
        <w:br/>
        <w:t>Wednesday, 1</w:t>
      </w:r>
      <w:r w:rsidR="00C41A6D" w:rsidRPr="00CF2B23">
        <w:rPr>
          <w:rStyle w:val="eop"/>
          <w:b/>
          <w:bCs/>
          <w:color w:val="000000"/>
        </w:rPr>
        <w:t>0:20 am – 11:15 am (Section 311, CRN 89949)</w:t>
      </w:r>
    </w:p>
    <w:p w14:paraId="2246EC1B" w14:textId="7E8571AA" w:rsidR="00E551D6" w:rsidRPr="00CF2B23" w:rsidRDefault="00E551D6" w:rsidP="008A694E">
      <w:pPr>
        <w:pStyle w:val="paragraph"/>
        <w:shd w:val="clear" w:color="auto" w:fill="FFFFFF"/>
        <w:rPr>
          <w:rStyle w:val="eop"/>
          <w:b/>
          <w:bCs/>
          <w:color w:val="000000"/>
        </w:rPr>
      </w:pPr>
      <w:r w:rsidRPr="00CF2B23">
        <w:rPr>
          <w:rStyle w:val="eop"/>
          <w:b/>
          <w:bCs/>
          <w:color w:val="000000"/>
        </w:rPr>
        <w:t>Dr. Leah Windsor, English</w:t>
      </w:r>
      <w:r w:rsidR="00CF2B23" w:rsidRPr="00CF2B23">
        <w:rPr>
          <w:rStyle w:val="eop"/>
          <w:b/>
          <w:bCs/>
          <w:color w:val="000000"/>
        </w:rPr>
        <w:t xml:space="preserve"> and Institute for Intelligent Systems</w:t>
      </w:r>
    </w:p>
    <w:p w14:paraId="368D0B3C" w14:textId="4AF72025" w:rsidR="003F0AFA" w:rsidRPr="00D91571" w:rsidRDefault="003F0AFA" w:rsidP="00D91571">
      <w:pPr>
        <w:rPr>
          <w:rFonts w:ascii="Times New Roman" w:hAnsi="Times New Roman" w:cs="Times New Roman"/>
        </w:rPr>
      </w:pPr>
      <w:r w:rsidRPr="00CF2B23">
        <w:rPr>
          <w:rFonts w:cstheme="minorHAnsi"/>
          <w:lang w:val="en"/>
        </w:rPr>
        <w:t xml:space="preserve">The goal of this class is to explore the history, current status, and future prospects for renewable, regenerative agriculture in the Mid-South (TN-AR-MS-KY-MO) and Mississippi River corridor. This interdisciplinary course will cover issues of soil health, regenerative practices like cover cropping and no-till, biobased products, workforce development, the Farm Bill, water and resource management, and farmer perspectives on challenges and opportunities given a rapidly changing seasonal environment. Students will hear from local, regional, national, and international experts in the field of renewable, regenerative, and sustainable agriculture to gain a perspective on the issues that farmers, growers, and ranchers face at these different levels. This class will offer interdisciplinary perspectives across the physical and social sciences, business, engineering, and humanities including the fields of Biology, Earth Sciences, Chemistry, English, Anthropology, Supply Chain Management, Marketing, Public Health, Urban Affairs and Public Policy, and many others. </w:t>
      </w:r>
    </w:p>
    <w:p w14:paraId="5BF4BB36" w14:textId="77777777" w:rsidR="003F0AFA" w:rsidRDefault="003F0AFA" w:rsidP="003F0AFA">
      <w:pPr>
        <w:jc w:val="both"/>
        <w:rPr>
          <w:rFonts w:ascii="Arial" w:hAnsi="Arial" w:cs="Arial"/>
        </w:rPr>
      </w:pPr>
    </w:p>
    <w:p w14:paraId="757905DE" w14:textId="2A34A026" w:rsidR="003F0AFA" w:rsidRPr="009E17DC" w:rsidRDefault="00D91571" w:rsidP="009E17DC">
      <w:pPr>
        <w:spacing w:line="240" w:lineRule="auto"/>
        <w:rPr>
          <w:rFonts w:cstheme="minorHAnsi"/>
          <w:b/>
          <w:bCs/>
          <w:lang w:val="en"/>
        </w:rPr>
      </w:pPr>
      <w:r w:rsidRPr="00C13BE7">
        <w:rPr>
          <w:rFonts w:cstheme="minorHAnsi"/>
          <w:b/>
          <w:bCs/>
          <w:lang w:val="en"/>
        </w:rPr>
        <w:lastRenderedPageBreak/>
        <w:t>UNLOCKING THE SECRETS OF THE VOYNICH MANUSCRIPT</w:t>
      </w:r>
      <w:r w:rsidR="00F31D32" w:rsidRPr="00C13BE7">
        <w:rPr>
          <w:rFonts w:cstheme="minorHAnsi"/>
          <w:b/>
          <w:bCs/>
          <w:lang w:val="en"/>
        </w:rPr>
        <w:br/>
        <w:t xml:space="preserve">Wednesday, 11:30 am – 12:25 pm (Section </w:t>
      </w:r>
      <w:r w:rsidR="00C13BE7" w:rsidRPr="00C13BE7">
        <w:rPr>
          <w:rFonts w:cstheme="minorHAnsi"/>
          <w:b/>
          <w:bCs/>
          <w:lang w:val="en"/>
        </w:rPr>
        <w:t>312, CRN 91511)</w:t>
      </w:r>
      <w:r w:rsidR="00C13BE7" w:rsidRPr="00C13BE7">
        <w:rPr>
          <w:rFonts w:cstheme="minorHAnsi"/>
          <w:b/>
          <w:bCs/>
          <w:lang w:val="en"/>
        </w:rPr>
        <w:br/>
        <w:t>Dr. Leah Windsor, English and Institute for Intelligent Systems</w:t>
      </w:r>
      <w:r w:rsidR="009E17DC">
        <w:rPr>
          <w:rFonts w:cstheme="minorHAnsi"/>
          <w:b/>
          <w:bCs/>
          <w:lang w:val="en"/>
        </w:rPr>
        <w:br/>
      </w:r>
      <w:r w:rsidR="003F0AFA" w:rsidRPr="004371D0">
        <w:rPr>
          <w:rFonts w:cstheme="minorHAnsi"/>
          <w:color w:val="000000"/>
        </w:rPr>
        <w:t xml:space="preserve">The </w:t>
      </w:r>
      <w:proofErr w:type="spellStart"/>
      <w:r w:rsidR="003F0AFA" w:rsidRPr="004371D0">
        <w:rPr>
          <w:rFonts w:cstheme="minorHAnsi"/>
          <w:color w:val="000000"/>
        </w:rPr>
        <w:t>Voynich</w:t>
      </w:r>
      <w:proofErr w:type="spellEnd"/>
      <w:r w:rsidR="003F0AFA" w:rsidRPr="004371D0">
        <w:rPr>
          <w:rFonts w:cstheme="minorHAnsi"/>
          <w:color w:val="000000"/>
        </w:rPr>
        <w:t xml:space="preserve"> Manuscript is a document of unknown origins, written in an unknown language, and continues to be a linguistic and sociological mystery confounding scientists all over the world. It was recently carbon dated to the early 1400s and its provenance identified as being near the area of Prague, Czechia. However, its authorship, language, meaning, and content all remain a mystery. In this class, we will look at different approaches to unlocking the secrets of the </w:t>
      </w:r>
      <w:proofErr w:type="spellStart"/>
      <w:r w:rsidR="003F0AFA" w:rsidRPr="004371D0">
        <w:rPr>
          <w:rFonts w:cstheme="minorHAnsi"/>
          <w:color w:val="000000"/>
        </w:rPr>
        <w:t>Voynich</w:t>
      </w:r>
      <w:proofErr w:type="spellEnd"/>
      <w:r w:rsidR="003F0AFA" w:rsidRPr="004371D0">
        <w:rPr>
          <w:rFonts w:cstheme="minorHAnsi"/>
          <w:color w:val="000000"/>
        </w:rPr>
        <w:t xml:space="preserve"> Manuscript by learning about what has already been studied scientifically (and un-scientifically). We will incorporate state-of-the-art text analysis approaches as well as techniques from computer science, including fractals, to learn more about the patterns contained in this manuscript. We will learn about general properties of language and the scientific laws that help explain the patterns, and we will explore the artwork and themes in the document. With any luck, we may inch closer to helping discover the language, origin, and meaning of the ideas contained within the text. </w:t>
      </w:r>
    </w:p>
    <w:p w14:paraId="618E508F" w14:textId="3EE31A92" w:rsidR="0092384C" w:rsidRDefault="0092384C" w:rsidP="008A694E">
      <w:pPr>
        <w:pStyle w:val="paragraph"/>
        <w:shd w:val="clear" w:color="auto" w:fill="FFFFFF"/>
        <w:rPr>
          <w:rFonts w:ascii="Segoe UI" w:hAnsi="Segoe UI" w:cs="Segoe UI"/>
          <w:color w:val="000000"/>
          <w:sz w:val="18"/>
          <w:szCs w:val="18"/>
        </w:rPr>
      </w:pPr>
    </w:p>
    <w:p w14:paraId="60D07DB6" w14:textId="5D7DE373" w:rsidR="00BA018E" w:rsidRPr="00E760EF" w:rsidRDefault="00BA018E" w:rsidP="00BA018E">
      <w:pPr>
        <w:pStyle w:val="NoSpacing"/>
        <w:rPr>
          <w:rFonts w:ascii="Calibri" w:hAnsi="Calibri"/>
          <w:b/>
        </w:rPr>
      </w:pPr>
      <w:r w:rsidRPr="00E760EF">
        <w:rPr>
          <w:rFonts w:ascii="Calibri" w:hAnsi="Calibri"/>
          <w:b/>
        </w:rPr>
        <w:t>EVERYTHING YOU NEED TO KNOW ABOUT MEMPHIS</w:t>
      </w:r>
      <w:r w:rsidR="00576942" w:rsidRPr="00E760EF">
        <w:rPr>
          <w:rFonts w:ascii="Calibri" w:hAnsi="Calibri"/>
          <w:b/>
        </w:rPr>
        <w:t xml:space="preserve"> </w:t>
      </w:r>
      <w:r w:rsidR="00917906" w:rsidRPr="00E760EF">
        <w:rPr>
          <w:rFonts w:ascii="Calibri" w:hAnsi="Calibri"/>
          <w:b/>
        </w:rPr>
        <w:t xml:space="preserve"> </w:t>
      </w:r>
      <w:r w:rsidR="001C0822">
        <w:rPr>
          <w:rFonts w:ascii="Calibri" w:hAnsi="Calibri"/>
          <w:b/>
        </w:rPr>
        <w:t xml:space="preserve"> </w:t>
      </w:r>
    </w:p>
    <w:p w14:paraId="397395B2" w14:textId="490EA402" w:rsidR="00BA018E" w:rsidRPr="00E760EF" w:rsidRDefault="00C210C9" w:rsidP="00BA018E">
      <w:pPr>
        <w:pStyle w:val="NoSpacing"/>
        <w:rPr>
          <w:rFonts w:ascii="Calibri" w:hAnsi="Calibri"/>
          <w:b/>
        </w:rPr>
      </w:pPr>
      <w:r>
        <w:rPr>
          <w:rFonts w:ascii="Calibri" w:hAnsi="Calibri"/>
          <w:b/>
        </w:rPr>
        <w:t>Wednesday</w:t>
      </w:r>
      <w:r w:rsidR="00DD334F">
        <w:rPr>
          <w:rFonts w:ascii="Calibri" w:hAnsi="Calibri"/>
          <w:b/>
        </w:rPr>
        <w:t>, 11:30 am – 12:25 pm</w:t>
      </w:r>
      <w:r w:rsidR="00B0232E" w:rsidRPr="00E760EF">
        <w:rPr>
          <w:rFonts w:ascii="Calibri" w:hAnsi="Calibri"/>
          <w:b/>
        </w:rPr>
        <w:t xml:space="preserve"> (Section 313, CRN </w:t>
      </w:r>
      <w:r w:rsidR="001A2E7D">
        <w:rPr>
          <w:rFonts w:ascii="Calibri" w:hAnsi="Calibri"/>
          <w:b/>
        </w:rPr>
        <w:t>89951</w:t>
      </w:r>
      <w:r w:rsidR="00D26917" w:rsidRPr="00E760EF">
        <w:rPr>
          <w:rFonts w:ascii="Calibri" w:hAnsi="Calibri"/>
          <w:b/>
        </w:rPr>
        <w:t>)</w:t>
      </w:r>
    </w:p>
    <w:p w14:paraId="22429AB1" w14:textId="24BF9977" w:rsidR="00BA018E" w:rsidRPr="00E760EF" w:rsidRDefault="00DD334F" w:rsidP="00BA018E">
      <w:pPr>
        <w:pStyle w:val="NoSpacing"/>
        <w:rPr>
          <w:rFonts w:ascii="Calibri" w:hAnsi="Calibri"/>
          <w:b/>
        </w:rPr>
      </w:pPr>
      <w:r>
        <w:rPr>
          <w:rFonts w:ascii="Calibri" w:hAnsi="Calibri"/>
          <w:b/>
        </w:rPr>
        <w:t>Deborah Thompson</w:t>
      </w:r>
      <w:r w:rsidR="00B0232E" w:rsidRPr="00E760EF">
        <w:rPr>
          <w:rFonts w:ascii="Calibri" w:hAnsi="Calibri"/>
          <w:b/>
        </w:rPr>
        <w:t>, Hospitality &amp; Resort Management</w:t>
      </w:r>
      <w:r w:rsidR="00BA018E" w:rsidRPr="00E760EF">
        <w:rPr>
          <w:rFonts w:ascii="Calibri" w:hAnsi="Calibri"/>
          <w:b/>
        </w:rPr>
        <w:t xml:space="preserve"> </w:t>
      </w:r>
    </w:p>
    <w:p w14:paraId="703547A6" w14:textId="77777777" w:rsidR="00E45C16" w:rsidRPr="00E760EF" w:rsidRDefault="00BA018E" w:rsidP="00E45C16">
      <w:pPr>
        <w:pStyle w:val="NoSpacing"/>
        <w:rPr>
          <w:rFonts w:ascii="Calibri" w:hAnsi="Calibri"/>
        </w:rPr>
      </w:pPr>
      <w:r w:rsidRPr="00E760EF">
        <w:rPr>
          <w:rFonts w:ascii="Calibri" w:hAnsi="Calibri"/>
        </w:rPr>
        <w:t>For newcomers and native Memphians alike, this course provides all the destination knowledge you’ll need to know if you want to deliver Authentic Memphis Hospitality like a pro. Explore iconic Memphis attractions and history, discover neighborhood-based amenities, and learn all the ways you can have fun when you’re visiting Memphis! Along the way, you’ll develop your own list of personal recommendations and Memphis facts to impress your guests. For this honors forum, students will study the First Impressions and Insiders Recommend training series developed by Welcome to Memphis for hospitality industry professionals.</w:t>
      </w:r>
      <w:r w:rsidR="00EE61FB" w:rsidRPr="00E760EF">
        <w:rPr>
          <w:rFonts w:ascii="Calibri" w:hAnsi="Calibri"/>
        </w:rPr>
        <w:br/>
      </w:r>
    </w:p>
    <w:p w14:paraId="470A92DB" w14:textId="60C2BBF1" w:rsidR="00E45C16" w:rsidRPr="00E760EF" w:rsidRDefault="00E45C16" w:rsidP="00E45C16">
      <w:pPr>
        <w:spacing w:after="0" w:line="240" w:lineRule="auto"/>
        <w:rPr>
          <w:rFonts w:ascii="Calibri" w:hAnsi="Calibri" w:cs="Calibri"/>
          <w:b/>
        </w:rPr>
      </w:pPr>
      <w:r w:rsidRPr="00E760EF">
        <w:rPr>
          <w:rFonts w:ascii="Calibri" w:hAnsi="Calibri" w:cs="Calibri"/>
          <w:b/>
        </w:rPr>
        <w:t xml:space="preserve">PUBLIC HEALTH </w:t>
      </w:r>
      <w:r w:rsidR="004E2ABF" w:rsidRPr="00E760EF">
        <w:rPr>
          <w:rFonts w:ascii="Calibri" w:hAnsi="Calibri" w:cs="Calibri"/>
          <w:b/>
        </w:rPr>
        <w:t>I</w:t>
      </w:r>
      <w:r w:rsidR="008A1096">
        <w:rPr>
          <w:rFonts w:ascii="Calibri" w:hAnsi="Calibri" w:cs="Calibri"/>
          <w:b/>
        </w:rPr>
        <w:t>N POP CULTURE</w:t>
      </w:r>
      <w:r w:rsidR="00486324" w:rsidRPr="00E760EF">
        <w:rPr>
          <w:rFonts w:ascii="Calibri" w:hAnsi="Calibri" w:cs="Calibri"/>
          <w:b/>
        </w:rPr>
        <w:t xml:space="preserve">   </w:t>
      </w:r>
    </w:p>
    <w:p w14:paraId="7BB0B698" w14:textId="1B6182C6" w:rsidR="00E45C16" w:rsidRPr="00E760EF" w:rsidRDefault="00650AA2" w:rsidP="00E45C16">
      <w:pPr>
        <w:spacing w:after="0" w:line="240" w:lineRule="auto"/>
        <w:rPr>
          <w:rFonts w:ascii="Calibri" w:hAnsi="Calibri" w:cs="Calibri"/>
          <w:b/>
        </w:rPr>
      </w:pPr>
      <w:r>
        <w:rPr>
          <w:rFonts w:ascii="Calibri" w:hAnsi="Calibri" w:cs="Calibri"/>
          <w:b/>
        </w:rPr>
        <w:t>Monday</w:t>
      </w:r>
      <w:r w:rsidR="00E45C16" w:rsidRPr="00E760EF">
        <w:rPr>
          <w:rFonts w:ascii="Calibri" w:hAnsi="Calibri" w:cs="Calibri"/>
          <w:b/>
        </w:rPr>
        <w:t xml:space="preserve">, </w:t>
      </w:r>
      <w:r w:rsidR="007C6DE5">
        <w:rPr>
          <w:rFonts w:ascii="Calibri" w:hAnsi="Calibri" w:cs="Calibri"/>
          <w:b/>
        </w:rPr>
        <w:t>2:20</w:t>
      </w:r>
      <w:r w:rsidR="00D10F6D">
        <w:rPr>
          <w:rFonts w:ascii="Calibri" w:hAnsi="Calibri" w:cs="Calibri"/>
          <w:b/>
        </w:rPr>
        <w:t xml:space="preserve"> pm </w:t>
      </w:r>
      <w:r w:rsidR="007C6DE5">
        <w:rPr>
          <w:rFonts w:ascii="Calibri" w:hAnsi="Calibri" w:cs="Calibri"/>
          <w:b/>
        </w:rPr>
        <w:t>-</w:t>
      </w:r>
      <w:r w:rsidR="00D10F6D">
        <w:rPr>
          <w:rFonts w:ascii="Calibri" w:hAnsi="Calibri" w:cs="Calibri"/>
          <w:b/>
        </w:rPr>
        <w:t xml:space="preserve"> </w:t>
      </w:r>
      <w:r w:rsidR="007C6DE5">
        <w:rPr>
          <w:rFonts w:ascii="Calibri" w:hAnsi="Calibri" w:cs="Calibri"/>
          <w:b/>
        </w:rPr>
        <w:t>3:15</w:t>
      </w:r>
      <w:r w:rsidR="009E17DC">
        <w:rPr>
          <w:rFonts w:ascii="Calibri" w:hAnsi="Calibri" w:cs="Calibri"/>
          <w:b/>
        </w:rPr>
        <w:t xml:space="preserve"> </w:t>
      </w:r>
      <w:proofErr w:type="gramStart"/>
      <w:r w:rsidR="007C6DE5">
        <w:rPr>
          <w:rFonts w:ascii="Calibri" w:hAnsi="Calibri" w:cs="Calibri"/>
          <w:b/>
        </w:rPr>
        <w:t>pm</w:t>
      </w:r>
      <w:r w:rsidR="004E2ABF" w:rsidRPr="00E760EF">
        <w:rPr>
          <w:rFonts w:ascii="Calibri" w:hAnsi="Calibri" w:cs="Calibri"/>
          <w:b/>
        </w:rPr>
        <w:t xml:space="preserve">, </w:t>
      </w:r>
      <w:r w:rsidR="00E45C16" w:rsidRPr="00E760EF">
        <w:rPr>
          <w:rFonts w:ascii="Calibri" w:hAnsi="Calibri" w:cs="Calibri"/>
          <w:b/>
        </w:rPr>
        <w:t xml:space="preserve"> (</w:t>
      </w:r>
      <w:proofErr w:type="gramEnd"/>
      <w:r w:rsidR="00E45C16" w:rsidRPr="00E760EF">
        <w:rPr>
          <w:rFonts w:ascii="Calibri" w:hAnsi="Calibri" w:cs="Calibri"/>
          <w:b/>
        </w:rPr>
        <w:t xml:space="preserve">Section 314, CRN </w:t>
      </w:r>
      <w:r w:rsidR="004E2ABF" w:rsidRPr="00E760EF">
        <w:rPr>
          <w:rFonts w:ascii="Calibri" w:hAnsi="Calibri" w:cs="Calibri"/>
          <w:b/>
        </w:rPr>
        <w:t>89952</w:t>
      </w:r>
      <w:r w:rsidR="00E45C16" w:rsidRPr="00E760EF">
        <w:rPr>
          <w:rFonts w:ascii="Calibri" w:hAnsi="Calibri" w:cs="Calibri"/>
          <w:b/>
        </w:rPr>
        <w:t>)</w:t>
      </w:r>
    </w:p>
    <w:p w14:paraId="4559D9A8" w14:textId="4798789F" w:rsidR="00E45C16" w:rsidRPr="00E760EF" w:rsidRDefault="00E45C16" w:rsidP="00E45C16">
      <w:pPr>
        <w:spacing w:after="0" w:line="240" w:lineRule="auto"/>
        <w:rPr>
          <w:rFonts w:ascii="Calibri" w:hAnsi="Calibri" w:cs="Calibri"/>
          <w:b/>
        </w:rPr>
      </w:pPr>
      <w:r w:rsidRPr="00E760EF">
        <w:rPr>
          <w:rFonts w:ascii="Calibri" w:hAnsi="Calibri" w:cs="Calibri"/>
          <w:b/>
        </w:rPr>
        <w:t xml:space="preserve">Vikki Nolan, </w:t>
      </w:r>
      <w:r w:rsidR="008A1096">
        <w:rPr>
          <w:rFonts w:ascii="Calibri" w:hAnsi="Calibri" w:cs="Calibri"/>
          <w:b/>
        </w:rPr>
        <w:t xml:space="preserve">School of </w:t>
      </w:r>
      <w:r w:rsidRPr="00E760EF">
        <w:rPr>
          <w:rFonts w:ascii="Calibri" w:hAnsi="Calibri" w:cs="Calibri"/>
          <w:b/>
        </w:rPr>
        <w:t xml:space="preserve">Public Health </w:t>
      </w:r>
    </w:p>
    <w:p w14:paraId="7030EAB4" w14:textId="2DEAC38E" w:rsidR="00597747" w:rsidRPr="006577AE" w:rsidRDefault="0087105A" w:rsidP="006577AE">
      <w:pPr>
        <w:spacing w:line="240" w:lineRule="auto"/>
        <w:rPr>
          <w:rFonts w:ascii="Calibri" w:hAnsi="Calibri" w:cs="Calibri"/>
          <w:color w:val="3762AF"/>
        </w:rPr>
      </w:pPr>
      <w:r w:rsidRPr="0087105A">
        <w:rPr>
          <w:rFonts w:ascii="Calibri" w:hAnsi="Calibri" w:cs="Calibri"/>
        </w:rPr>
        <w:t xml:space="preserve">Television, </w:t>
      </w:r>
      <w:proofErr w:type="gramStart"/>
      <w:r w:rsidRPr="0087105A">
        <w:rPr>
          <w:rFonts w:ascii="Calibri" w:hAnsi="Calibri" w:cs="Calibri"/>
        </w:rPr>
        <w:t>movies</w:t>
      </w:r>
      <w:proofErr w:type="gramEnd"/>
      <w:r w:rsidRPr="0087105A">
        <w:rPr>
          <w:rFonts w:ascii="Calibri" w:hAnsi="Calibri" w:cs="Calibri"/>
        </w:rPr>
        <w:t xml:space="preserve"> and other media can have a powerful impact on people’s understanding of a field, historical events, and even career choices. For example, an increase in law school applications in the late 1980’s was attributed to “LA Law,” and “ER” is credited with increasing the number emergency medicine residency applications.  While not always particularly realistic, there are several examples of public health in popular culture that are remarkably well done.  This seminar will introduce students to public health through interactive discussions of movies, books, and podcasts.  Topics that will be explored include, but are not limited to, epidemics both real and fictional, the Tuskegee Syphilis Study and medical ethics, and that time so many people in Memphis died that it lost its city charter. </w:t>
      </w:r>
    </w:p>
    <w:p w14:paraId="08142746" w14:textId="77777777" w:rsidR="00420543" w:rsidRDefault="00420543" w:rsidP="00EF3950">
      <w:pPr>
        <w:pStyle w:val="Default"/>
        <w:rPr>
          <w:rFonts w:ascii="Calibri" w:hAnsi="Calibri"/>
          <w:b/>
          <w:bCs/>
          <w:sz w:val="22"/>
          <w:szCs w:val="22"/>
        </w:rPr>
      </w:pPr>
    </w:p>
    <w:p w14:paraId="4E353994" w14:textId="29FABAFD" w:rsidR="00EF3950" w:rsidRPr="00E760EF" w:rsidRDefault="00EF3950" w:rsidP="00EF3950">
      <w:pPr>
        <w:pStyle w:val="Default"/>
        <w:rPr>
          <w:rFonts w:ascii="Calibri" w:hAnsi="Calibri"/>
          <w:sz w:val="22"/>
          <w:szCs w:val="22"/>
        </w:rPr>
      </w:pPr>
      <w:r w:rsidRPr="00E760EF">
        <w:rPr>
          <w:rFonts w:ascii="Calibri" w:hAnsi="Calibri"/>
          <w:b/>
          <w:bCs/>
          <w:sz w:val="22"/>
          <w:szCs w:val="22"/>
        </w:rPr>
        <w:t xml:space="preserve">STRATEGIES FOR SUCCESS IN THE HERFF COLLEGE OF ENGINEERING </w:t>
      </w:r>
    </w:p>
    <w:p w14:paraId="6AEEBAA7" w14:textId="4844189F" w:rsidR="00EF3950" w:rsidRPr="00E760EF" w:rsidRDefault="00EF3950" w:rsidP="00EF3950">
      <w:pPr>
        <w:pStyle w:val="Default"/>
        <w:rPr>
          <w:rFonts w:ascii="Calibri" w:hAnsi="Calibri"/>
          <w:sz w:val="22"/>
          <w:szCs w:val="22"/>
        </w:rPr>
      </w:pPr>
      <w:r w:rsidRPr="00E760EF">
        <w:rPr>
          <w:rFonts w:ascii="Calibri" w:hAnsi="Calibri"/>
          <w:b/>
          <w:bCs/>
          <w:sz w:val="22"/>
          <w:szCs w:val="22"/>
        </w:rPr>
        <w:t>Monday, 9:10</w:t>
      </w:r>
      <w:r w:rsidR="00D10F6D">
        <w:rPr>
          <w:rFonts w:ascii="Calibri" w:hAnsi="Calibri"/>
          <w:b/>
          <w:bCs/>
          <w:sz w:val="22"/>
          <w:szCs w:val="22"/>
        </w:rPr>
        <w:t xml:space="preserve"> am </w:t>
      </w:r>
      <w:r w:rsidRPr="00E760EF">
        <w:rPr>
          <w:rFonts w:ascii="Calibri" w:hAnsi="Calibri"/>
          <w:b/>
          <w:bCs/>
          <w:sz w:val="22"/>
          <w:szCs w:val="22"/>
        </w:rPr>
        <w:t>-</w:t>
      </w:r>
      <w:r w:rsidR="00D10F6D">
        <w:rPr>
          <w:rFonts w:ascii="Calibri" w:hAnsi="Calibri"/>
          <w:b/>
          <w:bCs/>
          <w:sz w:val="22"/>
          <w:szCs w:val="22"/>
        </w:rPr>
        <w:t xml:space="preserve"> </w:t>
      </w:r>
      <w:r w:rsidRPr="00E760EF">
        <w:rPr>
          <w:rFonts w:ascii="Calibri" w:hAnsi="Calibri"/>
          <w:b/>
          <w:bCs/>
          <w:sz w:val="22"/>
          <w:szCs w:val="22"/>
        </w:rPr>
        <w:t xml:space="preserve">10:05 am (Section 315, CRN </w:t>
      </w:r>
      <w:r w:rsidR="00DC65B6">
        <w:rPr>
          <w:rFonts w:ascii="Calibri" w:hAnsi="Calibri"/>
          <w:b/>
          <w:bCs/>
          <w:sz w:val="22"/>
          <w:szCs w:val="22"/>
        </w:rPr>
        <w:t>89953</w:t>
      </w:r>
      <w:r w:rsidRPr="00E760EF">
        <w:rPr>
          <w:rFonts w:ascii="Calibri" w:hAnsi="Calibri"/>
          <w:b/>
          <w:bCs/>
          <w:sz w:val="22"/>
          <w:szCs w:val="22"/>
        </w:rPr>
        <w:t xml:space="preserve">) </w:t>
      </w:r>
    </w:p>
    <w:p w14:paraId="637B9B57" w14:textId="524EAE41" w:rsidR="00EF3950" w:rsidRPr="00E760EF" w:rsidRDefault="00EF3950" w:rsidP="00EF3950">
      <w:pPr>
        <w:pStyle w:val="Default"/>
        <w:rPr>
          <w:rFonts w:ascii="Calibri" w:hAnsi="Calibri"/>
          <w:sz w:val="22"/>
          <w:szCs w:val="22"/>
        </w:rPr>
      </w:pPr>
      <w:r w:rsidRPr="00E760EF">
        <w:rPr>
          <w:rFonts w:ascii="Calibri" w:hAnsi="Calibri"/>
          <w:b/>
          <w:bCs/>
          <w:sz w:val="22"/>
          <w:szCs w:val="22"/>
        </w:rPr>
        <w:t>Isaiah Surbrook</w:t>
      </w:r>
      <w:r w:rsidR="00D10F6D">
        <w:rPr>
          <w:rFonts w:ascii="Calibri" w:hAnsi="Calibri"/>
          <w:b/>
          <w:bCs/>
          <w:sz w:val="22"/>
          <w:szCs w:val="22"/>
        </w:rPr>
        <w:t>,</w:t>
      </w:r>
      <w:r w:rsidRPr="00E760EF">
        <w:rPr>
          <w:rFonts w:ascii="Calibri" w:hAnsi="Calibri"/>
          <w:b/>
          <w:bCs/>
          <w:sz w:val="22"/>
          <w:szCs w:val="22"/>
        </w:rPr>
        <w:t xml:space="preserve"> </w:t>
      </w:r>
      <w:proofErr w:type="spellStart"/>
      <w:r w:rsidRPr="00E760EF">
        <w:rPr>
          <w:rFonts w:ascii="Calibri" w:hAnsi="Calibri"/>
          <w:b/>
          <w:bCs/>
          <w:sz w:val="22"/>
          <w:szCs w:val="22"/>
        </w:rPr>
        <w:t>Herff</w:t>
      </w:r>
      <w:proofErr w:type="spellEnd"/>
      <w:r w:rsidRPr="00E760EF">
        <w:rPr>
          <w:rFonts w:ascii="Calibri" w:hAnsi="Calibri"/>
          <w:b/>
          <w:bCs/>
          <w:sz w:val="22"/>
          <w:szCs w:val="22"/>
        </w:rPr>
        <w:t xml:space="preserve"> College of Engineering </w:t>
      </w:r>
    </w:p>
    <w:p w14:paraId="733C8524" w14:textId="091BD8F4" w:rsidR="007A130B" w:rsidRPr="00F65FEE" w:rsidRDefault="00EF3950" w:rsidP="00420543">
      <w:pPr>
        <w:spacing w:line="240" w:lineRule="auto"/>
        <w:rPr>
          <w:rFonts w:ascii="Calibri" w:hAnsi="Calibri"/>
        </w:rPr>
      </w:pPr>
      <w:r w:rsidRPr="00E760EF">
        <w:rPr>
          <w:rFonts w:ascii="Calibri" w:hAnsi="Calibri"/>
        </w:rPr>
        <w:t xml:space="preserve">Becoming a successful engineering student is something every student should strive for in the </w:t>
      </w:r>
      <w:proofErr w:type="spellStart"/>
      <w:r w:rsidRPr="00E760EF">
        <w:rPr>
          <w:rFonts w:ascii="Calibri" w:hAnsi="Calibri"/>
        </w:rPr>
        <w:t>Herff</w:t>
      </w:r>
      <w:proofErr w:type="spellEnd"/>
      <w:r w:rsidRPr="00E760EF">
        <w:rPr>
          <w:rFonts w:ascii="Calibri" w:hAnsi="Calibri"/>
        </w:rPr>
        <w:t xml:space="preserve"> College of Engineering. The goal of this forum is to empower students with the skills needed to be successful both inside and outside of the classroom. We will review study strategies, test taking strategies, and note taking tactics to help you become a better student. We will look at career assessment tools, personality types, leadership styles, and conflict management skills in an effort to </w:t>
      </w:r>
      <w:r w:rsidRPr="00E760EF">
        <w:rPr>
          <w:rFonts w:ascii="Calibri" w:hAnsi="Calibri"/>
        </w:rPr>
        <w:lastRenderedPageBreak/>
        <w:t>prepare you for life after graduation. In addition, we will encourage you to “be your own brand” by exploring personal values, interests, and skills while reviewing comprehensive career development tools in order to help you make informed career decisions and find post-graduation success.</w:t>
      </w:r>
    </w:p>
    <w:p w14:paraId="01A9C34D" w14:textId="483E1908" w:rsidR="007601C3" w:rsidRDefault="0070739F" w:rsidP="007601C3">
      <w:pPr>
        <w:autoSpaceDE w:val="0"/>
        <w:autoSpaceDN w:val="0"/>
      </w:pPr>
      <w:r>
        <w:rPr>
          <w:b/>
          <w:bCs/>
          <w:color w:val="201F1E"/>
        </w:rPr>
        <w:t>BEING A FAN OF DISNEY</w:t>
      </w:r>
      <w:r w:rsidR="00A8404B">
        <w:rPr>
          <w:b/>
          <w:bCs/>
          <w:color w:val="201F1E"/>
        </w:rPr>
        <w:br/>
        <w:t>Wednesday, 11:30 am –12:25 pm (Section 316, 89954)</w:t>
      </w:r>
      <w:r w:rsidR="00A8404B">
        <w:rPr>
          <w:b/>
          <w:bCs/>
          <w:color w:val="201F1E"/>
        </w:rPr>
        <w:br/>
        <w:t>Dr. Cody Havard,</w:t>
      </w:r>
      <w:r w:rsidR="007601C3">
        <w:rPr>
          <w:b/>
          <w:bCs/>
          <w:color w:val="201F1E"/>
        </w:rPr>
        <w:t xml:space="preserve"> Sport &amp; Leisure Commerce</w:t>
      </w:r>
      <w:r w:rsidR="007601C3">
        <w:rPr>
          <w:b/>
          <w:bCs/>
          <w:color w:val="201F1E"/>
        </w:rPr>
        <w:br/>
      </w:r>
      <w:r w:rsidR="007601C3">
        <w:t>In this forum, we will discuss what it means to be a fan of the Walt Disney brand. Discussions will focus on the history, technology, and innovation of Walt Disney and the Walt Disney Organization, and how the global brand fits into contemporary society.</w:t>
      </w:r>
    </w:p>
    <w:p w14:paraId="4231B21D" w14:textId="1C6728E3" w:rsidR="00C31FCF" w:rsidRDefault="00C31FCF" w:rsidP="003D4D47">
      <w:pPr>
        <w:pStyle w:val="NoSpacing"/>
        <w:rPr>
          <w:rFonts w:ascii="Calibri" w:hAnsi="Calibri" w:cs="Calibri"/>
          <w:b/>
        </w:rPr>
      </w:pPr>
      <w:r>
        <w:rPr>
          <w:rFonts w:ascii="Calibri" w:hAnsi="Calibri" w:cs="Calibri"/>
          <w:b/>
        </w:rPr>
        <w:t>THE FEAR FACTOR</w:t>
      </w:r>
      <w:r w:rsidR="006577AE">
        <w:rPr>
          <w:rFonts w:ascii="Calibri" w:hAnsi="Calibri" w:cs="Calibri"/>
          <w:b/>
        </w:rPr>
        <w:t xml:space="preserve"> </w:t>
      </w:r>
      <w:r>
        <w:rPr>
          <w:rFonts w:ascii="Calibri" w:hAnsi="Calibri" w:cs="Calibri"/>
          <w:b/>
        </w:rPr>
        <w:br/>
      </w:r>
      <w:r w:rsidR="007601C3">
        <w:rPr>
          <w:rFonts w:ascii="Calibri" w:hAnsi="Calibri" w:cs="Calibri"/>
          <w:b/>
        </w:rPr>
        <w:t>TBA</w:t>
      </w:r>
      <w:r w:rsidR="00042DDE">
        <w:rPr>
          <w:rFonts w:ascii="Calibri" w:hAnsi="Calibri" w:cs="Calibri"/>
          <w:b/>
        </w:rPr>
        <w:t xml:space="preserve"> (Section 31</w:t>
      </w:r>
      <w:r w:rsidR="009263CE">
        <w:rPr>
          <w:rFonts w:ascii="Calibri" w:hAnsi="Calibri" w:cs="Calibri"/>
          <w:b/>
        </w:rPr>
        <w:t>7</w:t>
      </w:r>
      <w:r w:rsidR="00042DDE">
        <w:rPr>
          <w:rFonts w:ascii="Calibri" w:hAnsi="Calibri" w:cs="Calibri"/>
          <w:b/>
        </w:rPr>
        <w:t>, CRN 93994</w:t>
      </w:r>
      <w:r w:rsidR="009263CE">
        <w:rPr>
          <w:rFonts w:ascii="Calibri" w:hAnsi="Calibri" w:cs="Calibri"/>
          <w:b/>
        </w:rPr>
        <w:t>)</w:t>
      </w:r>
      <w:r w:rsidR="00042DDE">
        <w:rPr>
          <w:rFonts w:ascii="Calibri" w:hAnsi="Calibri" w:cs="Calibri"/>
          <w:b/>
        </w:rPr>
        <w:br/>
        <w:t>Robert Seals, Psychology</w:t>
      </w:r>
    </w:p>
    <w:p w14:paraId="096C9C32" w14:textId="2CA058FE" w:rsidR="00226A1E" w:rsidRPr="00226A1E" w:rsidRDefault="00226A1E" w:rsidP="00226A1E">
      <w:pPr>
        <w:spacing w:after="0" w:line="240" w:lineRule="auto"/>
        <w:rPr>
          <w:rFonts w:ascii="Calibri" w:hAnsi="Calibri" w:cs="Calibri"/>
        </w:rPr>
      </w:pPr>
      <w:r w:rsidRPr="00226A1E">
        <w:rPr>
          <w:rFonts w:ascii="Calibri" w:hAnsi="Calibri" w:cs="Calibri"/>
        </w:rPr>
        <w:t xml:space="preserve">Everything you want sits on the </w:t>
      </w:r>
      <w:r w:rsidRPr="00226A1E">
        <w:rPr>
          <w:rFonts w:ascii="Calibri" w:hAnsi="Calibri" w:cs="Calibri"/>
          <w:i/>
          <w:iCs/>
        </w:rPr>
        <w:t>other side</w:t>
      </w:r>
      <w:r w:rsidRPr="00226A1E">
        <w:rPr>
          <w:rFonts w:ascii="Calibri" w:hAnsi="Calibri" w:cs="Calibri"/>
        </w:rPr>
        <w:t xml:space="preserve"> of fear, and fear exists only in </w:t>
      </w:r>
      <w:r w:rsidRPr="00226A1E">
        <w:rPr>
          <w:rFonts w:ascii="Calibri" w:hAnsi="Calibri" w:cs="Calibri"/>
          <w:i/>
          <w:iCs/>
        </w:rPr>
        <w:t>the mind.</w:t>
      </w:r>
      <w:r w:rsidR="009704C0">
        <w:rPr>
          <w:rFonts w:ascii="Calibri" w:hAnsi="Calibri" w:cs="Calibri"/>
        </w:rPr>
        <w:t xml:space="preserve"> </w:t>
      </w:r>
      <w:r w:rsidRPr="00226A1E">
        <w:rPr>
          <w:rFonts w:ascii="Calibri" w:hAnsi="Calibri" w:cs="Calibri"/>
        </w:rPr>
        <w:t xml:space="preserve">Each of you is poised at the beginning of four years of converting your </w:t>
      </w:r>
      <w:proofErr w:type="spellStart"/>
      <w:r w:rsidRPr="00226A1E">
        <w:rPr>
          <w:rFonts w:ascii="Calibri" w:hAnsi="Calibri" w:cs="Calibri"/>
          <w:i/>
          <w:iCs/>
        </w:rPr>
        <w:t>possibles</w:t>
      </w:r>
      <w:proofErr w:type="spellEnd"/>
      <w:r w:rsidRPr="00226A1E">
        <w:rPr>
          <w:rFonts w:ascii="Calibri" w:hAnsi="Calibri" w:cs="Calibri"/>
        </w:rPr>
        <w:t xml:space="preserve"> into your </w:t>
      </w:r>
      <w:proofErr w:type="spellStart"/>
      <w:r w:rsidRPr="00226A1E">
        <w:rPr>
          <w:rFonts w:ascii="Calibri" w:hAnsi="Calibri" w:cs="Calibri"/>
          <w:i/>
          <w:iCs/>
          <w:u w:val="single"/>
        </w:rPr>
        <w:t>definites</w:t>
      </w:r>
      <w:proofErr w:type="spellEnd"/>
      <w:r w:rsidRPr="00226A1E">
        <w:rPr>
          <w:rFonts w:ascii="Calibri" w:hAnsi="Calibri" w:cs="Calibri"/>
          <w:i/>
          <w:iCs/>
          <w:u w:val="single"/>
        </w:rPr>
        <w:t>.</w:t>
      </w:r>
      <w:r w:rsidRPr="00226A1E">
        <w:rPr>
          <w:rFonts w:ascii="Calibri" w:hAnsi="Calibri" w:cs="Calibri"/>
        </w:rPr>
        <w:t xml:space="preserve"> The goal of this honors forum is to assist you to examine, face, and </w:t>
      </w:r>
      <w:r w:rsidRPr="00226A1E">
        <w:rPr>
          <w:rFonts w:ascii="Calibri" w:hAnsi="Calibri" w:cs="Calibri"/>
          <w:u w:val="single"/>
        </w:rPr>
        <w:t>move</w:t>
      </w:r>
      <w:r w:rsidRPr="00226A1E">
        <w:rPr>
          <w:rFonts w:ascii="Calibri" w:hAnsi="Calibri" w:cs="Calibri"/>
        </w:rPr>
        <w:t xml:space="preserve"> </w:t>
      </w:r>
      <w:r w:rsidRPr="00226A1E">
        <w:rPr>
          <w:rFonts w:ascii="Calibri" w:hAnsi="Calibri" w:cs="Calibri"/>
          <w:u w:val="single"/>
        </w:rPr>
        <w:t>beyond</w:t>
      </w:r>
      <w:r w:rsidRPr="00226A1E">
        <w:rPr>
          <w:rFonts w:ascii="Calibri" w:hAnsi="Calibri" w:cs="Calibri"/>
        </w:rPr>
        <w:t xml:space="preserve"> the </w:t>
      </w:r>
      <w:r w:rsidRPr="00226A1E">
        <w:rPr>
          <w:rFonts w:ascii="Calibri" w:hAnsi="Calibri" w:cs="Calibri"/>
          <w:u w:val="single"/>
        </w:rPr>
        <w:t>fears</w:t>
      </w:r>
      <w:r w:rsidRPr="00226A1E">
        <w:rPr>
          <w:rFonts w:ascii="Calibri" w:hAnsi="Calibri" w:cs="Calibri"/>
        </w:rPr>
        <w:t xml:space="preserve"> that can </w:t>
      </w:r>
      <w:r w:rsidRPr="00226A1E">
        <w:rPr>
          <w:rFonts w:ascii="Calibri" w:hAnsi="Calibri" w:cs="Calibri"/>
          <w:i/>
          <w:iCs/>
        </w:rPr>
        <w:t>crush your spirit</w:t>
      </w:r>
      <w:r w:rsidRPr="00226A1E">
        <w:rPr>
          <w:rFonts w:ascii="Calibri" w:hAnsi="Calibri" w:cs="Calibri"/>
        </w:rPr>
        <w:t xml:space="preserve">, if you allow such a travesty to occur. The past two plus years, while you completed high school, have featured </w:t>
      </w:r>
      <w:r w:rsidRPr="00226A1E">
        <w:rPr>
          <w:rFonts w:ascii="Calibri" w:hAnsi="Calibri" w:cs="Calibri"/>
          <w:i/>
          <w:iCs/>
          <w:u w:val="single"/>
        </w:rPr>
        <w:t>fear</w:t>
      </w:r>
      <w:r w:rsidRPr="00226A1E">
        <w:rPr>
          <w:rFonts w:ascii="Calibri" w:hAnsi="Calibri" w:cs="Calibri"/>
        </w:rPr>
        <w:t xml:space="preserve"> at center-stage. It is time for </w:t>
      </w:r>
      <w:r w:rsidRPr="00226A1E">
        <w:rPr>
          <w:rFonts w:ascii="Calibri" w:hAnsi="Calibri" w:cs="Calibri"/>
          <w:i/>
          <w:iCs/>
          <w:u w:val="single"/>
        </w:rPr>
        <w:t>fear</w:t>
      </w:r>
      <w:r w:rsidRPr="00226A1E">
        <w:rPr>
          <w:rFonts w:ascii="Calibri" w:hAnsi="Calibri" w:cs="Calibri"/>
        </w:rPr>
        <w:t xml:space="preserve"> to relinquish the spotlight! You do agree, right?</w:t>
      </w:r>
    </w:p>
    <w:p w14:paraId="26B0DB78" w14:textId="77777777" w:rsidR="00226A1E" w:rsidRPr="00226A1E" w:rsidRDefault="00226A1E" w:rsidP="00226A1E">
      <w:pPr>
        <w:spacing w:after="0" w:line="240" w:lineRule="auto"/>
        <w:rPr>
          <w:rFonts w:ascii="Calibri" w:hAnsi="Calibri" w:cs="Calibri"/>
        </w:rPr>
      </w:pPr>
    </w:p>
    <w:p w14:paraId="69E05200" w14:textId="77777777" w:rsidR="00226A1E" w:rsidRPr="00226A1E" w:rsidRDefault="00226A1E" w:rsidP="00226A1E">
      <w:pPr>
        <w:spacing w:after="0" w:line="240" w:lineRule="auto"/>
        <w:rPr>
          <w:rFonts w:ascii="Calibri" w:hAnsi="Calibri" w:cs="Calibri"/>
        </w:rPr>
      </w:pPr>
      <w:r w:rsidRPr="00226A1E">
        <w:rPr>
          <w:rFonts w:ascii="Calibri" w:hAnsi="Calibri" w:cs="Calibri"/>
        </w:rPr>
        <w:t xml:space="preserve">Engaged in a discussion format, each week we will explore emotions, current events, societal belief systems, social conditioning, power, and truth, as they relate to fear. You will become a dauntless storyteller, a raconteur, and in the </w:t>
      </w:r>
      <w:proofErr w:type="gramStart"/>
      <w:r w:rsidRPr="00226A1E">
        <w:rPr>
          <w:rFonts w:ascii="Calibri" w:hAnsi="Calibri" w:cs="Calibri"/>
        </w:rPr>
        <w:t>process</w:t>
      </w:r>
      <w:proofErr w:type="gramEnd"/>
      <w:r w:rsidRPr="00226A1E">
        <w:rPr>
          <w:rFonts w:ascii="Calibri" w:hAnsi="Calibri" w:cs="Calibri"/>
        </w:rPr>
        <w:t xml:space="preserve"> you will learn </w:t>
      </w:r>
      <w:r w:rsidRPr="00226A1E">
        <w:rPr>
          <w:rFonts w:ascii="Calibri" w:hAnsi="Calibri" w:cs="Calibri"/>
          <w:u w:val="single"/>
        </w:rPr>
        <w:t>exactly</w:t>
      </w:r>
      <w:r w:rsidRPr="00226A1E">
        <w:rPr>
          <w:rFonts w:ascii="Calibri" w:hAnsi="Calibri" w:cs="Calibri"/>
        </w:rPr>
        <w:t xml:space="preserve"> </w:t>
      </w:r>
      <w:r w:rsidRPr="00226A1E">
        <w:rPr>
          <w:rFonts w:ascii="Calibri" w:hAnsi="Calibri" w:cs="Calibri"/>
          <w:u w:val="single"/>
        </w:rPr>
        <w:t>where</w:t>
      </w:r>
      <w:r w:rsidRPr="00226A1E">
        <w:rPr>
          <w:rFonts w:ascii="Calibri" w:hAnsi="Calibri" w:cs="Calibri"/>
        </w:rPr>
        <w:t xml:space="preserve"> to place </w:t>
      </w:r>
      <w:r w:rsidRPr="00226A1E">
        <w:rPr>
          <w:rFonts w:ascii="Calibri" w:hAnsi="Calibri" w:cs="Calibri"/>
          <w:i/>
          <w:iCs/>
        </w:rPr>
        <w:t>fear</w:t>
      </w:r>
      <w:r w:rsidRPr="00226A1E">
        <w:rPr>
          <w:rFonts w:ascii="Calibri" w:hAnsi="Calibri" w:cs="Calibri"/>
        </w:rPr>
        <w:t xml:space="preserve"> in your life. Selected sections of Lawrence </w:t>
      </w:r>
      <w:proofErr w:type="spellStart"/>
      <w:r w:rsidRPr="00226A1E">
        <w:rPr>
          <w:rFonts w:ascii="Calibri" w:hAnsi="Calibri" w:cs="Calibri"/>
        </w:rPr>
        <w:t>Doochin’s</w:t>
      </w:r>
      <w:proofErr w:type="spellEnd"/>
      <w:r w:rsidRPr="00226A1E">
        <w:rPr>
          <w:rFonts w:ascii="Calibri" w:hAnsi="Calibri" w:cs="Calibri"/>
        </w:rPr>
        <w:t xml:space="preserve"> recent book titled </w:t>
      </w:r>
      <w:r w:rsidRPr="00226A1E">
        <w:rPr>
          <w:rFonts w:ascii="Calibri" w:hAnsi="Calibri" w:cs="Calibri"/>
          <w:i/>
          <w:iCs/>
        </w:rPr>
        <w:t>A Book on FEAR</w:t>
      </w:r>
      <w:r w:rsidRPr="00226A1E">
        <w:rPr>
          <w:rFonts w:ascii="Calibri" w:hAnsi="Calibri" w:cs="Calibri"/>
        </w:rPr>
        <w:t xml:space="preserve"> – </w:t>
      </w:r>
      <w:r w:rsidRPr="00226A1E">
        <w:rPr>
          <w:rFonts w:ascii="Calibri" w:hAnsi="Calibri" w:cs="Calibri"/>
          <w:i/>
          <w:iCs/>
        </w:rPr>
        <w:t>Feeling Safe in a Challenging World</w:t>
      </w:r>
      <w:r w:rsidRPr="00226A1E">
        <w:rPr>
          <w:rFonts w:ascii="Calibri" w:hAnsi="Calibri" w:cs="Calibri"/>
        </w:rPr>
        <w:t xml:space="preserve"> will concretize, inform, and orient our class discussions. </w:t>
      </w:r>
    </w:p>
    <w:p w14:paraId="5DB6A7CF" w14:textId="77777777" w:rsidR="00226A1E" w:rsidRPr="00226A1E" w:rsidRDefault="00226A1E" w:rsidP="00226A1E">
      <w:pPr>
        <w:spacing w:after="0" w:line="240" w:lineRule="auto"/>
        <w:rPr>
          <w:rFonts w:ascii="Calibri" w:hAnsi="Calibri" w:cs="Calibri"/>
        </w:rPr>
      </w:pPr>
    </w:p>
    <w:p w14:paraId="435099EC" w14:textId="5A61488D" w:rsidR="00226A1E" w:rsidRDefault="00226A1E" w:rsidP="00226A1E">
      <w:pPr>
        <w:spacing w:after="0" w:line="240" w:lineRule="auto"/>
        <w:rPr>
          <w:rFonts w:ascii="Calibri" w:hAnsi="Calibri" w:cs="Calibri"/>
          <w:b/>
          <w:bCs/>
        </w:rPr>
      </w:pPr>
      <w:r w:rsidRPr="00226A1E">
        <w:rPr>
          <w:rFonts w:ascii="Calibri" w:hAnsi="Calibri" w:cs="Calibri"/>
        </w:rPr>
        <w:t xml:space="preserve">“To understand your fear is the beginning of really seeing”.  </w:t>
      </w:r>
      <w:r w:rsidRPr="00226A1E">
        <w:rPr>
          <w:rFonts w:ascii="Calibri" w:hAnsi="Calibri" w:cs="Calibri"/>
          <w:b/>
          <w:bCs/>
        </w:rPr>
        <w:t>Bruce Lee</w:t>
      </w:r>
    </w:p>
    <w:p w14:paraId="612932CB" w14:textId="048E9354" w:rsidR="00AA607F" w:rsidRDefault="00AA607F" w:rsidP="00226A1E">
      <w:pPr>
        <w:spacing w:after="0" w:line="240" w:lineRule="auto"/>
        <w:rPr>
          <w:rFonts w:ascii="Calibri" w:hAnsi="Calibri" w:cs="Calibri"/>
          <w:b/>
          <w:bCs/>
        </w:rPr>
      </w:pPr>
    </w:p>
    <w:p w14:paraId="3A29357F" w14:textId="77777777" w:rsidR="00AA607F" w:rsidRPr="00E760EF" w:rsidRDefault="00AA607F" w:rsidP="00AA607F">
      <w:pPr>
        <w:autoSpaceDE w:val="0"/>
        <w:autoSpaceDN w:val="0"/>
        <w:adjustRightInd w:val="0"/>
        <w:spacing w:after="0" w:line="240" w:lineRule="auto"/>
        <w:rPr>
          <w:rFonts w:ascii="Calibri" w:hAnsi="Calibri" w:cs="Trebuchet MS"/>
          <w:b/>
          <w:bCs/>
          <w:color w:val="000000"/>
        </w:rPr>
      </w:pPr>
      <w:r w:rsidRPr="00E760EF">
        <w:rPr>
          <w:rFonts w:ascii="Calibri" w:hAnsi="Calibri" w:cs="Trebuchet MS"/>
          <w:b/>
          <w:bCs/>
          <w:color w:val="000000"/>
        </w:rPr>
        <w:t xml:space="preserve">DECONSTRUCTING RACE IN AMERICA: BLACKNESS, WHITENESS, &amp; BEYOND </w:t>
      </w:r>
    </w:p>
    <w:p w14:paraId="59F60A66" w14:textId="77777777" w:rsidR="00AA607F" w:rsidRDefault="00AA607F" w:rsidP="00AA607F">
      <w:pPr>
        <w:autoSpaceDE w:val="0"/>
        <w:autoSpaceDN w:val="0"/>
        <w:adjustRightInd w:val="0"/>
        <w:spacing w:after="0" w:line="240" w:lineRule="auto"/>
        <w:rPr>
          <w:rFonts w:ascii="Calibri" w:hAnsi="Calibri" w:cs="Trebuchet MS"/>
          <w:b/>
          <w:color w:val="FF0000"/>
        </w:rPr>
      </w:pPr>
      <w:r>
        <w:rPr>
          <w:rFonts w:ascii="Calibri" w:hAnsi="Calibri" w:cs="Trebuchet MS"/>
          <w:b/>
          <w:bCs/>
          <w:color w:val="000000"/>
        </w:rPr>
        <w:t>Wednesday, 9:10 am – 10:05 am (Section 318, CRN 89956)</w:t>
      </w:r>
    </w:p>
    <w:p w14:paraId="4EF9CCE9" w14:textId="77777777" w:rsidR="00AA607F" w:rsidRPr="000877C7" w:rsidRDefault="00AA607F" w:rsidP="00AA607F">
      <w:pPr>
        <w:autoSpaceDE w:val="0"/>
        <w:autoSpaceDN w:val="0"/>
        <w:adjustRightInd w:val="0"/>
        <w:spacing w:after="0" w:line="240" w:lineRule="auto"/>
        <w:rPr>
          <w:rFonts w:ascii="Calibri" w:hAnsi="Calibri" w:cs="Trebuchet MS"/>
          <w:b/>
          <w:color w:val="FF0000"/>
        </w:rPr>
      </w:pPr>
      <w:r>
        <w:rPr>
          <w:rFonts w:ascii="Calibri" w:hAnsi="Calibri" w:cs="Trebuchet MS"/>
          <w:b/>
          <w:bCs/>
          <w:color w:val="000000"/>
        </w:rPr>
        <w:t xml:space="preserve">Dr. </w:t>
      </w:r>
      <w:r w:rsidRPr="00E760EF">
        <w:rPr>
          <w:rFonts w:ascii="Calibri" w:hAnsi="Calibri" w:cs="Trebuchet MS"/>
          <w:b/>
          <w:bCs/>
          <w:color w:val="000000"/>
        </w:rPr>
        <w:t>Ron Serino</w:t>
      </w:r>
      <w:r>
        <w:rPr>
          <w:rFonts w:ascii="Calibri" w:hAnsi="Calibri" w:cs="Trebuchet MS"/>
          <w:b/>
          <w:bCs/>
          <w:color w:val="000000"/>
        </w:rPr>
        <w:t xml:space="preserve">, Interdisciplinary </w:t>
      </w:r>
      <w:proofErr w:type="gramStart"/>
      <w:r>
        <w:rPr>
          <w:rFonts w:ascii="Calibri" w:hAnsi="Calibri" w:cs="Trebuchet MS"/>
          <w:b/>
          <w:bCs/>
          <w:color w:val="000000"/>
        </w:rPr>
        <w:t>Studies</w:t>
      </w:r>
      <w:proofErr w:type="gramEnd"/>
      <w:r>
        <w:rPr>
          <w:rFonts w:ascii="Calibri" w:hAnsi="Calibri" w:cs="Trebuchet MS"/>
          <w:b/>
          <w:bCs/>
          <w:color w:val="000000"/>
        </w:rPr>
        <w:t xml:space="preserve"> and Angela Kuykendoll, UofM Global</w:t>
      </w:r>
    </w:p>
    <w:p w14:paraId="6036E906" w14:textId="77777777" w:rsidR="00AA607F" w:rsidRPr="00E760EF" w:rsidRDefault="00AA607F" w:rsidP="00AA607F">
      <w:pPr>
        <w:pStyle w:val="NoSpacing"/>
        <w:rPr>
          <w:rFonts w:ascii="Calibri" w:hAnsi="Calibri"/>
        </w:rPr>
      </w:pPr>
      <w:r w:rsidRPr="00E760EF">
        <w:rPr>
          <w:rFonts w:ascii="Calibri" w:hAnsi="Calibri"/>
        </w:rPr>
        <w:t xml:space="preserve">This interdisciplinary exploration of racialization in the United States will focus on the present but will also consider historical roots. How is “race” constructed and maintained? Who determines and who benefits from racialization? Subtopics to include historical legacies of race in Memphis (economic, geographic, religious, &amp; educational segregation), the ladder of whiteness, and beyond black and white. </w:t>
      </w:r>
    </w:p>
    <w:p w14:paraId="6CB6C179" w14:textId="77777777" w:rsidR="00AA607F" w:rsidRPr="00226A1E" w:rsidRDefault="00AA607F" w:rsidP="00226A1E">
      <w:pPr>
        <w:spacing w:after="0" w:line="240" w:lineRule="auto"/>
        <w:rPr>
          <w:rFonts w:ascii="Calibri" w:hAnsi="Calibri" w:cs="Calibri"/>
        </w:rPr>
      </w:pPr>
    </w:p>
    <w:p w14:paraId="4AAFA97A" w14:textId="77777777" w:rsidR="00EE0804" w:rsidRDefault="00B448FF" w:rsidP="00420543">
      <w:pPr>
        <w:spacing w:line="240" w:lineRule="auto"/>
        <w:rPr>
          <w:rFonts w:ascii="Calibri" w:hAnsi="Calibri" w:cs="Calibri"/>
        </w:rPr>
      </w:pPr>
      <w:r w:rsidRPr="00A175C1">
        <w:rPr>
          <w:rFonts w:ascii="Calibri" w:hAnsi="Calibri" w:cs="Calibri"/>
          <w:b/>
          <w:bCs/>
        </w:rPr>
        <w:t>THE CITY IN SONG</w:t>
      </w:r>
      <w:r w:rsidRPr="00A175C1">
        <w:rPr>
          <w:rFonts w:ascii="Calibri" w:hAnsi="Calibri" w:cs="Calibri"/>
          <w:b/>
          <w:bCs/>
        </w:rPr>
        <w:br/>
      </w:r>
      <w:r w:rsidR="00DC2501">
        <w:rPr>
          <w:rFonts w:ascii="Calibri" w:hAnsi="Calibri" w:cs="Calibri"/>
          <w:b/>
          <w:bCs/>
        </w:rPr>
        <w:t>TBA</w:t>
      </w:r>
      <w:r w:rsidR="0047633F">
        <w:rPr>
          <w:rFonts w:ascii="Calibri" w:hAnsi="Calibri" w:cs="Calibri"/>
          <w:b/>
          <w:bCs/>
        </w:rPr>
        <w:t xml:space="preserve"> (Section 319, CRN 92027)</w:t>
      </w:r>
      <w:r w:rsidR="00781161" w:rsidRPr="00A175C1">
        <w:rPr>
          <w:rFonts w:ascii="Calibri" w:hAnsi="Calibri" w:cs="Calibri"/>
          <w:b/>
          <w:bCs/>
        </w:rPr>
        <w:br/>
        <w:t>Charlie Santos,</w:t>
      </w:r>
      <w:r w:rsidR="00A175C1" w:rsidRPr="00A175C1">
        <w:rPr>
          <w:rFonts w:ascii="Calibri" w:hAnsi="Calibri" w:cs="Calibri"/>
          <w:b/>
          <w:bCs/>
        </w:rPr>
        <w:t xml:space="preserve"> City and Regional Planning</w:t>
      </w:r>
      <w:r w:rsidR="00A175C1">
        <w:rPr>
          <w:rFonts w:ascii="Calibri" w:hAnsi="Calibri" w:cs="Calibri"/>
          <w:b/>
          <w:bCs/>
        </w:rPr>
        <w:br/>
      </w:r>
      <w:r w:rsidR="000F687D">
        <w:rPr>
          <w:rFonts w:ascii="Calibri" w:hAnsi="Calibri" w:cs="Calibri"/>
        </w:rPr>
        <w:t>This Honors Forum will examine cities, and the complexities and paradoxes of the urban condition, through the accessible and engaging medium of music.</w:t>
      </w:r>
      <w:r w:rsidR="00BD35B3">
        <w:rPr>
          <w:rFonts w:ascii="Calibri" w:hAnsi="Calibri" w:cs="Calibri"/>
        </w:rPr>
        <w:t xml:space="preserve"> Songs have been used for generations to tell stories of place and struggl</w:t>
      </w:r>
      <w:r w:rsidR="000749AC">
        <w:rPr>
          <w:rFonts w:ascii="Calibri" w:hAnsi="Calibri" w:cs="Calibri"/>
        </w:rPr>
        <w:t xml:space="preserve">e. Through an exploration of songs whose lyrics evoke a strong sense of place, the course will focus on </w:t>
      </w:r>
      <w:r w:rsidR="000749AC" w:rsidRPr="007C7BFB">
        <w:rPr>
          <w:rFonts w:ascii="Calibri" w:hAnsi="Calibri" w:cs="Calibri"/>
          <w:i/>
          <w:iCs/>
        </w:rPr>
        <w:t>stories</w:t>
      </w:r>
      <w:r w:rsidR="000749AC">
        <w:rPr>
          <w:rFonts w:ascii="Calibri" w:hAnsi="Calibri" w:cs="Calibri"/>
        </w:rPr>
        <w:t xml:space="preserve">—both stories </w:t>
      </w:r>
      <w:r w:rsidR="000749AC" w:rsidRPr="007C7BFB">
        <w:rPr>
          <w:rFonts w:ascii="Calibri" w:hAnsi="Calibri" w:cs="Calibri"/>
          <w:i/>
          <w:iCs/>
        </w:rPr>
        <w:t>about</w:t>
      </w:r>
      <w:r w:rsidR="000749AC">
        <w:rPr>
          <w:rFonts w:ascii="Calibri" w:hAnsi="Calibri" w:cs="Calibri"/>
        </w:rPr>
        <w:t xml:space="preserve"> cities that reflect the urban condition, as well as </w:t>
      </w:r>
      <w:r w:rsidR="000749AC" w:rsidRPr="002E63A1">
        <w:rPr>
          <w:rFonts w:ascii="Calibri" w:hAnsi="Calibri" w:cs="Calibri"/>
          <w:i/>
          <w:iCs/>
        </w:rPr>
        <w:t>storytelling</w:t>
      </w:r>
      <w:r w:rsidR="000749AC">
        <w:rPr>
          <w:rFonts w:ascii="Calibri" w:hAnsi="Calibri" w:cs="Calibri"/>
        </w:rPr>
        <w:t xml:space="preserve"> as a means for community members to express their perspectives and share their knowledge. The course will also include an exploration of the role of music in Memphis</w:t>
      </w:r>
      <w:r w:rsidR="002E63A1">
        <w:rPr>
          <w:rFonts w:ascii="Calibri" w:hAnsi="Calibri" w:cs="Calibri"/>
        </w:rPr>
        <w:t xml:space="preserve">, along with site visits to the </w:t>
      </w:r>
      <w:proofErr w:type="spellStart"/>
      <w:r w:rsidR="002E63A1">
        <w:rPr>
          <w:rFonts w:ascii="Calibri" w:hAnsi="Calibri" w:cs="Calibri"/>
        </w:rPr>
        <w:t>Stax</w:t>
      </w:r>
      <w:proofErr w:type="spellEnd"/>
      <w:r w:rsidR="002E63A1">
        <w:rPr>
          <w:rFonts w:ascii="Calibri" w:hAnsi="Calibri" w:cs="Calibri"/>
        </w:rPr>
        <w:t xml:space="preserve"> Museum of American Soul Music, the Memphis Slim Collaboratory, and the studio of Ditty TV.</w:t>
      </w:r>
    </w:p>
    <w:p w14:paraId="1EC81508" w14:textId="3601B883" w:rsidR="00E44EF7" w:rsidRPr="00BE67AD" w:rsidRDefault="004F16C0" w:rsidP="00420543">
      <w:pPr>
        <w:spacing w:line="240" w:lineRule="auto"/>
        <w:rPr>
          <w:rFonts w:ascii="Calibri" w:hAnsi="Calibri" w:cs="Calibri"/>
          <w:b/>
          <w:bCs/>
        </w:rPr>
      </w:pPr>
      <w:r w:rsidRPr="0026126E">
        <w:rPr>
          <w:rFonts w:ascii="Calibri" w:hAnsi="Calibri" w:cs="Calibri"/>
          <w:b/>
          <w:bCs/>
        </w:rPr>
        <w:lastRenderedPageBreak/>
        <w:t>HARRY POTTER AND THE IVORY TOWER</w:t>
      </w:r>
      <w:r w:rsidRPr="0026126E">
        <w:rPr>
          <w:rFonts w:ascii="Calibri" w:hAnsi="Calibri" w:cs="Calibri"/>
          <w:b/>
          <w:bCs/>
        </w:rPr>
        <w:br/>
        <w:t xml:space="preserve">Wednesday, 11:30 </w:t>
      </w:r>
      <w:r w:rsidR="0026126E" w:rsidRPr="0026126E">
        <w:rPr>
          <w:rFonts w:ascii="Calibri" w:hAnsi="Calibri" w:cs="Calibri"/>
          <w:b/>
          <w:bCs/>
        </w:rPr>
        <w:t xml:space="preserve">am </w:t>
      </w:r>
      <w:r w:rsidRPr="0026126E">
        <w:rPr>
          <w:rFonts w:ascii="Calibri" w:hAnsi="Calibri" w:cs="Calibri"/>
          <w:b/>
          <w:bCs/>
        </w:rPr>
        <w:t>– 12:25</w:t>
      </w:r>
      <w:r w:rsidR="0026126E" w:rsidRPr="0026126E">
        <w:rPr>
          <w:rFonts w:ascii="Calibri" w:hAnsi="Calibri" w:cs="Calibri"/>
          <w:b/>
          <w:bCs/>
        </w:rPr>
        <w:t xml:space="preserve"> pm (Section 320, CRN 89958)</w:t>
      </w:r>
      <w:r w:rsidR="0026126E" w:rsidRPr="0026126E">
        <w:rPr>
          <w:rFonts w:ascii="Calibri" w:hAnsi="Calibri" w:cs="Calibri"/>
          <w:b/>
          <w:bCs/>
        </w:rPr>
        <w:br/>
        <w:t>Tammy Jones and Cathy Dice, English</w:t>
      </w:r>
      <w:r w:rsidR="0026126E">
        <w:rPr>
          <w:rFonts w:ascii="Calibri" w:hAnsi="Calibri" w:cs="Calibri"/>
          <w:b/>
          <w:bCs/>
        </w:rPr>
        <w:br/>
      </w:r>
      <w:r w:rsidR="0026126E" w:rsidRPr="00E760EF">
        <w:rPr>
          <w:rFonts w:ascii="Calibri" w:hAnsi="Calibri" w:cs="Trebuchet MS"/>
          <w:color w:val="000000"/>
        </w:rPr>
        <w:t>For the current generation of college students, the Harry Potter series by J.K. Rowling is their defining story, their cultural touchstone. With the recent completion of the film series based on the books, fans (of all ages) are hungry for more and are eager to find ways to immerse themselves in that world for a little while longer. For existing fans of Harry Potter book series, this course will enable you to stay at Hogwarts for a little longer. The course is organized around the examination of the books from a wide variety of scholarly perspectives representing multiple academic disciplines. In doing so, we hope to introduce honors students to a challenging assortment of intellectual issues through a familiar and comfortable medium—and in the process shed new light upon the series itself.</w:t>
      </w:r>
      <w:r w:rsidR="00E973A3">
        <w:rPr>
          <w:rFonts w:ascii="Calibri" w:hAnsi="Calibri" w:cs="Calibri"/>
        </w:rPr>
        <w:br/>
      </w:r>
      <w:r w:rsidR="00E973A3">
        <w:rPr>
          <w:rFonts w:cstheme="minorHAnsi"/>
        </w:rPr>
        <w:br/>
      </w:r>
      <w:r w:rsidR="00713807" w:rsidRPr="008E1962">
        <w:rPr>
          <w:rFonts w:ascii="Calibri" w:hAnsi="Calibri" w:cs="Calibri"/>
          <w:b/>
          <w:bCs/>
        </w:rPr>
        <w:t xml:space="preserve">ROYAL TEA: SPILLING </w:t>
      </w:r>
      <w:r w:rsidR="008F78DE" w:rsidRPr="008E1962">
        <w:rPr>
          <w:rFonts w:ascii="Calibri" w:hAnsi="Calibri" w:cs="Calibri"/>
          <w:b/>
          <w:bCs/>
        </w:rPr>
        <w:t>THE TEA ABOUT THE SPANISH MONARCHS</w:t>
      </w:r>
      <w:r w:rsidR="00203530" w:rsidRPr="008E1962">
        <w:rPr>
          <w:rFonts w:ascii="Calibri" w:hAnsi="Calibri" w:cs="Calibri"/>
          <w:b/>
          <w:bCs/>
        </w:rPr>
        <w:br/>
      </w:r>
      <w:r w:rsidR="00BE67AD">
        <w:rPr>
          <w:rFonts w:ascii="Calibri" w:hAnsi="Calibri" w:cs="Calibri"/>
          <w:b/>
          <w:bCs/>
        </w:rPr>
        <w:t xml:space="preserve">TBA </w:t>
      </w:r>
      <w:r w:rsidR="00203530" w:rsidRPr="008E1962">
        <w:rPr>
          <w:rFonts w:ascii="Calibri" w:hAnsi="Calibri" w:cs="Calibri"/>
          <w:b/>
          <w:bCs/>
        </w:rPr>
        <w:t>(Section 321, CRN 89959)</w:t>
      </w:r>
      <w:r w:rsidR="00203530" w:rsidRPr="008E1962">
        <w:rPr>
          <w:rFonts w:ascii="Calibri" w:hAnsi="Calibri" w:cs="Calibri"/>
          <w:b/>
          <w:bCs/>
        </w:rPr>
        <w:br/>
        <w:t>Joshua Nave, World Languages and Literatures</w:t>
      </w:r>
      <w:r w:rsidR="008E1962">
        <w:rPr>
          <w:rFonts w:ascii="Calibri" w:hAnsi="Calibri" w:cs="Calibri"/>
        </w:rPr>
        <w:br/>
      </w:r>
      <w:r w:rsidR="008E1962" w:rsidRPr="008E1962">
        <w:rPr>
          <w:rFonts w:eastAsia="Times New Roman" w:cstheme="minorHAnsi"/>
          <w:color w:val="000000"/>
        </w:rPr>
        <w:t xml:space="preserve">Want the hot </w:t>
      </w:r>
      <w:proofErr w:type="spellStart"/>
      <w:r w:rsidR="008E1962" w:rsidRPr="008E1962">
        <w:rPr>
          <w:rFonts w:eastAsia="Times New Roman" w:cstheme="minorHAnsi"/>
          <w:color w:val="000000"/>
        </w:rPr>
        <w:t>goss</w:t>
      </w:r>
      <w:proofErr w:type="spellEnd"/>
      <w:r w:rsidR="008E1962" w:rsidRPr="008E1962">
        <w:rPr>
          <w:rFonts w:eastAsia="Times New Roman" w:cstheme="minorHAnsi"/>
          <w:color w:val="000000"/>
        </w:rPr>
        <w:t xml:space="preserve"> on the scandals and rumors about the royals? Not </w:t>
      </w:r>
      <w:r w:rsidR="008E1962" w:rsidRPr="008E1962">
        <w:rPr>
          <w:rFonts w:eastAsia="Times New Roman" w:cstheme="minorHAnsi"/>
          <w:i/>
          <w:iCs/>
          <w:color w:val="000000"/>
        </w:rPr>
        <w:t xml:space="preserve">those </w:t>
      </w:r>
      <w:r w:rsidR="008E1962" w:rsidRPr="008E1962">
        <w:rPr>
          <w:rFonts w:eastAsia="Times New Roman" w:cstheme="minorHAnsi"/>
          <w:color w:val="000000"/>
        </w:rPr>
        <w:t>royals! We are talking about the Spanish monarchy from 1474 to present day. We will consider historical context through which to judge the objects of our hearsay as we attempt to air their dirty laundry or set the record straight. Our final verdict will be based on using your digital and academic sleuthing skills to determine the truth of the matter.  In our forum we will be investigating the veracity, or lack thereof, of rumors involving murder, necrophilia, fratricide, and your standard royal intrigues of power plays, infidelity, salacious sex scandals, and who was really running the kingdom.  Did these rumors (or truths) affect the development of Spain, Europe, or even the world? If so, how?  With your help, dear reader, we are sure to discover the truth... at least that's what I've heard.</w:t>
      </w:r>
      <w:r w:rsidR="00D605D0">
        <w:rPr>
          <w:rFonts w:eastAsia="Times New Roman" w:cstheme="minorHAnsi"/>
          <w:color w:val="000000"/>
        </w:rPr>
        <w:br/>
      </w:r>
      <w:r w:rsidR="00597747">
        <w:rPr>
          <w:rFonts w:eastAsia="Times New Roman" w:cstheme="minorHAnsi"/>
          <w:color w:val="000000"/>
        </w:rPr>
        <w:br/>
      </w:r>
      <w:r w:rsidR="00E44EF7" w:rsidRPr="00D605D0">
        <w:rPr>
          <w:rFonts w:eastAsia="Times New Roman" w:cstheme="minorHAnsi"/>
          <w:b/>
          <w:bCs/>
          <w:color w:val="000000"/>
        </w:rPr>
        <w:t>DUNGEONS AND DRAGONS: AN ACADEMIC ADVENTURE</w:t>
      </w:r>
      <w:r w:rsidR="006020DB">
        <w:rPr>
          <w:rFonts w:eastAsia="Times New Roman" w:cstheme="minorHAnsi"/>
          <w:b/>
          <w:bCs/>
          <w:color w:val="000000"/>
        </w:rPr>
        <w:t xml:space="preserve"> </w:t>
      </w:r>
      <w:r w:rsidR="00E44EF7" w:rsidRPr="00D605D0">
        <w:rPr>
          <w:rFonts w:eastAsia="Times New Roman" w:cstheme="minorHAnsi"/>
          <w:b/>
          <w:bCs/>
          <w:color w:val="000000"/>
        </w:rPr>
        <w:br/>
      </w:r>
      <w:r w:rsidR="00BE67AD">
        <w:rPr>
          <w:rFonts w:eastAsia="Times New Roman" w:cstheme="minorHAnsi"/>
          <w:b/>
          <w:bCs/>
          <w:color w:val="000000"/>
        </w:rPr>
        <w:t xml:space="preserve">Tuesday, 11:20 am – 12:15 pm </w:t>
      </w:r>
      <w:r w:rsidR="00E44EF7" w:rsidRPr="00D605D0">
        <w:rPr>
          <w:rFonts w:eastAsia="Times New Roman" w:cstheme="minorHAnsi"/>
          <w:b/>
          <w:bCs/>
          <w:color w:val="000000"/>
        </w:rPr>
        <w:t>(Section 322, CRN 93987)</w:t>
      </w:r>
      <w:r w:rsidR="00D605D0" w:rsidRPr="00D605D0">
        <w:rPr>
          <w:rFonts w:eastAsia="Times New Roman" w:cstheme="minorHAnsi"/>
          <w:b/>
          <w:bCs/>
          <w:color w:val="000000"/>
        </w:rPr>
        <w:br/>
        <w:t>Will Robertson, Anthropology</w:t>
      </w:r>
      <w:r w:rsidR="00E44EF7">
        <w:rPr>
          <w:rFonts w:eastAsia="Times New Roman" w:cstheme="minorHAnsi"/>
          <w:color w:val="000000"/>
        </w:rPr>
        <w:br/>
      </w:r>
      <w:r w:rsidR="00031733" w:rsidRPr="00031733">
        <w:rPr>
          <w:rFonts w:eastAsia="Times New Roman" w:cstheme="minorHAnsi"/>
          <w:color w:val="000000"/>
        </w:rPr>
        <w:t xml:space="preserve">(Experience with roleplaying games is not a requirement for the course.) The table-top roleplaying game </w:t>
      </w:r>
      <w:r w:rsidR="00031733" w:rsidRPr="00031733">
        <w:rPr>
          <w:rFonts w:eastAsia="Times New Roman" w:cstheme="minorHAnsi"/>
          <w:i/>
          <w:iCs/>
          <w:color w:val="000000"/>
        </w:rPr>
        <w:t>Dungeons &amp; Dragons</w:t>
      </w:r>
      <w:r w:rsidR="00031733" w:rsidRPr="00031733">
        <w:rPr>
          <w:rFonts w:eastAsia="Times New Roman" w:cstheme="minorHAnsi"/>
          <w:color w:val="000000"/>
        </w:rPr>
        <w:t xml:space="preserve"> (D&amp;D) has recently surged in popularity and is increasingly becoming an object of academic interest. D&amp;D involves a group of people engaging in cooperative storytelling guided by the luck of rolling dice to shape the direction and outcome of player actions, sometimes moving the story </w:t>
      </w:r>
      <w:r w:rsidR="000C7034">
        <w:rPr>
          <w:rFonts w:eastAsia="Times New Roman" w:cstheme="minorHAnsi"/>
          <w:color w:val="000000"/>
        </w:rPr>
        <w:t xml:space="preserve">in </w:t>
      </w:r>
      <w:r w:rsidR="00031733" w:rsidRPr="00031733">
        <w:rPr>
          <w:rFonts w:eastAsia="Times New Roman" w:cstheme="minorHAnsi"/>
          <w:color w:val="000000"/>
        </w:rPr>
        <w:t>surprising directions. While D&amp;D is a lot of fun to play, it’s also an excellent opportunity for thinking about and studying human relationships and social structures. In this course, we will use D&amp;D as a tool for exploring several topics of interest in the social sciences and humanities by considering D&amp;D as both a producer and product of culture and using it to consider what it means to be human.</w:t>
      </w:r>
    </w:p>
    <w:p w14:paraId="2538E8E0" w14:textId="59C8A7C7" w:rsidR="00DB4327" w:rsidRPr="00D83D18" w:rsidRDefault="00DB4327" w:rsidP="00DB4327">
      <w:pPr>
        <w:shd w:val="clear" w:color="auto" w:fill="FFFFFF"/>
        <w:rPr>
          <w:rFonts w:eastAsia="Times New Roman"/>
          <w:color w:val="000000"/>
          <w:sz w:val="24"/>
          <w:szCs w:val="24"/>
        </w:rPr>
      </w:pPr>
      <w:r>
        <w:rPr>
          <w:rFonts w:eastAsia="Times New Roman" w:cstheme="minorHAnsi"/>
          <w:b/>
          <w:bCs/>
          <w:color w:val="000000"/>
        </w:rPr>
        <w:t>HOW TO CONSPIRACY THEORY</w:t>
      </w:r>
      <w:r w:rsidR="001C0822">
        <w:rPr>
          <w:rFonts w:eastAsia="Times New Roman" w:cstheme="minorHAnsi"/>
          <w:b/>
          <w:bCs/>
          <w:color w:val="000000"/>
        </w:rPr>
        <w:t xml:space="preserve"> </w:t>
      </w:r>
      <w:r w:rsidR="0042065F" w:rsidRPr="008861FF">
        <w:rPr>
          <w:rFonts w:eastAsia="Times New Roman" w:cstheme="minorHAnsi"/>
          <w:b/>
          <w:bCs/>
          <w:color w:val="000000"/>
        </w:rPr>
        <w:br/>
      </w:r>
      <w:r w:rsidR="007C4958">
        <w:rPr>
          <w:rFonts w:eastAsia="Times New Roman" w:cstheme="minorHAnsi"/>
          <w:b/>
          <w:bCs/>
          <w:color w:val="000000"/>
        </w:rPr>
        <w:t xml:space="preserve">Wednesday, 10:20 am – 11:15 am </w:t>
      </w:r>
      <w:r w:rsidR="00AE4FFF" w:rsidRPr="008861FF">
        <w:rPr>
          <w:rFonts w:eastAsia="Times New Roman" w:cstheme="minorHAnsi"/>
          <w:b/>
          <w:bCs/>
          <w:color w:val="000000"/>
        </w:rPr>
        <w:t>(Section 323, CRN 89961</w:t>
      </w:r>
      <w:r w:rsidR="00F368FF">
        <w:rPr>
          <w:rFonts w:eastAsia="Times New Roman" w:cstheme="minorHAnsi"/>
          <w:b/>
          <w:bCs/>
          <w:color w:val="000000"/>
        </w:rPr>
        <w:t>)</w:t>
      </w:r>
      <w:r w:rsidR="00AE4FFF" w:rsidRPr="008861FF">
        <w:rPr>
          <w:rFonts w:eastAsia="Times New Roman" w:cstheme="minorHAnsi"/>
          <w:b/>
          <w:bCs/>
          <w:color w:val="000000"/>
        </w:rPr>
        <w:br/>
      </w:r>
      <w:r w:rsidR="002F0514" w:rsidRPr="008861FF">
        <w:rPr>
          <w:rFonts w:eastAsia="Times New Roman" w:cstheme="minorHAnsi"/>
          <w:b/>
          <w:bCs/>
          <w:color w:val="000000"/>
        </w:rPr>
        <w:t>William Duffy, English</w:t>
      </w:r>
      <w:r w:rsidR="002F0514">
        <w:rPr>
          <w:rFonts w:eastAsia="Times New Roman" w:cstheme="minorHAnsi"/>
          <w:color w:val="000000"/>
        </w:rPr>
        <w:br/>
      </w:r>
      <w:r w:rsidRPr="007C4958">
        <w:rPr>
          <w:rStyle w:val="contentpasted0"/>
          <w:rFonts w:eastAsia="Times New Roman" w:cstheme="minorHAnsi"/>
          <w:color w:val="242424"/>
        </w:rPr>
        <w:t>This forum will focus on the what, the why, and the how of conspiracy theories. We’ll start by deciding what counts as a conspiracy theory to begin with, how they can be categorized, and why conspiracy theories can be so ridiculous and compelling at the same time. Since the best way to learn something is to practice it, we will study the linguistic mechanics of conspiracy by playing the role of conspiracy theorists ourselves. </w:t>
      </w:r>
    </w:p>
    <w:p w14:paraId="670C5FB8" w14:textId="53CDB069" w:rsidR="00611AEA" w:rsidRDefault="00F368FF" w:rsidP="00420543">
      <w:pPr>
        <w:spacing w:line="240" w:lineRule="auto"/>
        <w:rPr>
          <w:rFonts w:ascii="Calibri" w:hAnsi="Calibri" w:cs="Calibri"/>
        </w:rPr>
      </w:pPr>
      <w:r w:rsidRPr="00E760EF">
        <w:rPr>
          <w:rFonts w:ascii="Calibri" w:hAnsi="Calibri" w:cs="Calibri"/>
          <w:b/>
          <w:lang w:val="it-IT"/>
        </w:rPr>
        <w:lastRenderedPageBreak/>
        <w:t>FOOD CULTURE AND ITALIAN IDENTITY</w:t>
      </w:r>
      <w:r>
        <w:rPr>
          <w:rFonts w:ascii="Calibri" w:hAnsi="Calibri" w:cs="Calibri"/>
          <w:b/>
          <w:lang w:val="it-IT"/>
        </w:rPr>
        <w:br/>
      </w:r>
      <w:r w:rsidR="001E4EE2">
        <w:rPr>
          <w:rFonts w:ascii="Calibri" w:hAnsi="Calibri" w:cs="Calibri"/>
          <w:b/>
          <w:lang w:val="it-IT"/>
        </w:rPr>
        <w:t xml:space="preserve">Monday, </w:t>
      </w:r>
      <w:r w:rsidR="00B40ED8">
        <w:rPr>
          <w:rFonts w:ascii="Calibri" w:hAnsi="Calibri" w:cs="Calibri"/>
          <w:b/>
          <w:lang w:val="it-IT"/>
        </w:rPr>
        <w:t>9:10 am – 10:05</w:t>
      </w:r>
      <w:r w:rsidR="001E4EE2">
        <w:rPr>
          <w:rFonts w:ascii="Calibri" w:hAnsi="Calibri" w:cs="Calibri"/>
          <w:b/>
          <w:lang w:val="it-IT"/>
        </w:rPr>
        <w:t xml:space="preserve"> am </w:t>
      </w:r>
      <w:r w:rsidRPr="00E760EF">
        <w:rPr>
          <w:rFonts w:ascii="Calibri" w:hAnsi="Calibri" w:cs="Calibri"/>
          <w:b/>
          <w:lang w:val="it-IT"/>
        </w:rPr>
        <w:t xml:space="preserve">(Section 324, CRN </w:t>
      </w:r>
      <w:r>
        <w:rPr>
          <w:rFonts w:ascii="Calibri" w:hAnsi="Calibri" w:cs="Calibri"/>
          <w:b/>
          <w:lang w:val="it-IT"/>
        </w:rPr>
        <w:t>89962</w:t>
      </w:r>
      <w:r w:rsidRPr="00E760EF">
        <w:rPr>
          <w:rFonts w:ascii="Calibri" w:hAnsi="Calibri" w:cs="Calibri"/>
          <w:b/>
          <w:lang w:val="it-IT"/>
        </w:rPr>
        <w:t>)</w:t>
      </w:r>
      <w:r>
        <w:rPr>
          <w:rFonts w:ascii="Calibri" w:hAnsi="Calibri" w:cs="Calibri"/>
          <w:b/>
          <w:lang w:val="it-IT"/>
        </w:rPr>
        <w:br/>
      </w:r>
      <w:r w:rsidRPr="00E760EF">
        <w:rPr>
          <w:rFonts w:ascii="Calibri" w:hAnsi="Calibri" w:cs="Calibri"/>
          <w:b/>
          <w:lang w:val="it-IT"/>
        </w:rPr>
        <w:t>Dr. Cosetta Gaudenzi, World Languages and Literatures</w:t>
      </w:r>
      <w:r>
        <w:rPr>
          <w:rFonts w:ascii="Calibri" w:hAnsi="Calibri" w:cs="Calibri"/>
          <w:b/>
          <w:lang w:val="it-IT"/>
        </w:rPr>
        <w:br/>
      </w:r>
      <w:r w:rsidRPr="00E760EF">
        <w:rPr>
          <w:rFonts w:ascii="Calibri" w:hAnsi="Calibri" w:cs="Calibri"/>
        </w:rPr>
        <w:t>How</w:t>
      </w:r>
      <w:r w:rsidRPr="00E760EF">
        <w:rPr>
          <w:rFonts w:ascii="Calibri" w:hAnsi="Calibri" w:cs="Calibri"/>
          <w:spacing w:val="18"/>
        </w:rPr>
        <w:t xml:space="preserve"> </w:t>
      </w:r>
      <w:r w:rsidRPr="00E760EF">
        <w:rPr>
          <w:rFonts w:ascii="Calibri" w:hAnsi="Calibri" w:cs="Calibri"/>
        </w:rPr>
        <w:t>did</w:t>
      </w:r>
      <w:r w:rsidRPr="00E760EF">
        <w:rPr>
          <w:rFonts w:ascii="Calibri" w:hAnsi="Calibri" w:cs="Calibri"/>
          <w:spacing w:val="17"/>
        </w:rPr>
        <w:t xml:space="preserve"> </w:t>
      </w:r>
      <w:r w:rsidRPr="00E760EF">
        <w:rPr>
          <w:rFonts w:ascii="Calibri" w:hAnsi="Calibri" w:cs="Calibri"/>
        </w:rPr>
        <w:t>spaghetti</w:t>
      </w:r>
      <w:r w:rsidRPr="00E760EF">
        <w:rPr>
          <w:rFonts w:ascii="Calibri" w:hAnsi="Calibri" w:cs="Calibri"/>
          <w:spacing w:val="15"/>
        </w:rPr>
        <w:t xml:space="preserve"> </w:t>
      </w:r>
      <w:r w:rsidRPr="00E760EF">
        <w:rPr>
          <w:rFonts w:ascii="Calibri" w:hAnsi="Calibri" w:cs="Calibri"/>
        </w:rPr>
        <w:t>and</w:t>
      </w:r>
      <w:r w:rsidRPr="00E760EF">
        <w:rPr>
          <w:rFonts w:ascii="Calibri" w:hAnsi="Calibri" w:cs="Calibri"/>
          <w:spacing w:val="17"/>
        </w:rPr>
        <w:t xml:space="preserve"> </w:t>
      </w:r>
      <w:r w:rsidRPr="00E760EF">
        <w:rPr>
          <w:rFonts w:ascii="Calibri" w:hAnsi="Calibri" w:cs="Calibri"/>
        </w:rPr>
        <w:t>meatballs</w:t>
      </w:r>
      <w:r w:rsidRPr="00E760EF">
        <w:rPr>
          <w:rFonts w:ascii="Calibri" w:hAnsi="Calibri" w:cs="Calibri"/>
          <w:spacing w:val="17"/>
        </w:rPr>
        <w:t xml:space="preserve"> </w:t>
      </w:r>
      <w:r w:rsidRPr="00E760EF">
        <w:rPr>
          <w:rFonts w:ascii="Calibri" w:hAnsi="Calibri" w:cs="Calibri"/>
        </w:rPr>
        <w:t>become</w:t>
      </w:r>
      <w:r w:rsidRPr="00E760EF">
        <w:rPr>
          <w:rFonts w:ascii="Calibri" w:hAnsi="Calibri" w:cs="Calibri"/>
          <w:spacing w:val="17"/>
        </w:rPr>
        <w:t xml:space="preserve"> </w:t>
      </w:r>
      <w:r w:rsidRPr="00E760EF">
        <w:rPr>
          <w:rFonts w:ascii="Calibri" w:hAnsi="Calibri" w:cs="Calibri"/>
        </w:rPr>
        <w:t>the</w:t>
      </w:r>
      <w:r w:rsidRPr="00E760EF">
        <w:rPr>
          <w:rFonts w:ascii="Calibri" w:hAnsi="Calibri" w:cs="Calibri"/>
          <w:spacing w:val="17"/>
        </w:rPr>
        <w:t xml:space="preserve"> </w:t>
      </w:r>
      <w:r w:rsidRPr="00E760EF">
        <w:rPr>
          <w:rFonts w:ascii="Calibri" w:hAnsi="Calibri" w:cs="Calibri"/>
        </w:rPr>
        <w:t>symbol</w:t>
      </w:r>
      <w:r w:rsidRPr="00E760EF">
        <w:rPr>
          <w:rFonts w:ascii="Calibri" w:hAnsi="Calibri" w:cs="Calibri"/>
          <w:spacing w:val="16"/>
        </w:rPr>
        <w:t xml:space="preserve"> </w:t>
      </w:r>
      <w:r w:rsidRPr="00E760EF">
        <w:rPr>
          <w:rFonts w:ascii="Calibri" w:hAnsi="Calibri" w:cs="Calibri"/>
        </w:rPr>
        <w:t>of</w:t>
      </w:r>
      <w:r w:rsidRPr="00E760EF">
        <w:rPr>
          <w:rFonts w:ascii="Calibri" w:hAnsi="Calibri" w:cs="Calibri"/>
          <w:spacing w:val="16"/>
        </w:rPr>
        <w:t xml:space="preserve"> </w:t>
      </w:r>
      <w:r w:rsidRPr="00E760EF">
        <w:rPr>
          <w:rFonts w:ascii="Calibri" w:hAnsi="Calibri" w:cs="Calibri"/>
        </w:rPr>
        <w:t>Italian</w:t>
      </w:r>
      <w:r w:rsidRPr="00E760EF">
        <w:rPr>
          <w:rFonts w:ascii="Calibri" w:hAnsi="Calibri" w:cs="Calibri"/>
          <w:spacing w:val="17"/>
        </w:rPr>
        <w:t xml:space="preserve"> </w:t>
      </w:r>
      <w:r w:rsidRPr="00E760EF">
        <w:rPr>
          <w:rFonts w:ascii="Calibri" w:hAnsi="Calibri" w:cs="Calibri"/>
        </w:rPr>
        <w:t>cuisine</w:t>
      </w:r>
      <w:r w:rsidRPr="00E760EF">
        <w:rPr>
          <w:rFonts w:ascii="Calibri" w:hAnsi="Calibri" w:cs="Calibri"/>
          <w:spacing w:val="17"/>
        </w:rPr>
        <w:t xml:space="preserve"> </w:t>
      </w:r>
      <w:r w:rsidRPr="00E760EF">
        <w:rPr>
          <w:rFonts w:ascii="Calibri" w:hAnsi="Calibri" w:cs="Calibri"/>
        </w:rPr>
        <w:t>in</w:t>
      </w:r>
      <w:r w:rsidRPr="00E760EF">
        <w:rPr>
          <w:rFonts w:ascii="Calibri" w:hAnsi="Calibri" w:cs="Calibri"/>
          <w:spacing w:val="17"/>
        </w:rPr>
        <w:t xml:space="preserve"> </w:t>
      </w:r>
      <w:r w:rsidRPr="00E760EF">
        <w:rPr>
          <w:rFonts w:ascii="Calibri" w:hAnsi="Calibri" w:cs="Calibri"/>
        </w:rPr>
        <w:t>the</w:t>
      </w:r>
      <w:r w:rsidRPr="00E760EF">
        <w:rPr>
          <w:rFonts w:ascii="Calibri" w:hAnsi="Calibri" w:cs="Calibri"/>
          <w:spacing w:val="16"/>
        </w:rPr>
        <w:t xml:space="preserve"> </w:t>
      </w:r>
      <w:r w:rsidRPr="00E760EF">
        <w:rPr>
          <w:rFonts w:ascii="Calibri" w:hAnsi="Calibri" w:cs="Calibri"/>
        </w:rPr>
        <w:t>United</w:t>
      </w:r>
      <w:r w:rsidRPr="00E760EF">
        <w:rPr>
          <w:rFonts w:ascii="Calibri" w:hAnsi="Calibri" w:cs="Calibri"/>
          <w:spacing w:val="17"/>
        </w:rPr>
        <w:t xml:space="preserve"> </w:t>
      </w:r>
      <w:r w:rsidRPr="00E760EF">
        <w:rPr>
          <w:rFonts w:ascii="Calibri" w:hAnsi="Calibri" w:cs="Calibri"/>
        </w:rPr>
        <w:t>States?</w:t>
      </w:r>
      <w:r w:rsidRPr="00E760EF">
        <w:rPr>
          <w:rFonts w:ascii="Calibri" w:hAnsi="Calibri" w:cs="Calibri"/>
          <w:spacing w:val="17"/>
        </w:rPr>
        <w:t xml:space="preserve"> </w:t>
      </w:r>
      <w:r w:rsidRPr="00E760EF">
        <w:rPr>
          <w:rFonts w:ascii="Calibri" w:hAnsi="Calibri" w:cs="Calibri"/>
        </w:rPr>
        <w:t>Is</w:t>
      </w:r>
      <w:r w:rsidRPr="00E760EF">
        <w:rPr>
          <w:rFonts w:ascii="Calibri" w:hAnsi="Calibri" w:cs="Calibri"/>
          <w:spacing w:val="17"/>
        </w:rPr>
        <w:t xml:space="preserve"> </w:t>
      </w:r>
      <w:r w:rsidRPr="00E760EF">
        <w:rPr>
          <w:rFonts w:ascii="Calibri" w:hAnsi="Calibri" w:cs="Calibri"/>
        </w:rPr>
        <w:t>it true</w:t>
      </w:r>
      <w:r w:rsidRPr="00E760EF">
        <w:rPr>
          <w:rFonts w:ascii="Calibri" w:hAnsi="Calibri" w:cs="Calibri"/>
          <w:spacing w:val="17"/>
        </w:rPr>
        <w:t xml:space="preserve"> </w:t>
      </w:r>
      <w:r w:rsidRPr="00E760EF">
        <w:rPr>
          <w:rFonts w:ascii="Calibri" w:hAnsi="Calibri" w:cs="Calibri"/>
        </w:rPr>
        <w:t>that</w:t>
      </w:r>
      <w:r w:rsidRPr="00E760EF">
        <w:rPr>
          <w:rFonts w:ascii="Calibri" w:hAnsi="Calibri" w:cs="Calibri"/>
          <w:spacing w:val="46"/>
          <w:w w:val="102"/>
        </w:rPr>
        <w:t xml:space="preserve"> </w:t>
      </w:r>
      <w:r w:rsidRPr="00E760EF">
        <w:rPr>
          <w:rFonts w:ascii="Calibri" w:hAnsi="Calibri" w:cs="Calibri"/>
        </w:rPr>
        <w:t>pasta</w:t>
      </w:r>
      <w:r w:rsidRPr="00E760EF">
        <w:rPr>
          <w:rFonts w:ascii="Calibri" w:hAnsi="Calibri" w:cs="Calibri"/>
          <w:spacing w:val="18"/>
        </w:rPr>
        <w:t xml:space="preserve"> </w:t>
      </w:r>
      <w:r w:rsidRPr="00E760EF">
        <w:rPr>
          <w:rFonts w:ascii="Calibri" w:hAnsi="Calibri" w:cs="Calibri"/>
        </w:rPr>
        <w:t>was</w:t>
      </w:r>
      <w:r w:rsidRPr="00E760EF">
        <w:rPr>
          <w:rFonts w:ascii="Calibri" w:hAnsi="Calibri" w:cs="Calibri"/>
          <w:spacing w:val="17"/>
        </w:rPr>
        <w:t xml:space="preserve"> </w:t>
      </w:r>
      <w:r w:rsidRPr="00E760EF">
        <w:rPr>
          <w:rFonts w:ascii="Calibri" w:hAnsi="Calibri" w:cs="Calibri"/>
        </w:rPr>
        <w:t>not</w:t>
      </w:r>
      <w:r w:rsidRPr="00E760EF">
        <w:rPr>
          <w:rFonts w:ascii="Calibri" w:hAnsi="Calibri" w:cs="Calibri"/>
          <w:spacing w:val="17"/>
        </w:rPr>
        <w:t xml:space="preserve"> </w:t>
      </w:r>
      <w:r w:rsidRPr="00E760EF">
        <w:rPr>
          <w:rFonts w:ascii="Calibri" w:hAnsi="Calibri" w:cs="Calibri"/>
        </w:rPr>
        <w:t>invented</w:t>
      </w:r>
      <w:r w:rsidRPr="00E760EF">
        <w:rPr>
          <w:rFonts w:ascii="Calibri" w:hAnsi="Calibri" w:cs="Calibri"/>
          <w:spacing w:val="19"/>
        </w:rPr>
        <w:t xml:space="preserve"> </w:t>
      </w:r>
      <w:r w:rsidRPr="00E760EF">
        <w:rPr>
          <w:rFonts w:ascii="Calibri" w:hAnsi="Calibri" w:cs="Calibri"/>
        </w:rPr>
        <w:t>in</w:t>
      </w:r>
      <w:r w:rsidRPr="00E760EF">
        <w:rPr>
          <w:rFonts w:ascii="Calibri" w:hAnsi="Calibri" w:cs="Calibri"/>
          <w:spacing w:val="18"/>
        </w:rPr>
        <w:t xml:space="preserve"> </w:t>
      </w:r>
      <w:r w:rsidRPr="00E760EF">
        <w:rPr>
          <w:rFonts w:ascii="Calibri" w:hAnsi="Calibri" w:cs="Calibri"/>
        </w:rPr>
        <w:t>Italy?</w:t>
      </w:r>
      <w:r w:rsidRPr="00E760EF">
        <w:rPr>
          <w:rFonts w:ascii="Calibri" w:hAnsi="Calibri" w:cs="Calibri"/>
          <w:spacing w:val="19"/>
        </w:rPr>
        <w:t xml:space="preserve"> </w:t>
      </w:r>
      <w:r w:rsidRPr="00E760EF">
        <w:rPr>
          <w:rFonts w:ascii="Calibri" w:hAnsi="Calibri" w:cs="Calibri"/>
        </w:rPr>
        <w:t>How</w:t>
      </w:r>
      <w:r w:rsidRPr="00E760EF">
        <w:rPr>
          <w:rFonts w:ascii="Calibri" w:hAnsi="Calibri" w:cs="Calibri"/>
          <w:spacing w:val="19"/>
        </w:rPr>
        <w:t xml:space="preserve"> </w:t>
      </w:r>
      <w:r w:rsidRPr="00E760EF">
        <w:rPr>
          <w:rFonts w:ascii="Calibri" w:hAnsi="Calibri" w:cs="Calibri"/>
        </w:rPr>
        <w:t>did</w:t>
      </w:r>
      <w:r w:rsidRPr="00E760EF">
        <w:rPr>
          <w:rFonts w:ascii="Calibri" w:hAnsi="Calibri" w:cs="Calibri"/>
          <w:spacing w:val="19"/>
        </w:rPr>
        <w:t xml:space="preserve"> </w:t>
      </w:r>
      <w:r w:rsidRPr="00E760EF">
        <w:rPr>
          <w:rFonts w:ascii="Calibri" w:hAnsi="Calibri" w:cs="Calibri"/>
        </w:rPr>
        <w:t>a</w:t>
      </w:r>
      <w:r w:rsidRPr="00E760EF">
        <w:rPr>
          <w:rFonts w:ascii="Calibri" w:hAnsi="Calibri" w:cs="Calibri"/>
          <w:spacing w:val="18"/>
        </w:rPr>
        <w:t xml:space="preserve"> </w:t>
      </w:r>
      <w:r w:rsidRPr="00E760EF">
        <w:rPr>
          <w:rFonts w:ascii="Calibri" w:hAnsi="Calibri" w:cs="Calibri"/>
        </w:rPr>
        <w:t>cookbook</w:t>
      </w:r>
      <w:r w:rsidRPr="00E760EF">
        <w:rPr>
          <w:rFonts w:ascii="Calibri" w:hAnsi="Calibri" w:cs="Calibri"/>
          <w:spacing w:val="19"/>
        </w:rPr>
        <w:t xml:space="preserve"> </w:t>
      </w:r>
      <w:r w:rsidRPr="00E760EF">
        <w:rPr>
          <w:rFonts w:ascii="Calibri" w:hAnsi="Calibri" w:cs="Calibri"/>
        </w:rPr>
        <w:t>contribute</w:t>
      </w:r>
      <w:r w:rsidRPr="00E760EF">
        <w:rPr>
          <w:rFonts w:ascii="Calibri" w:hAnsi="Calibri" w:cs="Calibri"/>
          <w:spacing w:val="18"/>
        </w:rPr>
        <w:t xml:space="preserve"> </w:t>
      </w:r>
      <w:r w:rsidRPr="00E760EF">
        <w:rPr>
          <w:rFonts w:ascii="Calibri" w:hAnsi="Calibri" w:cs="Calibri"/>
        </w:rPr>
        <w:t>to</w:t>
      </w:r>
      <w:r w:rsidRPr="00E760EF">
        <w:rPr>
          <w:rFonts w:ascii="Calibri" w:hAnsi="Calibri" w:cs="Calibri"/>
          <w:spacing w:val="19"/>
        </w:rPr>
        <w:t xml:space="preserve"> </w:t>
      </w:r>
      <w:r w:rsidRPr="00E760EF">
        <w:rPr>
          <w:rFonts w:ascii="Calibri" w:hAnsi="Calibri" w:cs="Calibri"/>
        </w:rPr>
        <w:t>the</w:t>
      </w:r>
      <w:r w:rsidRPr="00E760EF">
        <w:rPr>
          <w:rFonts w:ascii="Calibri" w:hAnsi="Calibri" w:cs="Calibri"/>
          <w:spacing w:val="18"/>
        </w:rPr>
        <w:t xml:space="preserve"> </w:t>
      </w:r>
      <w:r w:rsidRPr="00E760EF">
        <w:rPr>
          <w:rFonts w:ascii="Calibri" w:hAnsi="Calibri" w:cs="Calibri"/>
        </w:rPr>
        <w:t>creation</w:t>
      </w:r>
      <w:r w:rsidRPr="00E760EF">
        <w:rPr>
          <w:rFonts w:ascii="Calibri" w:hAnsi="Calibri" w:cs="Calibri"/>
          <w:spacing w:val="18"/>
        </w:rPr>
        <w:t xml:space="preserve"> </w:t>
      </w:r>
      <w:r w:rsidRPr="00E760EF">
        <w:rPr>
          <w:rFonts w:ascii="Calibri" w:hAnsi="Calibri" w:cs="Calibri"/>
        </w:rPr>
        <w:t>of Italian national</w:t>
      </w:r>
      <w:r w:rsidRPr="00E760EF">
        <w:rPr>
          <w:rFonts w:ascii="Calibri" w:hAnsi="Calibri" w:cs="Calibri"/>
          <w:spacing w:val="17"/>
        </w:rPr>
        <w:t xml:space="preserve"> </w:t>
      </w:r>
      <w:r w:rsidRPr="00E760EF">
        <w:rPr>
          <w:rFonts w:ascii="Calibri" w:hAnsi="Calibri" w:cs="Calibri"/>
        </w:rPr>
        <w:t>identity?</w:t>
      </w:r>
      <w:r w:rsidRPr="00E760EF">
        <w:rPr>
          <w:rFonts w:ascii="Calibri" w:hAnsi="Calibri" w:cs="Calibri"/>
          <w:spacing w:val="18"/>
        </w:rPr>
        <w:t xml:space="preserve"> </w:t>
      </w:r>
      <w:r w:rsidRPr="00E760EF">
        <w:rPr>
          <w:rFonts w:ascii="Calibri" w:hAnsi="Calibri" w:cs="Calibri"/>
        </w:rPr>
        <w:t>Could</w:t>
      </w:r>
      <w:r w:rsidRPr="00E760EF">
        <w:rPr>
          <w:rFonts w:ascii="Calibri" w:hAnsi="Calibri" w:cs="Calibri"/>
          <w:spacing w:val="40"/>
          <w:w w:val="102"/>
        </w:rPr>
        <w:t xml:space="preserve"> </w:t>
      </w:r>
      <w:r w:rsidRPr="00E760EF">
        <w:rPr>
          <w:rFonts w:ascii="Calibri" w:hAnsi="Calibri" w:cs="Calibri"/>
        </w:rPr>
        <w:t>abolishing</w:t>
      </w:r>
      <w:r w:rsidRPr="00E760EF">
        <w:rPr>
          <w:rFonts w:ascii="Calibri" w:hAnsi="Calibri" w:cs="Calibri"/>
          <w:spacing w:val="29"/>
        </w:rPr>
        <w:t xml:space="preserve"> </w:t>
      </w:r>
      <w:proofErr w:type="spellStart"/>
      <w:r w:rsidRPr="00E760EF">
        <w:rPr>
          <w:rFonts w:ascii="Calibri" w:hAnsi="Calibri" w:cs="Calibri"/>
          <w:i/>
        </w:rPr>
        <w:t>pastasciutta</w:t>
      </w:r>
      <w:proofErr w:type="spellEnd"/>
      <w:r w:rsidRPr="00E760EF">
        <w:rPr>
          <w:rFonts w:ascii="Calibri" w:hAnsi="Calibri" w:cs="Calibri"/>
          <w:i/>
          <w:spacing w:val="29"/>
        </w:rPr>
        <w:t xml:space="preserve"> </w:t>
      </w:r>
      <w:r w:rsidRPr="00E760EF">
        <w:rPr>
          <w:rFonts w:ascii="Calibri" w:hAnsi="Calibri" w:cs="Calibri"/>
        </w:rPr>
        <w:t>make</w:t>
      </w:r>
      <w:r w:rsidRPr="00E760EF">
        <w:rPr>
          <w:rFonts w:ascii="Calibri" w:hAnsi="Calibri" w:cs="Calibri"/>
          <w:spacing w:val="29"/>
        </w:rPr>
        <w:t xml:space="preserve"> </w:t>
      </w:r>
      <w:r w:rsidRPr="00E760EF">
        <w:rPr>
          <w:rFonts w:ascii="Calibri" w:hAnsi="Calibri" w:cs="Calibri"/>
        </w:rPr>
        <w:t>Italians</w:t>
      </w:r>
      <w:r w:rsidRPr="00E760EF">
        <w:rPr>
          <w:rFonts w:ascii="Calibri" w:hAnsi="Calibri" w:cs="Calibri"/>
          <w:spacing w:val="28"/>
        </w:rPr>
        <w:t xml:space="preserve"> </w:t>
      </w:r>
      <w:r w:rsidRPr="00E760EF">
        <w:rPr>
          <w:rFonts w:ascii="Calibri" w:hAnsi="Calibri" w:cs="Calibri"/>
        </w:rPr>
        <w:t>more</w:t>
      </w:r>
      <w:r w:rsidRPr="00E760EF">
        <w:rPr>
          <w:rFonts w:ascii="Calibri" w:hAnsi="Calibri" w:cs="Calibri"/>
          <w:spacing w:val="29"/>
        </w:rPr>
        <w:t xml:space="preserve"> </w:t>
      </w:r>
      <w:r w:rsidRPr="00E760EF">
        <w:rPr>
          <w:rFonts w:ascii="Calibri" w:hAnsi="Calibri" w:cs="Calibri"/>
        </w:rPr>
        <w:t xml:space="preserve">optimistic? </w:t>
      </w:r>
      <w:r w:rsidRPr="00E760EF">
        <w:rPr>
          <w:rFonts w:ascii="Calibri" w:hAnsi="Calibri" w:cs="Calibri"/>
        </w:rPr>
        <w:br/>
      </w:r>
      <w:r w:rsidRPr="00E760EF">
        <w:rPr>
          <w:rFonts w:ascii="Calibri" w:hAnsi="Calibri" w:cs="Calibri"/>
        </w:rPr>
        <w:br/>
        <w:t>The production and consumption of food shapes our world, our culture, and ultimately our identities. Images</w:t>
      </w:r>
      <w:r w:rsidRPr="00E760EF">
        <w:rPr>
          <w:rFonts w:ascii="Calibri" w:hAnsi="Calibri" w:cs="Calibri"/>
          <w:spacing w:val="19"/>
        </w:rPr>
        <w:t xml:space="preserve"> </w:t>
      </w:r>
      <w:r w:rsidRPr="00E760EF">
        <w:rPr>
          <w:rFonts w:ascii="Calibri" w:hAnsi="Calibri" w:cs="Calibri"/>
        </w:rPr>
        <w:t>of</w:t>
      </w:r>
      <w:r w:rsidRPr="00E760EF">
        <w:rPr>
          <w:rFonts w:ascii="Calibri" w:hAnsi="Calibri" w:cs="Calibri"/>
          <w:spacing w:val="20"/>
        </w:rPr>
        <w:t xml:space="preserve"> </w:t>
      </w:r>
      <w:r w:rsidRPr="00E760EF">
        <w:rPr>
          <w:rFonts w:ascii="Calibri" w:hAnsi="Calibri" w:cs="Calibri"/>
        </w:rPr>
        <w:t>food</w:t>
      </w:r>
      <w:r w:rsidRPr="00E760EF">
        <w:rPr>
          <w:rFonts w:ascii="Calibri" w:hAnsi="Calibri" w:cs="Calibri"/>
          <w:spacing w:val="21"/>
        </w:rPr>
        <w:t xml:space="preserve"> </w:t>
      </w:r>
      <w:r w:rsidRPr="00E760EF">
        <w:rPr>
          <w:rFonts w:ascii="Calibri" w:hAnsi="Calibri" w:cs="Calibri"/>
        </w:rPr>
        <w:t>and</w:t>
      </w:r>
      <w:r w:rsidRPr="00E760EF">
        <w:rPr>
          <w:rFonts w:ascii="Calibri" w:hAnsi="Calibri" w:cs="Calibri"/>
          <w:spacing w:val="21"/>
        </w:rPr>
        <w:t xml:space="preserve"> </w:t>
      </w:r>
      <w:r w:rsidRPr="00E760EF">
        <w:rPr>
          <w:rFonts w:ascii="Calibri" w:hAnsi="Calibri" w:cs="Calibri"/>
        </w:rPr>
        <w:t>dinner</w:t>
      </w:r>
      <w:r w:rsidRPr="00E760EF">
        <w:rPr>
          <w:rFonts w:ascii="Calibri" w:hAnsi="Calibri" w:cs="Calibri"/>
          <w:spacing w:val="20"/>
        </w:rPr>
        <w:t xml:space="preserve"> </w:t>
      </w:r>
      <w:r w:rsidRPr="00E760EF">
        <w:rPr>
          <w:rFonts w:ascii="Calibri" w:hAnsi="Calibri" w:cs="Calibri"/>
        </w:rPr>
        <w:t>tables</w:t>
      </w:r>
      <w:r w:rsidRPr="00E760EF">
        <w:rPr>
          <w:rFonts w:ascii="Calibri" w:hAnsi="Calibri" w:cs="Calibri"/>
          <w:spacing w:val="19"/>
        </w:rPr>
        <w:t xml:space="preserve"> </w:t>
      </w:r>
      <w:r w:rsidRPr="00E760EF">
        <w:rPr>
          <w:rFonts w:ascii="Calibri" w:hAnsi="Calibri" w:cs="Calibri"/>
        </w:rPr>
        <w:t>pervade</w:t>
      </w:r>
      <w:r w:rsidRPr="00E760EF">
        <w:rPr>
          <w:rFonts w:ascii="Calibri" w:hAnsi="Calibri" w:cs="Calibri"/>
          <w:spacing w:val="21"/>
        </w:rPr>
        <w:t xml:space="preserve"> </w:t>
      </w:r>
      <w:r w:rsidRPr="00E760EF">
        <w:rPr>
          <w:rFonts w:ascii="Calibri" w:hAnsi="Calibri" w:cs="Calibri"/>
        </w:rPr>
        <w:t>Italian</w:t>
      </w:r>
      <w:r w:rsidRPr="00E760EF">
        <w:rPr>
          <w:rFonts w:ascii="Calibri" w:hAnsi="Calibri" w:cs="Calibri"/>
          <w:spacing w:val="21"/>
        </w:rPr>
        <w:t xml:space="preserve"> </w:t>
      </w:r>
      <w:r w:rsidRPr="00E760EF">
        <w:rPr>
          <w:rFonts w:ascii="Calibri" w:hAnsi="Calibri" w:cs="Calibri"/>
        </w:rPr>
        <w:t>art</w:t>
      </w:r>
      <w:r w:rsidRPr="00E760EF">
        <w:rPr>
          <w:rFonts w:ascii="Calibri" w:hAnsi="Calibri" w:cs="Calibri"/>
          <w:spacing w:val="20"/>
        </w:rPr>
        <w:t xml:space="preserve"> </w:t>
      </w:r>
      <w:r w:rsidRPr="00E760EF">
        <w:rPr>
          <w:rFonts w:ascii="Calibri" w:hAnsi="Calibri" w:cs="Calibri"/>
        </w:rPr>
        <w:t>and</w:t>
      </w:r>
      <w:r w:rsidRPr="00E760EF">
        <w:rPr>
          <w:rFonts w:ascii="Calibri" w:hAnsi="Calibri" w:cs="Calibri"/>
          <w:spacing w:val="21"/>
        </w:rPr>
        <w:t xml:space="preserve"> </w:t>
      </w:r>
      <w:r w:rsidRPr="00E760EF">
        <w:rPr>
          <w:rFonts w:ascii="Calibri" w:hAnsi="Calibri" w:cs="Calibri"/>
        </w:rPr>
        <w:t>literature,</w:t>
      </w:r>
      <w:r w:rsidRPr="00E760EF">
        <w:rPr>
          <w:rFonts w:ascii="Calibri" w:hAnsi="Calibri" w:cs="Calibri"/>
          <w:spacing w:val="20"/>
        </w:rPr>
        <w:t xml:space="preserve"> </w:t>
      </w:r>
      <w:r w:rsidRPr="00E760EF">
        <w:rPr>
          <w:rFonts w:ascii="Calibri" w:hAnsi="Calibri" w:cs="Calibri"/>
        </w:rPr>
        <w:t>celebrating</w:t>
      </w:r>
      <w:r w:rsidRPr="00E760EF">
        <w:rPr>
          <w:rFonts w:ascii="Calibri" w:hAnsi="Calibri" w:cs="Calibri"/>
          <w:spacing w:val="21"/>
        </w:rPr>
        <w:t xml:space="preserve"> </w:t>
      </w:r>
      <w:r w:rsidRPr="00E760EF">
        <w:rPr>
          <w:rFonts w:ascii="Calibri" w:hAnsi="Calibri" w:cs="Calibri"/>
        </w:rPr>
        <w:t>pleasures</w:t>
      </w:r>
      <w:r w:rsidRPr="00E760EF">
        <w:rPr>
          <w:rFonts w:ascii="Calibri" w:hAnsi="Calibri" w:cs="Calibri"/>
          <w:spacing w:val="19"/>
        </w:rPr>
        <w:t xml:space="preserve"> </w:t>
      </w:r>
      <w:r w:rsidRPr="00E760EF">
        <w:rPr>
          <w:rFonts w:ascii="Calibri" w:hAnsi="Calibri" w:cs="Calibri"/>
        </w:rPr>
        <w:t>or</w:t>
      </w:r>
      <w:r w:rsidRPr="00E760EF">
        <w:rPr>
          <w:rFonts w:ascii="Calibri" w:hAnsi="Calibri" w:cs="Calibri"/>
          <w:spacing w:val="20"/>
        </w:rPr>
        <w:t xml:space="preserve"> </w:t>
      </w:r>
      <w:r w:rsidRPr="00E760EF">
        <w:rPr>
          <w:rFonts w:ascii="Calibri" w:hAnsi="Calibri" w:cs="Calibri"/>
        </w:rPr>
        <w:t>projecting</w:t>
      </w:r>
      <w:r w:rsidRPr="00E760EF">
        <w:rPr>
          <w:rFonts w:ascii="Calibri" w:hAnsi="Calibri" w:cs="Calibri"/>
          <w:spacing w:val="38"/>
          <w:w w:val="102"/>
        </w:rPr>
        <w:t xml:space="preserve"> </w:t>
      </w:r>
      <w:r w:rsidRPr="00E760EF">
        <w:rPr>
          <w:rFonts w:ascii="Calibri" w:hAnsi="Calibri" w:cs="Calibri"/>
        </w:rPr>
        <w:t>desires,</w:t>
      </w:r>
      <w:r w:rsidRPr="00E760EF">
        <w:rPr>
          <w:rFonts w:ascii="Calibri" w:hAnsi="Calibri" w:cs="Calibri"/>
          <w:spacing w:val="18"/>
        </w:rPr>
        <w:t xml:space="preserve"> </w:t>
      </w:r>
      <w:r w:rsidRPr="00E760EF">
        <w:rPr>
          <w:rFonts w:ascii="Calibri" w:hAnsi="Calibri" w:cs="Calibri"/>
        </w:rPr>
        <w:t>passing</w:t>
      </w:r>
      <w:r w:rsidRPr="00E760EF">
        <w:rPr>
          <w:rFonts w:ascii="Calibri" w:hAnsi="Calibri" w:cs="Calibri"/>
          <w:spacing w:val="20"/>
        </w:rPr>
        <w:t xml:space="preserve"> </w:t>
      </w:r>
      <w:r w:rsidRPr="00E760EF">
        <w:rPr>
          <w:rFonts w:ascii="Calibri" w:hAnsi="Calibri" w:cs="Calibri"/>
        </w:rPr>
        <w:t>on</w:t>
      </w:r>
      <w:r w:rsidRPr="00E760EF">
        <w:rPr>
          <w:rFonts w:ascii="Calibri" w:hAnsi="Calibri" w:cs="Calibri"/>
          <w:spacing w:val="19"/>
        </w:rPr>
        <w:t xml:space="preserve"> </w:t>
      </w:r>
      <w:r w:rsidRPr="00E760EF">
        <w:rPr>
          <w:rFonts w:ascii="Calibri" w:hAnsi="Calibri" w:cs="Calibri"/>
        </w:rPr>
        <w:t>traditions</w:t>
      </w:r>
      <w:r w:rsidRPr="00E760EF">
        <w:rPr>
          <w:rFonts w:ascii="Calibri" w:hAnsi="Calibri" w:cs="Calibri"/>
          <w:spacing w:val="19"/>
        </w:rPr>
        <w:t xml:space="preserve"> </w:t>
      </w:r>
      <w:r w:rsidRPr="00E760EF">
        <w:rPr>
          <w:rFonts w:ascii="Calibri" w:hAnsi="Calibri" w:cs="Calibri"/>
        </w:rPr>
        <w:t>or</w:t>
      </w:r>
      <w:r w:rsidRPr="00E760EF">
        <w:rPr>
          <w:rFonts w:ascii="Calibri" w:hAnsi="Calibri" w:cs="Calibri"/>
          <w:spacing w:val="18"/>
        </w:rPr>
        <w:t xml:space="preserve"> </w:t>
      </w:r>
      <w:r w:rsidRPr="00E760EF">
        <w:rPr>
          <w:rFonts w:ascii="Calibri" w:hAnsi="Calibri" w:cs="Calibri"/>
        </w:rPr>
        <w:t>stirring</w:t>
      </w:r>
      <w:r w:rsidRPr="00E760EF">
        <w:rPr>
          <w:rFonts w:ascii="Calibri" w:hAnsi="Calibri" w:cs="Calibri"/>
          <w:spacing w:val="20"/>
        </w:rPr>
        <w:t xml:space="preserve"> </w:t>
      </w:r>
      <w:r w:rsidRPr="00E760EF">
        <w:rPr>
          <w:rFonts w:ascii="Calibri" w:hAnsi="Calibri" w:cs="Calibri"/>
        </w:rPr>
        <w:t>revolutions.</w:t>
      </w:r>
      <w:r w:rsidRPr="00E760EF">
        <w:rPr>
          <w:rFonts w:ascii="Calibri" w:hAnsi="Calibri" w:cs="Calibri"/>
          <w:spacing w:val="19"/>
        </w:rPr>
        <w:t xml:space="preserve"> </w:t>
      </w:r>
      <w:r w:rsidRPr="00E760EF">
        <w:rPr>
          <w:rFonts w:ascii="Calibri" w:hAnsi="Calibri" w:cs="Calibri"/>
        </w:rPr>
        <w:t>In</w:t>
      </w:r>
      <w:r w:rsidRPr="00E760EF">
        <w:rPr>
          <w:rFonts w:ascii="Calibri" w:hAnsi="Calibri" w:cs="Calibri"/>
          <w:spacing w:val="19"/>
        </w:rPr>
        <w:t xml:space="preserve"> </w:t>
      </w:r>
      <w:r w:rsidRPr="00E760EF">
        <w:rPr>
          <w:rFonts w:ascii="Calibri" w:hAnsi="Calibri" w:cs="Calibri"/>
        </w:rPr>
        <w:t>this</w:t>
      </w:r>
      <w:r w:rsidRPr="00E760EF">
        <w:rPr>
          <w:rFonts w:ascii="Calibri" w:hAnsi="Calibri" w:cs="Calibri"/>
          <w:spacing w:val="19"/>
        </w:rPr>
        <w:t xml:space="preserve"> </w:t>
      </w:r>
      <w:r w:rsidRPr="00E760EF">
        <w:rPr>
          <w:rFonts w:ascii="Calibri" w:hAnsi="Calibri" w:cs="Calibri"/>
        </w:rPr>
        <w:t>course</w:t>
      </w:r>
      <w:r w:rsidRPr="00E760EF">
        <w:rPr>
          <w:rFonts w:ascii="Calibri" w:hAnsi="Calibri" w:cs="Calibri"/>
          <w:spacing w:val="20"/>
        </w:rPr>
        <w:t xml:space="preserve"> </w:t>
      </w:r>
      <w:r w:rsidRPr="00E760EF">
        <w:rPr>
          <w:rFonts w:ascii="Calibri" w:hAnsi="Calibri" w:cs="Calibri"/>
        </w:rPr>
        <w:t>we</w:t>
      </w:r>
      <w:r w:rsidRPr="00E760EF">
        <w:rPr>
          <w:rFonts w:ascii="Calibri" w:hAnsi="Calibri" w:cs="Calibri"/>
          <w:spacing w:val="19"/>
        </w:rPr>
        <w:t xml:space="preserve"> </w:t>
      </w:r>
      <w:r w:rsidRPr="00E760EF">
        <w:rPr>
          <w:rFonts w:ascii="Calibri" w:hAnsi="Calibri" w:cs="Calibri"/>
        </w:rPr>
        <w:t>will</w:t>
      </w:r>
      <w:r w:rsidRPr="00E760EF">
        <w:rPr>
          <w:rFonts w:ascii="Calibri" w:hAnsi="Calibri" w:cs="Calibri"/>
          <w:spacing w:val="19"/>
        </w:rPr>
        <w:t xml:space="preserve"> </w:t>
      </w:r>
      <w:r w:rsidRPr="00E760EF">
        <w:rPr>
          <w:rFonts w:ascii="Calibri" w:hAnsi="Calibri" w:cs="Calibri"/>
        </w:rPr>
        <w:t>examine</w:t>
      </w:r>
      <w:r w:rsidRPr="00E760EF">
        <w:rPr>
          <w:rFonts w:ascii="Calibri" w:hAnsi="Calibri" w:cs="Calibri"/>
          <w:spacing w:val="19"/>
        </w:rPr>
        <w:t xml:space="preserve"> </w:t>
      </w:r>
      <w:r w:rsidRPr="00E760EF">
        <w:rPr>
          <w:rFonts w:ascii="Calibri" w:hAnsi="Calibri" w:cs="Calibri"/>
        </w:rPr>
        <w:t>how</w:t>
      </w:r>
      <w:r w:rsidRPr="00E760EF">
        <w:rPr>
          <w:rFonts w:ascii="Calibri" w:hAnsi="Calibri" w:cs="Calibri"/>
          <w:spacing w:val="21"/>
        </w:rPr>
        <w:t xml:space="preserve"> </w:t>
      </w:r>
      <w:r w:rsidRPr="00E760EF">
        <w:rPr>
          <w:rFonts w:ascii="Calibri" w:hAnsi="Calibri" w:cs="Calibri"/>
        </w:rPr>
        <w:t>eating</w:t>
      </w:r>
      <w:r w:rsidRPr="00E760EF">
        <w:rPr>
          <w:rFonts w:ascii="Calibri" w:hAnsi="Calibri" w:cs="Calibri"/>
          <w:spacing w:val="20"/>
        </w:rPr>
        <w:t xml:space="preserve"> </w:t>
      </w:r>
      <w:r w:rsidRPr="00E760EF">
        <w:rPr>
          <w:rFonts w:ascii="Calibri" w:hAnsi="Calibri" w:cs="Calibri"/>
        </w:rPr>
        <w:t>and</w:t>
      </w:r>
      <w:r w:rsidRPr="00E760EF">
        <w:rPr>
          <w:rFonts w:ascii="Calibri" w:hAnsi="Calibri" w:cs="Calibri"/>
          <w:spacing w:val="32"/>
          <w:w w:val="102"/>
        </w:rPr>
        <w:t xml:space="preserve"> </w:t>
      </w:r>
      <w:r w:rsidRPr="00E760EF">
        <w:rPr>
          <w:rFonts w:ascii="Calibri" w:hAnsi="Calibri" w:cs="Calibri"/>
        </w:rPr>
        <w:t>cooking</w:t>
      </w:r>
      <w:r w:rsidRPr="00E760EF">
        <w:rPr>
          <w:rFonts w:ascii="Calibri" w:hAnsi="Calibri" w:cs="Calibri"/>
          <w:spacing w:val="15"/>
        </w:rPr>
        <w:t xml:space="preserve"> </w:t>
      </w:r>
      <w:r w:rsidRPr="00E760EF">
        <w:rPr>
          <w:rFonts w:ascii="Calibri" w:hAnsi="Calibri" w:cs="Calibri"/>
        </w:rPr>
        <w:t>habits</w:t>
      </w:r>
      <w:r w:rsidRPr="00E760EF">
        <w:rPr>
          <w:rFonts w:ascii="Calibri" w:hAnsi="Calibri" w:cs="Calibri"/>
          <w:spacing w:val="14"/>
        </w:rPr>
        <w:t xml:space="preserve"> </w:t>
      </w:r>
      <w:r w:rsidRPr="00E760EF">
        <w:rPr>
          <w:rFonts w:ascii="Calibri" w:hAnsi="Calibri" w:cs="Calibri"/>
        </w:rPr>
        <w:t>intersect</w:t>
      </w:r>
      <w:r w:rsidRPr="00E760EF">
        <w:rPr>
          <w:rFonts w:ascii="Calibri" w:hAnsi="Calibri" w:cs="Calibri"/>
          <w:spacing w:val="15"/>
        </w:rPr>
        <w:t xml:space="preserve"> </w:t>
      </w:r>
      <w:r w:rsidRPr="00E760EF">
        <w:rPr>
          <w:rFonts w:ascii="Calibri" w:hAnsi="Calibri" w:cs="Calibri"/>
        </w:rPr>
        <w:t>with</w:t>
      </w:r>
      <w:r w:rsidRPr="00E760EF">
        <w:rPr>
          <w:rFonts w:ascii="Calibri" w:hAnsi="Calibri" w:cs="Calibri"/>
          <w:spacing w:val="15"/>
        </w:rPr>
        <w:t xml:space="preserve"> </w:t>
      </w:r>
      <w:r w:rsidRPr="00E760EF">
        <w:rPr>
          <w:rFonts w:ascii="Calibri" w:hAnsi="Calibri" w:cs="Calibri"/>
        </w:rPr>
        <w:t>material</w:t>
      </w:r>
      <w:r w:rsidRPr="00E760EF">
        <w:rPr>
          <w:rFonts w:ascii="Calibri" w:hAnsi="Calibri" w:cs="Calibri"/>
          <w:spacing w:val="15"/>
        </w:rPr>
        <w:t xml:space="preserve"> </w:t>
      </w:r>
      <w:r w:rsidRPr="00E760EF">
        <w:rPr>
          <w:rFonts w:ascii="Calibri" w:hAnsi="Calibri" w:cs="Calibri"/>
        </w:rPr>
        <w:t>and</w:t>
      </w:r>
      <w:r w:rsidRPr="00E760EF">
        <w:rPr>
          <w:rFonts w:ascii="Calibri" w:hAnsi="Calibri" w:cs="Calibri"/>
          <w:spacing w:val="15"/>
        </w:rPr>
        <w:t xml:space="preserve"> </w:t>
      </w:r>
      <w:r w:rsidRPr="00E760EF">
        <w:rPr>
          <w:rFonts w:ascii="Calibri" w:hAnsi="Calibri" w:cs="Calibri"/>
        </w:rPr>
        <w:t>cultural</w:t>
      </w:r>
      <w:r w:rsidRPr="00E760EF">
        <w:rPr>
          <w:rFonts w:ascii="Calibri" w:hAnsi="Calibri" w:cs="Calibri"/>
          <w:spacing w:val="14"/>
        </w:rPr>
        <w:t xml:space="preserve"> </w:t>
      </w:r>
      <w:r w:rsidRPr="00E760EF">
        <w:rPr>
          <w:rFonts w:ascii="Calibri" w:hAnsi="Calibri" w:cs="Calibri"/>
        </w:rPr>
        <w:t>changes</w:t>
      </w:r>
      <w:r w:rsidRPr="00E760EF">
        <w:rPr>
          <w:rFonts w:ascii="Calibri" w:hAnsi="Calibri" w:cs="Calibri"/>
          <w:spacing w:val="16"/>
        </w:rPr>
        <w:t xml:space="preserve"> </w:t>
      </w:r>
      <w:r w:rsidRPr="00E760EF">
        <w:rPr>
          <w:rFonts w:ascii="Calibri" w:hAnsi="Calibri" w:cs="Calibri"/>
        </w:rPr>
        <w:t>in</w:t>
      </w:r>
      <w:r w:rsidRPr="00E760EF">
        <w:rPr>
          <w:rFonts w:ascii="Calibri" w:hAnsi="Calibri" w:cs="Calibri"/>
          <w:spacing w:val="16"/>
        </w:rPr>
        <w:t xml:space="preserve"> </w:t>
      </w:r>
      <w:r w:rsidRPr="00E760EF">
        <w:rPr>
          <w:rFonts w:ascii="Calibri" w:hAnsi="Calibri" w:cs="Calibri"/>
        </w:rPr>
        <w:t>Italy</w:t>
      </w:r>
      <w:r w:rsidRPr="00E760EF">
        <w:rPr>
          <w:rFonts w:ascii="Calibri" w:hAnsi="Calibri" w:cs="Calibri"/>
          <w:spacing w:val="15"/>
        </w:rPr>
        <w:t xml:space="preserve"> </w:t>
      </w:r>
      <w:r w:rsidRPr="00E760EF">
        <w:rPr>
          <w:rFonts w:ascii="Calibri" w:hAnsi="Calibri" w:cs="Calibri"/>
        </w:rPr>
        <w:t>at</w:t>
      </w:r>
      <w:r w:rsidRPr="00E760EF">
        <w:rPr>
          <w:rFonts w:ascii="Calibri" w:hAnsi="Calibri" w:cs="Calibri"/>
          <w:spacing w:val="14"/>
        </w:rPr>
        <w:t xml:space="preserve"> </w:t>
      </w:r>
      <w:r w:rsidRPr="00E760EF">
        <w:rPr>
          <w:rFonts w:ascii="Calibri" w:hAnsi="Calibri" w:cs="Calibri"/>
        </w:rPr>
        <w:t>various</w:t>
      </w:r>
      <w:r w:rsidRPr="00E760EF">
        <w:rPr>
          <w:rFonts w:ascii="Calibri" w:hAnsi="Calibri" w:cs="Calibri"/>
          <w:spacing w:val="16"/>
        </w:rPr>
        <w:t xml:space="preserve"> </w:t>
      </w:r>
      <w:r w:rsidRPr="00E760EF">
        <w:rPr>
          <w:rFonts w:ascii="Calibri" w:hAnsi="Calibri" w:cs="Calibri"/>
        </w:rPr>
        <w:t>times,</w:t>
      </w:r>
      <w:r w:rsidRPr="00E760EF">
        <w:rPr>
          <w:rFonts w:ascii="Calibri" w:hAnsi="Calibri" w:cs="Calibri"/>
          <w:spacing w:val="14"/>
        </w:rPr>
        <w:t xml:space="preserve"> </w:t>
      </w:r>
      <w:r w:rsidRPr="00E760EF">
        <w:rPr>
          <w:rFonts w:ascii="Calibri" w:hAnsi="Calibri" w:cs="Calibri"/>
        </w:rPr>
        <w:t>ranging</w:t>
      </w:r>
      <w:r w:rsidRPr="00E760EF">
        <w:rPr>
          <w:rFonts w:ascii="Calibri" w:hAnsi="Calibri" w:cs="Calibri"/>
          <w:spacing w:val="16"/>
        </w:rPr>
        <w:t xml:space="preserve"> </w:t>
      </w:r>
      <w:r w:rsidRPr="00E760EF">
        <w:rPr>
          <w:rFonts w:ascii="Calibri" w:hAnsi="Calibri" w:cs="Calibri"/>
        </w:rPr>
        <w:t>from</w:t>
      </w:r>
      <w:r w:rsidRPr="00E760EF">
        <w:rPr>
          <w:rFonts w:ascii="Calibri" w:hAnsi="Calibri" w:cs="Calibri"/>
          <w:spacing w:val="17"/>
        </w:rPr>
        <w:t xml:space="preserve"> </w:t>
      </w:r>
      <w:r w:rsidRPr="00E760EF">
        <w:rPr>
          <w:rFonts w:ascii="Calibri" w:hAnsi="Calibri" w:cs="Calibri"/>
        </w:rPr>
        <w:t>the</w:t>
      </w:r>
      <w:r w:rsidRPr="00E760EF">
        <w:rPr>
          <w:rFonts w:ascii="Calibri" w:hAnsi="Calibri" w:cs="Calibri"/>
          <w:spacing w:val="120"/>
          <w:w w:val="102"/>
        </w:rPr>
        <w:t xml:space="preserve"> </w:t>
      </w:r>
      <w:r w:rsidRPr="00E760EF">
        <w:rPr>
          <w:rFonts w:ascii="Calibri" w:hAnsi="Calibri" w:cs="Calibri"/>
        </w:rPr>
        <w:t>Middle</w:t>
      </w:r>
      <w:r w:rsidRPr="00E760EF">
        <w:rPr>
          <w:rFonts w:ascii="Calibri" w:hAnsi="Calibri" w:cs="Calibri"/>
          <w:spacing w:val="19"/>
        </w:rPr>
        <w:t xml:space="preserve"> </w:t>
      </w:r>
      <w:r w:rsidRPr="00E760EF">
        <w:rPr>
          <w:rFonts w:ascii="Calibri" w:hAnsi="Calibri" w:cs="Calibri"/>
        </w:rPr>
        <w:t>Ages</w:t>
      </w:r>
      <w:r w:rsidRPr="00E760EF">
        <w:rPr>
          <w:rFonts w:ascii="Calibri" w:hAnsi="Calibri" w:cs="Calibri"/>
          <w:spacing w:val="20"/>
        </w:rPr>
        <w:t xml:space="preserve"> </w:t>
      </w:r>
      <w:r w:rsidRPr="00E760EF">
        <w:rPr>
          <w:rFonts w:ascii="Calibri" w:hAnsi="Calibri" w:cs="Calibri"/>
        </w:rPr>
        <w:t>to</w:t>
      </w:r>
      <w:r w:rsidRPr="00E760EF">
        <w:rPr>
          <w:rFonts w:ascii="Calibri" w:hAnsi="Calibri" w:cs="Calibri"/>
          <w:spacing w:val="19"/>
        </w:rPr>
        <w:t xml:space="preserve"> </w:t>
      </w:r>
      <w:r w:rsidRPr="00E760EF">
        <w:rPr>
          <w:rFonts w:ascii="Calibri" w:hAnsi="Calibri" w:cs="Calibri"/>
        </w:rPr>
        <w:t>the</w:t>
      </w:r>
      <w:r w:rsidRPr="00E760EF">
        <w:rPr>
          <w:rFonts w:ascii="Calibri" w:hAnsi="Calibri" w:cs="Calibri"/>
          <w:spacing w:val="20"/>
        </w:rPr>
        <w:t xml:space="preserve"> </w:t>
      </w:r>
      <w:r w:rsidRPr="00E760EF">
        <w:rPr>
          <w:rFonts w:ascii="Calibri" w:hAnsi="Calibri" w:cs="Calibri"/>
        </w:rPr>
        <w:t>present.</w:t>
      </w:r>
      <w:r w:rsidRPr="00E760EF">
        <w:rPr>
          <w:rFonts w:ascii="Calibri" w:hAnsi="Calibri" w:cs="Calibri"/>
          <w:spacing w:val="18"/>
        </w:rPr>
        <w:t xml:space="preserve"> </w:t>
      </w:r>
      <w:r w:rsidRPr="00E760EF">
        <w:rPr>
          <w:rFonts w:ascii="Calibri" w:hAnsi="Calibri" w:cs="Calibri"/>
        </w:rPr>
        <w:t>We</w:t>
      </w:r>
      <w:r w:rsidRPr="00E760EF">
        <w:rPr>
          <w:rFonts w:ascii="Calibri" w:hAnsi="Calibri" w:cs="Calibri"/>
          <w:spacing w:val="20"/>
        </w:rPr>
        <w:t xml:space="preserve"> </w:t>
      </w:r>
      <w:r w:rsidRPr="00E760EF">
        <w:rPr>
          <w:rFonts w:ascii="Calibri" w:hAnsi="Calibri" w:cs="Calibri"/>
        </w:rPr>
        <w:t>will</w:t>
      </w:r>
      <w:r w:rsidRPr="00E760EF">
        <w:rPr>
          <w:rFonts w:ascii="Calibri" w:hAnsi="Calibri" w:cs="Calibri"/>
          <w:spacing w:val="18"/>
        </w:rPr>
        <w:t xml:space="preserve"> </w:t>
      </w:r>
      <w:r w:rsidRPr="00E760EF">
        <w:rPr>
          <w:rFonts w:ascii="Calibri" w:hAnsi="Calibri" w:cs="Calibri"/>
        </w:rPr>
        <w:t>investigate</w:t>
      </w:r>
      <w:r w:rsidRPr="00E760EF">
        <w:rPr>
          <w:rFonts w:ascii="Calibri" w:hAnsi="Calibri" w:cs="Calibri"/>
          <w:spacing w:val="19"/>
        </w:rPr>
        <w:t xml:space="preserve"> </w:t>
      </w:r>
      <w:r w:rsidRPr="00E760EF">
        <w:rPr>
          <w:rFonts w:ascii="Calibri" w:hAnsi="Calibri" w:cs="Calibri"/>
        </w:rPr>
        <w:t>how</w:t>
      </w:r>
      <w:r w:rsidRPr="00E760EF">
        <w:rPr>
          <w:rFonts w:ascii="Calibri" w:hAnsi="Calibri" w:cs="Calibri"/>
          <w:spacing w:val="21"/>
        </w:rPr>
        <w:t xml:space="preserve"> </w:t>
      </w:r>
      <w:r w:rsidRPr="00E760EF">
        <w:rPr>
          <w:rFonts w:ascii="Calibri" w:hAnsi="Calibri" w:cs="Calibri"/>
        </w:rPr>
        <w:t>issues</w:t>
      </w:r>
      <w:r w:rsidRPr="00E760EF">
        <w:rPr>
          <w:rFonts w:ascii="Calibri" w:hAnsi="Calibri" w:cs="Calibri"/>
          <w:spacing w:val="20"/>
        </w:rPr>
        <w:t xml:space="preserve"> </w:t>
      </w:r>
      <w:r w:rsidRPr="00E760EF">
        <w:rPr>
          <w:rFonts w:ascii="Calibri" w:hAnsi="Calibri" w:cs="Calibri"/>
        </w:rPr>
        <w:t>of</w:t>
      </w:r>
      <w:r w:rsidRPr="00E760EF">
        <w:rPr>
          <w:rFonts w:ascii="Calibri" w:hAnsi="Calibri" w:cs="Calibri"/>
          <w:spacing w:val="18"/>
        </w:rPr>
        <w:t xml:space="preserve"> </w:t>
      </w:r>
      <w:r w:rsidRPr="00E760EF">
        <w:rPr>
          <w:rFonts w:ascii="Calibri" w:hAnsi="Calibri" w:cs="Calibri"/>
        </w:rPr>
        <w:t>personal,</w:t>
      </w:r>
      <w:r w:rsidRPr="00E760EF">
        <w:rPr>
          <w:rFonts w:ascii="Calibri" w:hAnsi="Calibri" w:cs="Calibri"/>
          <w:spacing w:val="18"/>
        </w:rPr>
        <w:t xml:space="preserve"> </w:t>
      </w:r>
      <w:r w:rsidRPr="00E760EF">
        <w:rPr>
          <w:rFonts w:ascii="Calibri" w:hAnsi="Calibri" w:cs="Calibri"/>
        </w:rPr>
        <w:t>regional,</w:t>
      </w:r>
      <w:r w:rsidRPr="00E760EF">
        <w:rPr>
          <w:rFonts w:ascii="Calibri" w:hAnsi="Calibri" w:cs="Calibri"/>
          <w:spacing w:val="18"/>
        </w:rPr>
        <w:t xml:space="preserve"> </w:t>
      </w:r>
      <w:r w:rsidRPr="00E760EF">
        <w:rPr>
          <w:rFonts w:ascii="Calibri" w:hAnsi="Calibri" w:cs="Calibri"/>
        </w:rPr>
        <w:t>and</w:t>
      </w:r>
      <w:r w:rsidRPr="00E760EF">
        <w:rPr>
          <w:rFonts w:ascii="Calibri" w:hAnsi="Calibri" w:cs="Calibri"/>
          <w:spacing w:val="20"/>
        </w:rPr>
        <w:t xml:space="preserve"> </w:t>
      </w:r>
      <w:r w:rsidRPr="00E760EF">
        <w:rPr>
          <w:rFonts w:ascii="Calibri" w:hAnsi="Calibri" w:cs="Calibri"/>
        </w:rPr>
        <w:t>national</w:t>
      </w:r>
      <w:r w:rsidRPr="00E760EF">
        <w:rPr>
          <w:rFonts w:ascii="Calibri" w:hAnsi="Calibri" w:cs="Calibri"/>
          <w:spacing w:val="18"/>
        </w:rPr>
        <w:t xml:space="preserve"> </w:t>
      </w:r>
      <w:r w:rsidRPr="00E760EF">
        <w:rPr>
          <w:rFonts w:ascii="Calibri" w:hAnsi="Calibri" w:cs="Calibri"/>
        </w:rPr>
        <w:t>identity</w:t>
      </w:r>
      <w:r w:rsidRPr="00E760EF">
        <w:rPr>
          <w:rFonts w:ascii="Calibri" w:hAnsi="Calibri" w:cs="Calibri"/>
          <w:spacing w:val="20"/>
        </w:rPr>
        <w:t xml:space="preserve"> </w:t>
      </w:r>
      <w:r w:rsidRPr="00E760EF">
        <w:rPr>
          <w:rFonts w:ascii="Calibri" w:hAnsi="Calibri" w:cs="Calibri"/>
        </w:rPr>
        <w:t>are</w:t>
      </w:r>
      <w:r w:rsidRPr="00E760EF">
        <w:rPr>
          <w:rFonts w:ascii="Calibri" w:hAnsi="Calibri" w:cs="Calibri"/>
          <w:spacing w:val="38"/>
          <w:w w:val="102"/>
        </w:rPr>
        <w:t xml:space="preserve"> </w:t>
      </w:r>
      <w:r w:rsidRPr="00E760EF">
        <w:rPr>
          <w:rFonts w:ascii="Calibri" w:hAnsi="Calibri" w:cs="Calibri"/>
        </w:rPr>
        <w:t>shaped</w:t>
      </w:r>
      <w:r w:rsidRPr="00E760EF">
        <w:rPr>
          <w:rFonts w:ascii="Calibri" w:hAnsi="Calibri" w:cs="Calibri"/>
          <w:spacing w:val="23"/>
        </w:rPr>
        <w:t xml:space="preserve"> </w:t>
      </w:r>
      <w:r w:rsidRPr="00E760EF">
        <w:rPr>
          <w:rFonts w:ascii="Calibri" w:hAnsi="Calibri" w:cs="Calibri"/>
        </w:rPr>
        <w:t>and</w:t>
      </w:r>
      <w:r w:rsidRPr="00E760EF">
        <w:rPr>
          <w:rFonts w:ascii="Calibri" w:hAnsi="Calibri" w:cs="Calibri"/>
          <w:spacing w:val="23"/>
        </w:rPr>
        <w:t xml:space="preserve"> </w:t>
      </w:r>
      <w:r w:rsidRPr="00E760EF">
        <w:rPr>
          <w:rFonts w:ascii="Calibri" w:hAnsi="Calibri" w:cs="Calibri"/>
        </w:rPr>
        <w:t>expressed</w:t>
      </w:r>
      <w:r w:rsidRPr="00E760EF">
        <w:rPr>
          <w:rFonts w:ascii="Calibri" w:hAnsi="Calibri" w:cs="Calibri"/>
          <w:spacing w:val="24"/>
        </w:rPr>
        <w:t xml:space="preserve"> </w:t>
      </w:r>
      <w:r w:rsidRPr="00E760EF">
        <w:rPr>
          <w:rFonts w:ascii="Calibri" w:hAnsi="Calibri" w:cs="Calibri"/>
        </w:rPr>
        <w:t>by</w:t>
      </w:r>
      <w:r w:rsidRPr="00E760EF">
        <w:rPr>
          <w:rFonts w:ascii="Calibri" w:hAnsi="Calibri" w:cs="Calibri"/>
          <w:spacing w:val="23"/>
        </w:rPr>
        <w:t xml:space="preserve"> </w:t>
      </w:r>
      <w:r w:rsidRPr="00E760EF">
        <w:rPr>
          <w:rFonts w:ascii="Calibri" w:hAnsi="Calibri" w:cs="Calibri"/>
        </w:rPr>
        <w:t>food</w:t>
      </w:r>
      <w:r w:rsidRPr="00E760EF">
        <w:rPr>
          <w:rFonts w:ascii="Calibri" w:hAnsi="Calibri" w:cs="Calibri"/>
          <w:spacing w:val="23"/>
        </w:rPr>
        <w:t xml:space="preserve"> </w:t>
      </w:r>
      <w:r w:rsidRPr="00E760EF">
        <w:rPr>
          <w:rFonts w:ascii="Calibri" w:hAnsi="Calibri" w:cs="Calibri"/>
        </w:rPr>
        <w:t>habits. The basis for class discussion and for writing assignments will be provided by fictional and non-fictional</w:t>
      </w:r>
      <w:r w:rsidRPr="00E760EF">
        <w:rPr>
          <w:rFonts w:ascii="Calibri" w:hAnsi="Calibri" w:cs="Calibri"/>
          <w:spacing w:val="23"/>
        </w:rPr>
        <w:t xml:space="preserve"> </w:t>
      </w:r>
      <w:r w:rsidRPr="00E760EF">
        <w:rPr>
          <w:rFonts w:ascii="Calibri" w:hAnsi="Calibri" w:cs="Calibri"/>
        </w:rPr>
        <w:t>writings, including recipes;</w:t>
      </w:r>
      <w:r w:rsidRPr="00E760EF">
        <w:rPr>
          <w:rFonts w:ascii="Calibri" w:hAnsi="Calibri" w:cs="Calibri"/>
          <w:spacing w:val="22"/>
        </w:rPr>
        <w:t xml:space="preserve"> by </w:t>
      </w:r>
      <w:r w:rsidRPr="00E760EF">
        <w:rPr>
          <w:rFonts w:ascii="Calibri" w:hAnsi="Calibri" w:cs="Calibri"/>
        </w:rPr>
        <w:t>documentary films</w:t>
      </w:r>
      <w:r w:rsidRPr="00E760EF">
        <w:rPr>
          <w:rFonts w:ascii="Calibri" w:hAnsi="Calibri" w:cs="Calibri"/>
          <w:spacing w:val="24"/>
        </w:rPr>
        <w:t xml:space="preserve"> </w:t>
      </w:r>
      <w:r w:rsidRPr="00E760EF">
        <w:rPr>
          <w:rFonts w:ascii="Calibri" w:hAnsi="Calibri" w:cs="Calibri"/>
        </w:rPr>
        <w:t>and</w:t>
      </w:r>
      <w:r w:rsidRPr="00E760EF">
        <w:rPr>
          <w:rFonts w:ascii="Calibri" w:hAnsi="Calibri" w:cs="Calibri"/>
          <w:spacing w:val="23"/>
        </w:rPr>
        <w:t xml:space="preserve"> </w:t>
      </w:r>
      <w:r w:rsidRPr="00E760EF">
        <w:rPr>
          <w:rFonts w:ascii="Calibri" w:hAnsi="Calibri" w:cs="Calibri"/>
        </w:rPr>
        <w:t>commercial</w:t>
      </w:r>
      <w:r w:rsidRPr="00E760EF">
        <w:rPr>
          <w:rFonts w:ascii="Calibri" w:hAnsi="Calibri" w:cs="Calibri"/>
          <w:spacing w:val="32"/>
          <w:w w:val="102"/>
        </w:rPr>
        <w:t xml:space="preserve"> </w:t>
      </w:r>
      <w:r w:rsidRPr="00E760EF">
        <w:rPr>
          <w:rFonts w:ascii="Calibri" w:hAnsi="Calibri" w:cs="Calibri"/>
        </w:rPr>
        <w:t>movies; and by television shows and advertisements.</w:t>
      </w:r>
    </w:p>
    <w:p w14:paraId="20004312" w14:textId="4D73363D" w:rsidR="00DE28AE" w:rsidRPr="00A34671" w:rsidRDefault="00191C2D" w:rsidP="00191C2D">
      <w:pPr>
        <w:spacing w:line="240" w:lineRule="auto"/>
        <w:rPr>
          <w:rStyle w:val="eop"/>
          <w:rFonts w:ascii="Calibri" w:hAnsi="Calibri" w:cs="Calibri"/>
          <w:b/>
          <w:bCs/>
        </w:rPr>
      </w:pPr>
      <w:r>
        <w:rPr>
          <w:b/>
          <w:bCs/>
        </w:rPr>
        <w:t>FANTASY FOOTBALL: PREDICTIONS, PROJECTIONS AND PIGSKIN PROBABILITIES</w:t>
      </w:r>
      <w:r>
        <w:rPr>
          <w:b/>
          <w:bCs/>
        </w:rPr>
        <w:br/>
      </w:r>
      <w:r w:rsidR="004A73C4" w:rsidRPr="00A34671">
        <w:rPr>
          <w:b/>
          <w:bCs/>
        </w:rPr>
        <w:t xml:space="preserve">TBA (Section 325, CRN </w:t>
      </w:r>
      <w:r w:rsidR="002F465E" w:rsidRPr="00A34671">
        <w:rPr>
          <w:b/>
          <w:bCs/>
        </w:rPr>
        <w:t>89963)</w:t>
      </w:r>
      <w:r w:rsidR="002F465E" w:rsidRPr="00A34671">
        <w:rPr>
          <w:b/>
          <w:bCs/>
        </w:rPr>
        <w:br/>
        <w:t xml:space="preserve">Dr. Tim Ryan, </w:t>
      </w:r>
      <w:proofErr w:type="gramStart"/>
      <w:r w:rsidR="00A34671" w:rsidRPr="00A34671">
        <w:rPr>
          <w:b/>
          <w:bCs/>
        </w:rPr>
        <w:t>Sports</w:t>
      </w:r>
      <w:proofErr w:type="gramEnd"/>
      <w:r w:rsidR="00A34671" w:rsidRPr="00A34671">
        <w:rPr>
          <w:b/>
          <w:bCs/>
        </w:rPr>
        <w:t xml:space="preserve"> and Leisure Commerce</w:t>
      </w:r>
      <w:r w:rsidR="00A34671">
        <w:rPr>
          <w:rFonts w:ascii="Calibri" w:hAnsi="Calibri" w:cs="Calibri"/>
          <w:b/>
          <w:bCs/>
        </w:rPr>
        <w:br/>
      </w:r>
      <w:r w:rsidR="00DE28AE" w:rsidRPr="00A34671">
        <w:rPr>
          <w:rStyle w:val="normaltextrun"/>
          <w:rFonts w:cstheme="minorHAnsi"/>
          <w:color w:val="000000"/>
          <w:shd w:val="clear" w:color="auto" w:fill="FFFFFF"/>
        </w:rPr>
        <w:t>In this forum, we will see how managing a fantasy football team is a unique way to understand various strategic decision-making concepts, including basic types of research and statistical tools. This class welcomes both experienced players and those who have never played fantasy football as information is shared about the fantasy sports and gaming industry, an industry with over 60 million participants, including an estimated 12 million women.</w:t>
      </w:r>
      <w:r w:rsidR="00DE28AE" w:rsidRPr="00A34671">
        <w:rPr>
          <w:rStyle w:val="eop"/>
          <w:rFonts w:cstheme="minorHAnsi"/>
          <w:color w:val="000000"/>
          <w:shd w:val="clear" w:color="auto" w:fill="FFFFFF"/>
        </w:rPr>
        <w:t> </w:t>
      </w:r>
    </w:p>
    <w:p w14:paraId="5F4AB7E3" w14:textId="1E17D0A1" w:rsidR="001E4EE2" w:rsidRPr="00420543" w:rsidRDefault="00A3086F" w:rsidP="00611AEA">
      <w:pPr>
        <w:spacing w:line="240" w:lineRule="auto"/>
        <w:rPr>
          <w:rFonts w:ascii="Calibri" w:hAnsi="Calibri" w:cs="Calibri"/>
          <w:b/>
          <w:bCs/>
        </w:rPr>
      </w:pPr>
      <w:bookmarkStart w:id="0" w:name="_Hlk109127751"/>
      <w:r w:rsidRPr="00A3086F">
        <w:rPr>
          <w:rFonts w:ascii="Calibri" w:hAnsi="Calibri" w:cs="Calibri"/>
          <w:b/>
          <w:bCs/>
        </w:rPr>
        <w:t>“WHEN AND WHERE I ENTER”? DISCOVERING HIDDEN HERSTORIES</w:t>
      </w:r>
      <w:r w:rsidR="001449BB" w:rsidRPr="00673F5D">
        <w:rPr>
          <w:rFonts w:ascii="Calibri" w:hAnsi="Calibri" w:cs="Calibri"/>
          <w:b/>
          <w:bCs/>
        </w:rPr>
        <w:br/>
      </w:r>
      <w:r w:rsidR="00690520" w:rsidRPr="00673F5D">
        <w:rPr>
          <w:rFonts w:ascii="Calibri" w:hAnsi="Calibri" w:cs="Calibri"/>
          <w:b/>
          <w:bCs/>
        </w:rPr>
        <w:t>Friday, 11:30 am – 12:25 pm (Section 328, CRN 92043)</w:t>
      </w:r>
      <w:r w:rsidR="00690520" w:rsidRPr="00673F5D">
        <w:rPr>
          <w:rFonts w:ascii="Calibri" w:hAnsi="Calibri" w:cs="Calibri"/>
          <w:b/>
          <w:bCs/>
        </w:rPr>
        <w:br/>
        <w:t>Ladrica Menson-Furr, English</w:t>
      </w:r>
      <w:r w:rsidR="00690520">
        <w:rPr>
          <w:rFonts w:ascii="Calibri" w:hAnsi="Calibri" w:cs="Calibri"/>
        </w:rPr>
        <w:br/>
      </w:r>
      <w:r w:rsidR="00660266">
        <w:rPr>
          <w:rFonts w:ascii="Calibri" w:hAnsi="Calibri" w:cs="Calibri"/>
        </w:rPr>
        <w:t xml:space="preserve">This </w:t>
      </w:r>
      <w:r w:rsidR="00534584">
        <w:rPr>
          <w:rFonts w:ascii="Calibri" w:hAnsi="Calibri" w:cs="Calibri"/>
        </w:rPr>
        <w:t>F</w:t>
      </w:r>
      <w:r w:rsidR="00660266">
        <w:rPr>
          <w:rFonts w:ascii="Calibri" w:hAnsi="Calibri" w:cs="Calibri"/>
        </w:rPr>
        <w:t xml:space="preserve">orum’s title, “When and Where I Enter?” is borrowed from Black Feminist scholar, Paula Gidding’s seminal study </w:t>
      </w:r>
      <w:r w:rsidR="00660266" w:rsidRPr="00660266">
        <w:rPr>
          <w:rFonts w:ascii="Calibri" w:hAnsi="Calibri" w:cs="Calibri"/>
          <w:i/>
          <w:iCs/>
        </w:rPr>
        <w:t xml:space="preserve">When and Where I </w:t>
      </w:r>
      <w:proofErr w:type="gramStart"/>
      <w:r w:rsidR="00660266" w:rsidRPr="00660266">
        <w:rPr>
          <w:rFonts w:ascii="Calibri" w:hAnsi="Calibri" w:cs="Calibri"/>
          <w:i/>
          <w:iCs/>
        </w:rPr>
        <w:t>Enter?:</w:t>
      </w:r>
      <w:proofErr w:type="gramEnd"/>
      <w:r w:rsidR="00660266" w:rsidRPr="00660266">
        <w:rPr>
          <w:rFonts w:ascii="Calibri" w:hAnsi="Calibri" w:cs="Calibri"/>
          <w:i/>
          <w:iCs/>
        </w:rPr>
        <w:t xml:space="preserve"> The Impact of Black Women on Race and Sex in America</w:t>
      </w:r>
      <w:r w:rsidR="00660266">
        <w:rPr>
          <w:rFonts w:ascii="Calibri" w:hAnsi="Calibri" w:cs="Calibri"/>
        </w:rPr>
        <w:t>.</w:t>
      </w:r>
      <w:r w:rsidR="004D2DF7">
        <w:rPr>
          <w:rFonts w:ascii="Calibri" w:hAnsi="Calibri" w:cs="Calibri"/>
        </w:rPr>
        <w:t xml:space="preserve"> In this text, Professor Giddings discusses the African American female experience using history, sociology, literature, etc. </w:t>
      </w:r>
      <w:r w:rsidR="00673F5D">
        <w:rPr>
          <w:rFonts w:ascii="Calibri" w:hAnsi="Calibri" w:cs="Calibri"/>
        </w:rPr>
        <w:t xml:space="preserve">to compose an illustration of the myriad ways that African American women entered </w:t>
      </w:r>
      <w:r w:rsidR="00A93802">
        <w:rPr>
          <w:rFonts w:ascii="Calibri" w:hAnsi="Calibri" w:cs="Calibri"/>
        </w:rPr>
        <w:t xml:space="preserve">academic, artistic, cultural, medical, </w:t>
      </w:r>
      <w:proofErr w:type="gramStart"/>
      <w:r w:rsidR="00A93802">
        <w:rPr>
          <w:rFonts w:ascii="Calibri" w:hAnsi="Calibri" w:cs="Calibri"/>
        </w:rPr>
        <w:t>political</w:t>
      </w:r>
      <w:proofErr w:type="gramEnd"/>
      <w:r w:rsidR="00A93802">
        <w:rPr>
          <w:rFonts w:ascii="Calibri" w:hAnsi="Calibri" w:cs="Calibri"/>
        </w:rPr>
        <w:t xml:space="preserve"> and social spaces with and without invitations. </w:t>
      </w:r>
      <w:r w:rsidR="00716498">
        <w:rPr>
          <w:rFonts w:ascii="Calibri" w:hAnsi="Calibri" w:cs="Calibri"/>
        </w:rPr>
        <w:t>Th</w:t>
      </w:r>
      <w:r w:rsidR="00DA59A8">
        <w:rPr>
          <w:rFonts w:ascii="Calibri" w:hAnsi="Calibri" w:cs="Calibri"/>
        </w:rPr>
        <w:t>us, this</w:t>
      </w:r>
      <w:r w:rsidR="004E66A8">
        <w:rPr>
          <w:rFonts w:ascii="Calibri" w:hAnsi="Calibri" w:cs="Calibri"/>
        </w:rPr>
        <w:t xml:space="preserve"> course </w:t>
      </w:r>
      <w:r w:rsidR="00716498">
        <w:rPr>
          <w:rFonts w:ascii="Calibri" w:hAnsi="Calibri" w:cs="Calibri"/>
        </w:rPr>
        <w:t>will introduce you to an interdisciplinary discussion of African American women and their herstories.</w:t>
      </w:r>
      <w:r w:rsidR="00534584">
        <w:rPr>
          <w:rFonts w:ascii="Calibri" w:hAnsi="Calibri" w:cs="Calibri"/>
        </w:rPr>
        <w:t xml:space="preserve"> </w:t>
      </w:r>
      <w:r w:rsidR="004E66A8">
        <w:rPr>
          <w:rFonts w:ascii="Calibri" w:hAnsi="Calibri" w:cs="Calibri"/>
        </w:rPr>
        <w:t>We will examine</w:t>
      </w:r>
      <w:r w:rsidR="002A6A8C">
        <w:rPr>
          <w:rFonts w:ascii="Calibri" w:hAnsi="Calibri" w:cs="Calibri"/>
        </w:rPr>
        <w:t xml:space="preserve"> amazing herstories of Memphis’s African American female population, particularly women such as Mary Church Terrell, Maxine Smith, and Dr. Miriam </w:t>
      </w:r>
      <w:proofErr w:type="spellStart"/>
      <w:r w:rsidR="002A6A8C">
        <w:rPr>
          <w:rFonts w:ascii="Calibri" w:hAnsi="Calibri" w:cs="Calibri"/>
        </w:rPr>
        <w:t>DeCosta</w:t>
      </w:r>
      <w:proofErr w:type="spellEnd"/>
      <w:r w:rsidR="002A6A8C">
        <w:rPr>
          <w:rFonts w:ascii="Calibri" w:hAnsi="Calibri" w:cs="Calibri"/>
        </w:rPr>
        <w:t xml:space="preserve">-Willis, and </w:t>
      </w:r>
      <w:r w:rsidR="00E01B58">
        <w:rPr>
          <w:rFonts w:ascii="Calibri" w:hAnsi="Calibri" w:cs="Calibri"/>
        </w:rPr>
        <w:t xml:space="preserve">also </w:t>
      </w:r>
      <w:r w:rsidR="0087713F">
        <w:rPr>
          <w:rFonts w:ascii="Calibri" w:hAnsi="Calibri" w:cs="Calibri"/>
        </w:rPr>
        <w:t xml:space="preserve">participate in </w:t>
      </w:r>
      <w:r w:rsidR="002A6A8C">
        <w:rPr>
          <w:rFonts w:ascii="Calibri" w:hAnsi="Calibri" w:cs="Calibri"/>
        </w:rPr>
        <w:t>campus “field excursions” to the growing number of spaces and places that celebrate African American women’s contributions to the University of Memphis.</w:t>
      </w:r>
    </w:p>
    <w:p w14:paraId="255DE6C1" w14:textId="0AD6A324" w:rsidR="00BC08D3" w:rsidRPr="00AA607F" w:rsidRDefault="00AB5A53" w:rsidP="008861FF">
      <w:pPr>
        <w:spacing w:line="240" w:lineRule="auto"/>
        <w:rPr>
          <w:rFonts w:ascii="Calibri" w:hAnsi="Calibri" w:cs="Calibri"/>
          <w:b/>
          <w:lang w:val="it-IT"/>
        </w:rPr>
      </w:pPr>
      <w:r w:rsidRPr="003A1770">
        <w:rPr>
          <w:rFonts w:ascii="Calibri" w:hAnsi="Calibri" w:cs="Calibri"/>
          <w:b/>
          <w:bCs/>
        </w:rPr>
        <w:t>CLIMATE CHANGE PERSPECTIVES AND PROSPECTS FOR MEANINGFUL ACTION</w:t>
      </w:r>
      <w:r w:rsidRPr="003A1770">
        <w:rPr>
          <w:rFonts w:ascii="Calibri" w:hAnsi="Calibri" w:cs="Calibri"/>
          <w:b/>
          <w:bCs/>
        </w:rPr>
        <w:br/>
      </w:r>
      <w:r w:rsidR="00CF5A3D" w:rsidRPr="003A1770">
        <w:rPr>
          <w:rFonts w:ascii="Calibri" w:hAnsi="Calibri" w:cs="Calibri"/>
          <w:b/>
          <w:bCs/>
        </w:rPr>
        <w:t>Wednesday, 11:30 am – 12:25 pm (Section 332, CRN 92028)</w:t>
      </w:r>
      <w:r w:rsidR="00CF5A3D" w:rsidRPr="003A1770">
        <w:rPr>
          <w:rFonts w:ascii="Calibri" w:hAnsi="Calibri" w:cs="Calibri"/>
          <w:b/>
          <w:bCs/>
        </w:rPr>
        <w:br/>
        <w:t>Daniel Larsen, Earth Sciences</w:t>
      </w:r>
      <w:r w:rsidR="006A2ED1">
        <w:rPr>
          <w:rFonts w:ascii="Calibri" w:hAnsi="Calibri" w:cs="Calibri"/>
        </w:rPr>
        <w:br/>
      </w:r>
      <w:r w:rsidR="00611AEA" w:rsidRPr="00252F0C">
        <w:rPr>
          <w:rFonts w:cstheme="minorHAnsi"/>
        </w:rPr>
        <w:t xml:space="preserve">Scientifically established concepts are often routinely accepted by most people except when the concept requires change in lifestyle or livelihood or challenges our beliefs.  In this course we examine climate change from a scientific standpoint, but then focus our attention on various human perspectives of climate change.   During the final weeks of the semester, we will discuss how various perspectives play a role in current negotiations at the global level and in our future ability to </w:t>
      </w:r>
      <w:proofErr w:type="gramStart"/>
      <w:r w:rsidR="00611AEA" w:rsidRPr="00252F0C">
        <w:rPr>
          <w:rFonts w:cstheme="minorHAnsi"/>
        </w:rPr>
        <w:t>take action</w:t>
      </w:r>
      <w:proofErr w:type="gramEnd"/>
      <w:r w:rsidR="00611AEA" w:rsidRPr="00252F0C">
        <w:rPr>
          <w:rFonts w:cstheme="minorHAnsi"/>
        </w:rPr>
        <w:t xml:space="preserve">.  The information sources for the course will include readings, social media and YouTube information, </w:t>
      </w:r>
      <w:r w:rsidR="00611AEA" w:rsidRPr="00252F0C">
        <w:rPr>
          <w:rFonts w:cstheme="minorHAnsi"/>
        </w:rPr>
        <w:lastRenderedPageBreak/>
        <w:t>podcasts, and one or more documentaries and movies (e.g., “An Inconvenient Truth,” “Don’t Look Up,” and “The Great Global Warming Swindle”).  The goal of the course is to not only provide some basic scientific background regarding climate change, but for students to gain an appreciation for the perspectives and values that fuel debate regarding climate change and identify actions that can be taken to address climate change.  The course will stimulate debate, encourage tolerance for diverse opinions and strive to develop common ground for how humanity may address a defining issue of the 21</w:t>
      </w:r>
      <w:r w:rsidR="00611AEA" w:rsidRPr="00252F0C">
        <w:rPr>
          <w:rFonts w:cstheme="minorHAnsi"/>
          <w:vertAlign w:val="superscript"/>
        </w:rPr>
        <w:t>st</w:t>
      </w:r>
      <w:r w:rsidR="00611AEA" w:rsidRPr="00252F0C">
        <w:rPr>
          <w:rFonts w:cstheme="minorHAnsi"/>
        </w:rPr>
        <w:t xml:space="preserve"> century.</w:t>
      </w:r>
      <w:bookmarkEnd w:id="0"/>
    </w:p>
    <w:p w14:paraId="524A9FA4" w14:textId="17C96CC1" w:rsidR="00611AEA" w:rsidRPr="006020DB" w:rsidRDefault="003C2BBE" w:rsidP="008861FF">
      <w:pPr>
        <w:spacing w:line="240" w:lineRule="auto"/>
        <w:rPr>
          <w:color w:val="000000"/>
        </w:rPr>
      </w:pPr>
      <w:r w:rsidRPr="00C3119D">
        <w:rPr>
          <w:rFonts w:cstheme="minorHAnsi"/>
          <w:b/>
          <w:bCs/>
        </w:rPr>
        <w:t xml:space="preserve">CULTIVATING </w:t>
      </w:r>
      <w:r w:rsidR="0076159C" w:rsidRPr="00C3119D">
        <w:rPr>
          <w:rFonts w:cstheme="minorHAnsi"/>
          <w:b/>
          <w:bCs/>
        </w:rPr>
        <w:t>HEALTH CHAMPIONS AND HEALTH AMBASSADORS</w:t>
      </w:r>
      <w:r w:rsidR="0076159C" w:rsidRPr="00C3119D">
        <w:rPr>
          <w:rFonts w:cstheme="minorHAnsi"/>
          <w:b/>
          <w:bCs/>
        </w:rPr>
        <w:br/>
      </w:r>
      <w:proofErr w:type="gramStart"/>
      <w:r w:rsidR="00FC350F">
        <w:rPr>
          <w:rFonts w:cstheme="minorHAnsi"/>
          <w:b/>
          <w:bCs/>
        </w:rPr>
        <w:t xml:space="preserve">TBA  </w:t>
      </w:r>
      <w:r w:rsidR="00F95DDE" w:rsidRPr="00C3119D">
        <w:rPr>
          <w:rFonts w:cstheme="minorHAnsi"/>
          <w:b/>
          <w:bCs/>
        </w:rPr>
        <w:t>(</w:t>
      </w:r>
      <w:proofErr w:type="gramEnd"/>
      <w:r w:rsidR="00F95DDE" w:rsidRPr="00C3119D">
        <w:rPr>
          <w:rFonts w:cstheme="minorHAnsi"/>
          <w:b/>
          <w:bCs/>
        </w:rPr>
        <w:t>Section 335, CRN 93989)</w:t>
      </w:r>
      <w:r w:rsidR="00F95DDE" w:rsidRPr="00C3119D">
        <w:rPr>
          <w:rFonts w:cstheme="minorHAnsi"/>
          <w:b/>
          <w:bCs/>
        </w:rPr>
        <w:br/>
      </w:r>
      <w:r w:rsidR="00336E9D" w:rsidRPr="00C3119D">
        <w:rPr>
          <w:rFonts w:cstheme="minorHAnsi"/>
          <w:b/>
          <w:bCs/>
        </w:rPr>
        <w:t>Seok Won Jin (School of Social Work) an</w:t>
      </w:r>
      <w:r w:rsidR="00C3119D">
        <w:rPr>
          <w:rFonts w:cstheme="minorHAnsi"/>
          <w:b/>
          <w:bCs/>
        </w:rPr>
        <w:t>d</w:t>
      </w:r>
      <w:r w:rsidR="00336E9D" w:rsidRPr="00C3119D">
        <w:rPr>
          <w:rFonts w:cstheme="minorHAnsi"/>
          <w:b/>
          <w:bCs/>
        </w:rPr>
        <w:t xml:space="preserve"> Sohye Lee (L</w:t>
      </w:r>
      <w:r w:rsidR="00203545" w:rsidRPr="00C3119D">
        <w:rPr>
          <w:rFonts w:cstheme="minorHAnsi"/>
          <w:b/>
          <w:bCs/>
        </w:rPr>
        <w:t>oewenberg College of Nursing</w:t>
      </w:r>
      <w:r w:rsidR="00C3119D" w:rsidRPr="00C3119D">
        <w:rPr>
          <w:rFonts w:cstheme="minorHAnsi"/>
          <w:b/>
          <w:bCs/>
        </w:rPr>
        <w:t>)</w:t>
      </w:r>
      <w:r w:rsidR="00203545">
        <w:rPr>
          <w:rFonts w:cstheme="minorHAnsi"/>
        </w:rPr>
        <w:br/>
      </w:r>
      <w:r w:rsidR="0007767B" w:rsidRPr="0007767B">
        <w:rPr>
          <w:rFonts w:ascii="Calibri" w:hAnsi="Calibri" w:cs="Calibri"/>
          <w:color w:val="000000"/>
        </w:rPr>
        <w:t>Have you heard of "Freshman 15"—the weight that college students are likely to gain when they're away from home for the first time? College students are most at risk for not only overweight/obesity but also other health issues, such as stress, depression, sleep problems, physical inactivity, eating problems, Internet addiction, and sexually transmitted infection (e.g., human papillomavirus). Freshmen year is a great time for students to learn about and develop new healthy habits and coping skills for preventing chronic disease in their later lives. This class provides freshmen honors students with various opportunities to learn about basic-yet-essential knowledge and skills of managing health issues and to communicate with their peers and community members on disease prevention and health promotion. The class activities include logging a health journal, reviewing and sharing health information via UofM social media, and conducting interviews with health experts and community members to explore community health issues. Freshmen honors students who successfully complete this class will become health champions and health ambassadors! </w:t>
      </w:r>
    </w:p>
    <w:p w14:paraId="0B8B847F" w14:textId="1E6A4E43" w:rsidR="00506F1D" w:rsidRPr="005B286E" w:rsidRDefault="00506F1D" w:rsidP="00D83D18">
      <w:pPr>
        <w:spacing w:line="240" w:lineRule="auto"/>
        <w:rPr>
          <w:rFonts w:cstheme="minorHAnsi"/>
          <w:b/>
          <w:bCs/>
          <w:lang w:val="en-GB"/>
        </w:rPr>
      </w:pPr>
      <w:r w:rsidRPr="00C73F65">
        <w:rPr>
          <w:b/>
          <w:bCs/>
          <w:lang w:val="en-GB"/>
        </w:rPr>
        <w:t>IT'S ALL GREEK (AND LATIN) TO ME!</w:t>
      </w:r>
      <w:r w:rsidRPr="00C73F65">
        <w:rPr>
          <w:b/>
          <w:bCs/>
          <w:lang w:val="en-GB"/>
        </w:rPr>
        <w:br/>
      </w:r>
      <w:r w:rsidR="00BA2E59" w:rsidRPr="00C73F65">
        <w:rPr>
          <w:b/>
          <w:bCs/>
          <w:lang w:val="en-GB"/>
        </w:rPr>
        <w:t>Wednesday, 11:30 am – 12:25 pm (Section 339, CRN 93993</w:t>
      </w:r>
      <w:r w:rsidR="00BA2E59" w:rsidRPr="00C73F65">
        <w:rPr>
          <w:b/>
          <w:bCs/>
          <w:lang w:val="en-GB"/>
        </w:rPr>
        <w:br/>
      </w:r>
      <w:proofErr w:type="spellStart"/>
      <w:r w:rsidR="00BA2E59" w:rsidRPr="00C73F65">
        <w:rPr>
          <w:b/>
          <w:bCs/>
          <w:lang w:val="en-GB"/>
        </w:rPr>
        <w:t>Dr.</w:t>
      </w:r>
      <w:proofErr w:type="spellEnd"/>
      <w:r w:rsidR="00BA2E59" w:rsidRPr="00C73F65">
        <w:rPr>
          <w:b/>
          <w:bCs/>
          <w:lang w:val="en-GB"/>
        </w:rPr>
        <w:t xml:space="preserve"> Rita Pa</w:t>
      </w:r>
      <w:r w:rsidR="002E3503" w:rsidRPr="00C73F65">
        <w:rPr>
          <w:b/>
          <w:bCs/>
          <w:lang w:val="en-GB"/>
        </w:rPr>
        <w:t>squi, World Languages and Literatures</w:t>
      </w:r>
      <w:r w:rsidR="00C73F65">
        <w:rPr>
          <w:b/>
          <w:bCs/>
          <w:lang w:val="en-GB"/>
        </w:rPr>
        <w:br/>
      </w:r>
      <w:r w:rsidRPr="005B286E">
        <w:rPr>
          <w:rFonts w:cstheme="minorHAnsi"/>
          <w:lang w:val="en-GB"/>
        </w:rPr>
        <w:t xml:space="preserve">Why is hamburger called </w:t>
      </w:r>
      <w:r w:rsidRPr="005B286E">
        <w:rPr>
          <w:rFonts w:cstheme="minorHAnsi"/>
          <w:i/>
          <w:iCs/>
          <w:lang w:val="en-GB"/>
        </w:rPr>
        <w:t>hamburger</w:t>
      </w:r>
      <w:r w:rsidRPr="005B286E">
        <w:rPr>
          <w:rFonts w:cstheme="minorHAnsi"/>
          <w:lang w:val="en-GB"/>
        </w:rPr>
        <w:t xml:space="preserve"> if there is no ham in it? Why do we call one trillion bytes a </w:t>
      </w:r>
      <w:proofErr w:type="spellStart"/>
      <w:r w:rsidRPr="005B286E">
        <w:rPr>
          <w:rFonts w:cstheme="minorHAnsi"/>
          <w:i/>
          <w:iCs/>
          <w:lang w:val="en-GB"/>
        </w:rPr>
        <w:t>TERAbyte</w:t>
      </w:r>
      <w:proofErr w:type="spellEnd"/>
      <w:r w:rsidRPr="005B286E">
        <w:rPr>
          <w:rFonts w:cstheme="minorHAnsi"/>
          <w:lang w:val="en-GB"/>
        </w:rPr>
        <w:t xml:space="preserve">? What features does a </w:t>
      </w:r>
      <w:proofErr w:type="spellStart"/>
      <w:r w:rsidRPr="005B286E">
        <w:rPr>
          <w:rFonts w:cstheme="minorHAnsi"/>
          <w:i/>
          <w:iCs/>
          <w:lang w:val="en-GB"/>
        </w:rPr>
        <w:t>leiotrichous</w:t>
      </w:r>
      <w:proofErr w:type="spellEnd"/>
      <w:r w:rsidRPr="005B286E">
        <w:rPr>
          <w:rFonts w:cstheme="minorHAnsi"/>
          <w:lang w:val="en-GB"/>
        </w:rPr>
        <w:t xml:space="preserve"> person have?</w:t>
      </w:r>
    </w:p>
    <w:p w14:paraId="0266A2E1" w14:textId="77777777" w:rsidR="00506F1D" w:rsidRPr="005B286E" w:rsidRDefault="00506F1D" w:rsidP="00D83D18">
      <w:pPr>
        <w:spacing w:line="240" w:lineRule="auto"/>
        <w:jc w:val="both"/>
        <w:rPr>
          <w:rFonts w:cstheme="minorHAnsi"/>
          <w:lang w:val="en-GB"/>
        </w:rPr>
      </w:pPr>
      <w:r w:rsidRPr="005B286E">
        <w:rPr>
          <w:rFonts w:cstheme="minorHAnsi"/>
          <w:lang w:val="en-GB"/>
        </w:rPr>
        <w:t>Through this course, you will learn how to “break the secret code” to understand the meaning of “difficult” words in computer science, business, medicine, education, law, music, art history, psychology, and other subjects.</w:t>
      </w:r>
    </w:p>
    <w:p w14:paraId="368341B1" w14:textId="77777777" w:rsidR="00506F1D" w:rsidRPr="005B286E" w:rsidRDefault="00506F1D" w:rsidP="00D83D18">
      <w:pPr>
        <w:spacing w:line="240" w:lineRule="auto"/>
        <w:jc w:val="both"/>
        <w:rPr>
          <w:rFonts w:cstheme="minorHAnsi"/>
          <w:lang w:val="en-GB"/>
        </w:rPr>
      </w:pPr>
      <w:r w:rsidRPr="005B286E">
        <w:rPr>
          <w:rFonts w:cstheme="minorHAnsi"/>
          <w:lang w:val="en-GB"/>
        </w:rPr>
        <w:t xml:space="preserve">You will expand your knowledge of English words and word families, especially those derived from Latin and Greek, two languages that make up 60% of the English vocabulary. You will be able to guess the meanings of unknown English words by examining prefixes, stems, and suffixes from Greek and Latin, and you will understand the ways in which words and their history shape our perception of the world. </w:t>
      </w:r>
    </w:p>
    <w:p w14:paraId="647C06BB" w14:textId="444FCF99" w:rsidR="00506F1D" w:rsidRPr="005B286E" w:rsidRDefault="00506F1D" w:rsidP="00D83D18">
      <w:pPr>
        <w:spacing w:line="240" w:lineRule="auto"/>
        <w:jc w:val="both"/>
        <w:rPr>
          <w:rFonts w:cstheme="minorHAnsi"/>
          <w:lang w:val="en-GB"/>
        </w:rPr>
      </w:pPr>
      <w:r w:rsidRPr="005B286E">
        <w:rPr>
          <w:rFonts w:cstheme="minorHAnsi"/>
          <w:lang w:val="en-GB"/>
        </w:rPr>
        <w:t xml:space="preserve">Through games and quizzes simulating Jeopardy and Who </w:t>
      </w:r>
      <w:r w:rsidR="00DC2BC7" w:rsidRPr="005B286E">
        <w:rPr>
          <w:rFonts w:cstheme="minorHAnsi"/>
          <w:lang w:val="en-GB"/>
        </w:rPr>
        <w:t>W</w:t>
      </w:r>
      <w:r w:rsidRPr="005B286E">
        <w:rPr>
          <w:rFonts w:cstheme="minorHAnsi"/>
          <w:lang w:val="en-GB"/>
        </w:rPr>
        <w:t xml:space="preserve">ants to be a Millionaire, students’ teams will engage in spelling and meaning competitions. </w:t>
      </w:r>
    </w:p>
    <w:p w14:paraId="051B2634" w14:textId="77777777" w:rsidR="00506F1D" w:rsidRPr="005B286E" w:rsidRDefault="00506F1D" w:rsidP="00D83D18">
      <w:pPr>
        <w:spacing w:line="240" w:lineRule="auto"/>
        <w:jc w:val="both"/>
        <w:rPr>
          <w:rFonts w:cstheme="minorHAnsi"/>
          <w:lang w:val="en-GB"/>
        </w:rPr>
      </w:pPr>
      <w:r w:rsidRPr="005B286E">
        <w:rPr>
          <w:rFonts w:cstheme="minorHAnsi"/>
          <w:lang w:val="en-GB"/>
        </w:rPr>
        <w:t xml:space="preserve">Finally, are you curious to know what the Greek letters of some sororities or fraternities, such as Phi Beta Kappa, stand for? Would you like to learn how to write and read some Greek words or want to create your own Latin motto? </w:t>
      </w:r>
    </w:p>
    <w:p w14:paraId="7D954C70" w14:textId="77777777" w:rsidR="00506F1D" w:rsidRPr="005B286E" w:rsidRDefault="00506F1D" w:rsidP="00D83D18">
      <w:pPr>
        <w:spacing w:line="240" w:lineRule="auto"/>
        <w:jc w:val="both"/>
        <w:rPr>
          <w:rFonts w:cstheme="minorHAnsi"/>
          <w:lang w:val="en-GB"/>
        </w:rPr>
      </w:pPr>
      <w:r w:rsidRPr="005B286E">
        <w:rPr>
          <w:rFonts w:cstheme="minorHAnsi"/>
          <w:lang w:val="en-GB"/>
        </w:rPr>
        <w:t xml:space="preserve">If you like words and are curious about them, this course is for you: it will help you to ace your English vocabulary tests for your academic career and for your advanced college studies.  </w:t>
      </w:r>
    </w:p>
    <w:p w14:paraId="34B1DCD0" w14:textId="77777777" w:rsidR="00AA607F" w:rsidRDefault="00AA607F" w:rsidP="006577AE">
      <w:pPr>
        <w:spacing w:line="240" w:lineRule="auto"/>
        <w:rPr>
          <w:rFonts w:cstheme="minorHAnsi"/>
          <w:b/>
          <w:bCs/>
        </w:rPr>
      </w:pPr>
    </w:p>
    <w:p w14:paraId="70E7894A" w14:textId="673D45F6" w:rsidR="00AA6143" w:rsidRPr="00D83D18" w:rsidRDefault="008F06CE" w:rsidP="006577AE">
      <w:pPr>
        <w:spacing w:line="240" w:lineRule="auto"/>
        <w:rPr>
          <w:rFonts w:cstheme="minorHAnsi"/>
          <w:b/>
          <w:bCs/>
        </w:rPr>
      </w:pPr>
      <w:r w:rsidRPr="000D0593">
        <w:rPr>
          <w:rFonts w:cstheme="minorHAnsi"/>
          <w:b/>
          <w:bCs/>
        </w:rPr>
        <w:lastRenderedPageBreak/>
        <w:t>EVERYTHING CHANGED WHEN THE FIRE NATION ATTACKED</w:t>
      </w:r>
      <w:r w:rsidR="006020DB">
        <w:rPr>
          <w:rFonts w:cstheme="minorHAnsi"/>
          <w:b/>
          <w:bCs/>
        </w:rPr>
        <w:t xml:space="preserve">  </w:t>
      </w:r>
      <w:r w:rsidRPr="000D0593">
        <w:rPr>
          <w:rFonts w:cstheme="minorHAnsi"/>
          <w:b/>
          <w:bCs/>
        </w:rPr>
        <w:br/>
      </w:r>
      <w:r w:rsidR="009E30A1">
        <w:rPr>
          <w:rFonts w:cstheme="minorHAnsi"/>
          <w:b/>
          <w:bCs/>
        </w:rPr>
        <w:t>Monday</w:t>
      </w:r>
      <w:r w:rsidR="000D0593" w:rsidRPr="000D0593">
        <w:rPr>
          <w:rFonts w:cstheme="minorHAnsi"/>
          <w:b/>
          <w:bCs/>
        </w:rPr>
        <w:t>, 11:30 am – 12:25 pm (Section 344, CRN 94892)</w:t>
      </w:r>
      <w:r w:rsidR="000D0593" w:rsidRPr="000D0593">
        <w:rPr>
          <w:rFonts w:cstheme="minorHAnsi"/>
          <w:b/>
          <w:bCs/>
        </w:rPr>
        <w:br/>
        <w:t>Tammy Jones, English</w:t>
      </w:r>
      <w:r w:rsidR="000D0593">
        <w:rPr>
          <w:rFonts w:cstheme="minorHAnsi"/>
        </w:rPr>
        <w:br/>
      </w:r>
      <w:r w:rsidR="00AA6143" w:rsidRPr="00AA6143">
        <w:rPr>
          <w:rFonts w:cstheme="minorHAnsi"/>
          <w:color w:val="000000"/>
        </w:rPr>
        <w:t>When</w:t>
      </w:r>
      <w:r w:rsidR="00AA6143" w:rsidRPr="00AA6143">
        <w:rPr>
          <w:rStyle w:val="apple-converted-space"/>
          <w:rFonts w:cstheme="minorHAnsi"/>
          <w:color w:val="000000"/>
        </w:rPr>
        <w:t> </w:t>
      </w:r>
      <w:proofErr w:type="gramStart"/>
      <w:r w:rsidR="00AA6143" w:rsidRPr="00AA6143">
        <w:rPr>
          <w:rFonts w:cstheme="minorHAnsi"/>
          <w:i/>
          <w:iCs/>
          <w:color w:val="000000"/>
        </w:rPr>
        <w:t>The</w:t>
      </w:r>
      <w:proofErr w:type="gramEnd"/>
      <w:r w:rsidR="00AA6143" w:rsidRPr="00AA6143">
        <w:rPr>
          <w:rFonts w:cstheme="minorHAnsi"/>
          <w:i/>
          <w:iCs/>
          <w:color w:val="000000"/>
        </w:rPr>
        <w:t xml:space="preserve"> Fellowship of the Ring</w:t>
      </w:r>
      <w:r w:rsidR="00AA6143" w:rsidRPr="00AA6143">
        <w:rPr>
          <w:rStyle w:val="apple-converted-space"/>
          <w:rFonts w:cstheme="minorHAnsi"/>
          <w:color w:val="000000"/>
        </w:rPr>
        <w:t> </w:t>
      </w:r>
      <w:r w:rsidR="00AA6143" w:rsidRPr="00AA6143">
        <w:rPr>
          <w:rFonts w:cstheme="minorHAnsi"/>
          <w:color w:val="000000"/>
        </w:rPr>
        <w:t>and</w:t>
      </w:r>
      <w:r w:rsidR="00AA6143" w:rsidRPr="00AA6143">
        <w:rPr>
          <w:rStyle w:val="apple-converted-space"/>
          <w:rFonts w:cstheme="minorHAnsi"/>
          <w:color w:val="000000"/>
        </w:rPr>
        <w:t> </w:t>
      </w:r>
      <w:r w:rsidR="00AA6143" w:rsidRPr="00AA6143">
        <w:rPr>
          <w:rFonts w:cstheme="minorHAnsi"/>
          <w:i/>
          <w:iCs/>
          <w:color w:val="000000"/>
        </w:rPr>
        <w:t>Harry Potter and the Sorcerer’s Stone</w:t>
      </w:r>
      <w:r w:rsidR="00AA6143" w:rsidRPr="00AA6143">
        <w:rPr>
          <w:rStyle w:val="apple-converted-space"/>
          <w:rFonts w:cstheme="minorHAnsi"/>
          <w:color w:val="000000"/>
        </w:rPr>
        <w:t> </w:t>
      </w:r>
      <w:r w:rsidR="00AA6143" w:rsidRPr="00AA6143">
        <w:rPr>
          <w:rFonts w:cstheme="minorHAnsi"/>
          <w:color w:val="000000"/>
        </w:rPr>
        <w:t>hit big screens in 2001, television networks scrambled to develop programming that would help them ride the wave of enthusiasm for high fantasy generated by those successful adaptations. </w:t>
      </w:r>
      <w:r w:rsidR="00AA6143" w:rsidRPr="00AA6143">
        <w:rPr>
          <w:rStyle w:val="apple-converted-space"/>
          <w:rFonts w:cstheme="minorHAnsi"/>
          <w:color w:val="000000"/>
        </w:rPr>
        <w:t> </w:t>
      </w:r>
      <w:r w:rsidR="00AA6143" w:rsidRPr="00AA6143">
        <w:rPr>
          <w:rFonts w:cstheme="minorHAnsi"/>
          <w:color w:val="000000"/>
        </w:rPr>
        <w:t>Nickelodeon was no exception. </w:t>
      </w:r>
      <w:r w:rsidR="00AA6143" w:rsidRPr="00AA6143">
        <w:rPr>
          <w:rStyle w:val="apple-converted-space"/>
          <w:rFonts w:cstheme="minorHAnsi"/>
          <w:color w:val="000000"/>
        </w:rPr>
        <w:t> As a result, t</w:t>
      </w:r>
      <w:r w:rsidR="00AA6143" w:rsidRPr="00AA6143">
        <w:rPr>
          <w:rFonts w:cstheme="minorHAnsi"/>
          <w:color w:val="000000"/>
        </w:rPr>
        <w:t>wo recent graduates of Rhode Island School of Design pitched the idea for an animated fantasy series influenced by their love of wuxia cinema, Japanese anime, and Eastern meditation. </w:t>
      </w:r>
      <w:r w:rsidR="00AA6143" w:rsidRPr="00AA6143">
        <w:rPr>
          <w:rStyle w:val="apple-converted-space"/>
          <w:rFonts w:cstheme="minorHAnsi"/>
          <w:color w:val="000000"/>
        </w:rPr>
        <w:t> </w:t>
      </w:r>
      <w:r w:rsidR="00AA6143" w:rsidRPr="00AA6143">
        <w:rPr>
          <w:rFonts w:cstheme="minorHAnsi"/>
          <w:color w:val="000000"/>
        </w:rPr>
        <w:t xml:space="preserve">It was not in any way a predictable fit for Nickelodeon’s previously successful formula for children’s programming, but based on that pitch from Mike DiMartino and Bryan </w:t>
      </w:r>
      <w:proofErr w:type="spellStart"/>
      <w:r w:rsidR="00AA6143" w:rsidRPr="00AA6143">
        <w:rPr>
          <w:rFonts w:cstheme="minorHAnsi"/>
          <w:color w:val="000000"/>
        </w:rPr>
        <w:t>Konietzko</w:t>
      </w:r>
      <w:proofErr w:type="spellEnd"/>
      <w:r w:rsidR="00AA6143" w:rsidRPr="00AA6143">
        <w:rPr>
          <w:rFonts w:cstheme="minorHAnsi"/>
          <w:color w:val="000000"/>
        </w:rPr>
        <w:t>, a pilot episode was nevertheless ordered, and</w:t>
      </w:r>
      <w:r w:rsidR="00AA6143" w:rsidRPr="00AA6143">
        <w:rPr>
          <w:rStyle w:val="apple-converted-space"/>
          <w:rFonts w:cstheme="minorHAnsi"/>
          <w:color w:val="000000"/>
        </w:rPr>
        <w:t> </w:t>
      </w:r>
      <w:r w:rsidR="00AA6143" w:rsidRPr="00AA6143">
        <w:rPr>
          <w:rFonts w:cstheme="minorHAnsi"/>
          <w:i/>
          <w:iCs/>
          <w:color w:val="000000"/>
        </w:rPr>
        <w:t>Avatar: </w:t>
      </w:r>
      <w:r w:rsidR="00AA6143" w:rsidRPr="00AA6143">
        <w:rPr>
          <w:rStyle w:val="apple-converted-space"/>
          <w:rFonts w:cstheme="minorHAnsi"/>
          <w:i/>
          <w:iCs/>
          <w:color w:val="000000"/>
        </w:rPr>
        <w:t> </w:t>
      </w:r>
      <w:r w:rsidR="00AA6143" w:rsidRPr="00AA6143">
        <w:rPr>
          <w:rFonts w:cstheme="minorHAnsi"/>
          <w:i/>
          <w:iCs/>
          <w:color w:val="000000"/>
        </w:rPr>
        <w:t>The Last Airbender</w:t>
      </w:r>
      <w:r w:rsidR="00AA6143" w:rsidRPr="00AA6143">
        <w:rPr>
          <w:rStyle w:val="apple-converted-space"/>
          <w:rFonts w:cstheme="minorHAnsi"/>
          <w:color w:val="000000"/>
        </w:rPr>
        <w:t> </w:t>
      </w:r>
      <w:r w:rsidR="00AA6143" w:rsidRPr="00AA6143">
        <w:rPr>
          <w:rFonts w:cstheme="minorHAnsi"/>
          <w:color w:val="000000"/>
        </w:rPr>
        <w:t>debuted on the network in 2005. </w:t>
      </w:r>
      <w:r w:rsidR="00AA6143" w:rsidRPr="00AA6143">
        <w:rPr>
          <w:rStyle w:val="apple-converted-space"/>
          <w:rFonts w:cstheme="minorHAnsi"/>
          <w:color w:val="000000"/>
        </w:rPr>
        <w:t> </w:t>
      </w:r>
      <w:r w:rsidR="00AA6143" w:rsidRPr="00AA6143">
        <w:rPr>
          <w:rFonts w:cstheme="minorHAnsi"/>
          <w:color w:val="000000"/>
        </w:rPr>
        <w:t>And as the opening narration says, “Everything changed when the Fire Nation attacked.” </w:t>
      </w:r>
      <w:r w:rsidR="00AA6143" w:rsidRPr="00AA6143">
        <w:rPr>
          <w:rStyle w:val="apple-converted-space"/>
          <w:rFonts w:cstheme="minorHAnsi"/>
          <w:color w:val="000000"/>
        </w:rPr>
        <w:t> </w:t>
      </w:r>
      <w:r w:rsidR="00AA6143" w:rsidRPr="00AA6143">
        <w:rPr>
          <w:rFonts w:cstheme="minorHAnsi"/>
          <w:color w:val="000000"/>
        </w:rPr>
        <w:t>Therefore, this UNHP seminar will explore the influence of Nickelodeon’s series</w:t>
      </w:r>
      <w:r w:rsidR="00AA6143" w:rsidRPr="00AA6143">
        <w:rPr>
          <w:rStyle w:val="apple-converted-space"/>
          <w:rFonts w:cstheme="minorHAnsi"/>
          <w:color w:val="000000"/>
        </w:rPr>
        <w:t> </w:t>
      </w:r>
      <w:r w:rsidR="00AA6143" w:rsidRPr="00AA6143">
        <w:rPr>
          <w:rFonts w:cstheme="minorHAnsi"/>
          <w:i/>
          <w:iCs/>
          <w:color w:val="000000"/>
        </w:rPr>
        <w:t>Avatar:</w:t>
      </w:r>
      <w:r w:rsidR="00AA6143" w:rsidRPr="00AA6143">
        <w:rPr>
          <w:rFonts w:cstheme="minorHAnsi"/>
          <w:color w:val="000000"/>
        </w:rPr>
        <w:t> </w:t>
      </w:r>
      <w:r w:rsidR="00AA6143" w:rsidRPr="00AA6143">
        <w:rPr>
          <w:rStyle w:val="apple-converted-space"/>
          <w:rFonts w:cstheme="minorHAnsi"/>
          <w:color w:val="000000"/>
        </w:rPr>
        <w:t> </w:t>
      </w:r>
      <w:r w:rsidR="00AA6143" w:rsidRPr="00AA6143">
        <w:rPr>
          <w:rFonts w:cstheme="minorHAnsi"/>
          <w:i/>
          <w:iCs/>
          <w:color w:val="000000"/>
        </w:rPr>
        <w:t>The Last Airbender</w:t>
      </w:r>
      <w:r w:rsidR="00AA6143" w:rsidRPr="00AA6143">
        <w:rPr>
          <w:rStyle w:val="apple-converted-space"/>
          <w:rFonts w:cstheme="minorHAnsi"/>
          <w:color w:val="000000"/>
        </w:rPr>
        <w:t> </w:t>
      </w:r>
      <w:r w:rsidR="00AA6143" w:rsidRPr="00AA6143">
        <w:rPr>
          <w:rFonts w:cstheme="minorHAnsi"/>
          <w:color w:val="000000"/>
        </w:rPr>
        <w:t>as students make their way through all 61 episodes of the inaugural series of what has become a beloved franchise. </w:t>
      </w:r>
      <w:r w:rsidR="00AA6143" w:rsidRPr="00AA6143">
        <w:rPr>
          <w:rStyle w:val="apple-converted-space"/>
          <w:rFonts w:cstheme="minorHAnsi"/>
          <w:color w:val="000000"/>
        </w:rPr>
        <w:t> </w:t>
      </w:r>
      <w:r w:rsidR="00AA6143" w:rsidRPr="00AA6143">
        <w:rPr>
          <w:rFonts w:cstheme="minorHAnsi"/>
          <w:color w:val="000000"/>
        </w:rPr>
        <w:t>Topics to be covered include how the series differs from Nickelodeon’s usual programming and how it paved the way for subsequent, innovative animation; the show’s treatment of serious topics like genocide, imperialism, terrorism, and the importance of spiritual beliefs in a way suitable for children; how the show launched the careers of several influential creatives such a Dave Filoni who is currently an executive producer in charge of creative development at Lucasfilm; and how the series with absolutely no technology in its fictional universe captured the hearts and imaginations of a generation of digital natives now entering adulthood. </w:t>
      </w:r>
      <w:r w:rsidR="00AA6143" w:rsidRPr="00AA6143">
        <w:rPr>
          <w:rStyle w:val="apple-converted-space"/>
          <w:rFonts w:cstheme="minorHAnsi"/>
          <w:color w:val="000000"/>
        </w:rPr>
        <w:t> </w:t>
      </w:r>
      <w:r w:rsidR="00AA6143" w:rsidRPr="00AA6143">
        <w:rPr>
          <w:rFonts w:cstheme="minorHAnsi"/>
          <w:color w:val="000000"/>
        </w:rPr>
        <w:t> </w:t>
      </w:r>
    </w:p>
    <w:p w14:paraId="387169AE" w14:textId="2670E75D" w:rsidR="009E30A1" w:rsidRDefault="00F6437D" w:rsidP="0032508E">
      <w:pPr>
        <w:spacing w:line="240" w:lineRule="auto"/>
        <w:rPr>
          <w:rFonts w:cstheme="minorHAnsi"/>
          <w:color w:val="000000"/>
        </w:rPr>
      </w:pPr>
      <w:r w:rsidRPr="0032508E">
        <w:rPr>
          <w:rFonts w:cstheme="minorHAnsi"/>
          <w:b/>
          <w:bCs/>
          <w:color w:val="000000"/>
        </w:rPr>
        <w:t>WHAT MATTERS ON THE THIRD ROCK FROM THE SUN?</w:t>
      </w:r>
      <w:r w:rsidRPr="0032508E">
        <w:rPr>
          <w:rFonts w:cstheme="minorHAnsi"/>
          <w:b/>
          <w:bCs/>
          <w:color w:val="000000"/>
        </w:rPr>
        <w:br/>
        <w:t xml:space="preserve">Thursday, </w:t>
      </w:r>
      <w:r w:rsidR="0032508E" w:rsidRPr="0032508E">
        <w:rPr>
          <w:rFonts w:cstheme="minorHAnsi"/>
          <w:b/>
          <w:bCs/>
          <w:color w:val="000000"/>
        </w:rPr>
        <w:t>11:30 am – 12:25 pm (Section 345, CRN 89955)</w:t>
      </w:r>
      <w:r w:rsidR="0032508E" w:rsidRPr="0032508E">
        <w:rPr>
          <w:rFonts w:cstheme="minorHAnsi"/>
          <w:b/>
          <w:bCs/>
          <w:color w:val="000000"/>
        </w:rPr>
        <w:br/>
        <w:t>Dr. Gary Stinchcomb, Earth Sciences</w:t>
      </w:r>
      <w:r w:rsidR="0032508E" w:rsidRPr="0032508E">
        <w:rPr>
          <w:rFonts w:cstheme="minorHAnsi"/>
          <w:color w:val="000000"/>
        </w:rPr>
        <w:br/>
      </w:r>
      <w:r w:rsidRPr="0032508E">
        <w:rPr>
          <w:rFonts w:cstheme="minorHAnsi"/>
          <w:color w:val="000000"/>
        </w:rPr>
        <w:t>In this forum, we will discuss how the study of the properties and behavior of matter has transformed our understanding of planet Earth. We will focus on topics that often garner attention in the popular press. Students will learn the very basics of geochemistry in an approachable way and discuss topics ranging from how we determined the age of the Earth, discovered a large asteroid the size of Manhattan hit Earth, observed atmospheric and climate change over millions of years, and documented how the Industrial Revolution led to widespread pollution of Earth’s soil. Class meetings will also be used to introduce students to X-ray safety training and experiential learning using the portable-X-ray Spectrometer and X-ray Diffractometer instruments housed in Earth Sciences and Physics.</w:t>
      </w:r>
    </w:p>
    <w:p w14:paraId="5CE3E127" w14:textId="42A4B69B" w:rsidR="00197867" w:rsidRPr="00AA607F" w:rsidRDefault="00197867" w:rsidP="00AA607F">
      <w:pPr>
        <w:autoSpaceDE w:val="0"/>
        <w:autoSpaceDN w:val="0"/>
        <w:adjustRightInd w:val="0"/>
        <w:spacing w:after="0" w:line="240" w:lineRule="auto"/>
        <w:rPr>
          <w:rFonts w:ascii="Calibri" w:hAnsi="Calibri"/>
        </w:rPr>
      </w:pPr>
    </w:p>
    <w:p w14:paraId="62C70ECF" w14:textId="4366E173" w:rsidR="00611122" w:rsidRPr="00E760EF" w:rsidRDefault="00611122" w:rsidP="00396F2E">
      <w:pPr>
        <w:autoSpaceDE w:val="0"/>
        <w:autoSpaceDN w:val="0"/>
        <w:adjustRightInd w:val="0"/>
        <w:spacing w:after="0" w:line="240" w:lineRule="auto"/>
        <w:jc w:val="center"/>
        <w:rPr>
          <w:rFonts w:ascii="Calibri" w:hAnsi="Calibri" w:cs="Trebuchet MS"/>
          <w:b/>
          <w:bCs/>
          <w:color w:val="000000"/>
          <w:u w:val="single"/>
        </w:rPr>
      </w:pPr>
      <w:r w:rsidRPr="00E760EF">
        <w:rPr>
          <w:rFonts w:ascii="Calibri" w:hAnsi="Calibri" w:cs="Trebuchet MS"/>
          <w:b/>
          <w:bCs/>
          <w:color w:val="000000"/>
          <w:u w:val="single"/>
        </w:rPr>
        <w:t>**ADDITIONAL FORUMS THROUGH TIGER LEARNING COMMUNITIES</w:t>
      </w:r>
      <w:r w:rsidR="0014279C" w:rsidRPr="00E760EF">
        <w:rPr>
          <w:rFonts w:ascii="Calibri" w:hAnsi="Calibri" w:cs="Trebuchet MS"/>
          <w:b/>
          <w:bCs/>
          <w:color w:val="000000"/>
          <w:u w:val="single"/>
        </w:rPr>
        <w:t xml:space="preserve"> (TLC)</w:t>
      </w:r>
      <w:r w:rsidRPr="00E760EF">
        <w:rPr>
          <w:rFonts w:ascii="Calibri" w:hAnsi="Calibri" w:cs="Trebuchet MS"/>
          <w:b/>
          <w:bCs/>
          <w:color w:val="000000"/>
          <w:u w:val="single"/>
        </w:rPr>
        <w:t>**</w:t>
      </w:r>
    </w:p>
    <w:p w14:paraId="099014E3" w14:textId="77777777" w:rsidR="009E6958" w:rsidRPr="00E760EF" w:rsidRDefault="009E6958" w:rsidP="00396F2E">
      <w:pPr>
        <w:autoSpaceDE w:val="0"/>
        <w:autoSpaceDN w:val="0"/>
        <w:adjustRightInd w:val="0"/>
        <w:spacing w:after="0" w:line="240" w:lineRule="auto"/>
        <w:jc w:val="center"/>
        <w:rPr>
          <w:rFonts w:ascii="Calibri" w:hAnsi="Calibri" w:cs="Trebuchet MS"/>
          <w:b/>
          <w:bCs/>
          <w:color w:val="000000"/>
          <w:u w:val="single"/>
        </w:rPr>
      </w:pPr>
    </w:p>
    <w:p w14:paraId="777DFB57" w14:textId="27E67372" w:rsidR="00611122" w:rsidRPr="00E760EF" w:rsidRDefault="00611122" w:rsidP="0082537D">
      <w:pPr>
        <w:autoSpaceDE w:val="0"/>
        <w:autoSpaceDN w:val="0"/>
        <w:adjustRightInd w:val="0"/>
        <w:spacing w:after="0" w:line="240" w:lineRule="auto"/>
        <w:rPr>
          <w:rFonts w:ascii="Calibri" w:hAnsi="Calibri" w:cs="Trebuchet MS"/>
          <w:color w:val="000000"/>
        </w:rPr>
      </w:pPr>
      <w:r w:rsidRPr="00E760EF">
        <w:rPr>
          <w:rFonts w:ascii="Calibri" w:hAnsi="Calibri" w:cs="Trebuchet MS"/>
          <w:b/>
          <w:color w:val="000000"/>
        </w:rPr>
        <w:t>Learning communities consist of 2</w:t>
      </w:r>
      <w:r w:rsidR="0014279C" w:rsidRPr="00E760EF">
        <w:rPr>
          <w:rFonts w:ascii="Calibri" w:hAnsi="Calibri" w:cs="Trebuchet MS"/>
          <w:b/>
          <w:color w:val="000000"/>
        </w:rPr>
        <w:t>+</w:t>
      </w:r>
      <w:r w:rsidRPr="00E760EF">
        <w:rPr>
          <w:rFonts w:ascii="Calibri" w:hAnsi="Calibri" w:cs="Trebuchet MS"/>
          <w:b/>
          <w:color w:val="000000"/>
        </w:rPr>
        <w:t xml:space="preserve"> courses linked together by a common theme.</w:t>
      </w:r>
      <w:r w:rsidRPr="00E760EF">
        <w:rPr>
          <w:rFonts w:ascii="Calibri" w:hAnsi="Calibri" w:cs="Trebuchet MS"/>
          <w:color w:val="000000"/>
        </w:rPr>
        <w:t xml:space="preserve"> We have </w:t>
      </w:r>
      <w:r w:rsidR="0014279C" w:rsidRPr="00E760EF">
        <w:rPr>
          <w:rFonts w:ascii="Calibri" w:hAnsi="Calibri" w:cs="Trebuchet MS"/>
          <w:color w:val="000000"/>
        </w:rPr>
        <w:t>4</w:t>
      </w:r>
      <w:r w:rsidRPr="00E760EF">
        <w:rPr>
          <w:rFonts w:ascii="Calibri" w:hAnsi="Calibri" w:cs="Trebuchet MS"/>
          <w:color w:val="000000"/>
        </w:rPr>
        <w:t xml:space="preserve"> honors specific learning communities in which a student can receive honors credit</w:t>
      </w:r>
      <w:r w:rsidR="0014279C" w:rsidRPr="00E760EF">
        <w:rPr>
          <w:rFonts w:ascii="Calibri" w:hAnsi="Calibri" w:cs="Trebuchet MS"/>
          <w:color w:val="000000"/>
        </w:rPr>
        <w:t xml:space="preserve"> while learning in a collaborative, cohort environment</w:t>
      </w:r>
      <w:r w:rsidRPr="00E760EF">
        <w:rPr>
          <w:rFonts w:ascii="Calibri" w:hAnsi="Calibri" w:cs="Trebuchet MS"/>
          <w:color w:val="000000"/>
        </w:rPr>
        <w:t xml:space="preserve">. A student must be enrolled in all the community courses </w:t>
      </w:r>
      <w:r w:rsidR="00865E12">
        <w:rPr>
          <w:rFonts w:ascii="Calibri" w:hAnsi="Calibri" w:cs="Trebuchet MS"/>
          <w:color w:val="000000"/>
        </w:rPr>
        <w:t>to</w:t>
      </w:r>
      <w:r w:rsidRPr="00E760EF">
        <w:rPr>
          <w:rFonts w:ascii="Calibri" w:hAnsi="Calibri" w:cs="Trebuchet MS"/>
          <w:color w:val="000000"/>
        </w:rPr>
        <w:t xml:space="preserve"> take these UNHP 1100 sections. Please </w:t>
      </w:r>
      <w:r w:rsidR="0014279C" w:rsidRPr="00E760EF">
        <w:rPr>
          <w:rFonts w:ascii="Calibri" w:hAnsi="Calibri" w:cs="Trebuchet MS"/>
          <w:color w:val="000000"/>
        </w:rPr>
        <w:t>speak</w:t>
      </w:r>
      <w:r w:rsidRPr="00E760EF">
        <w:rPr>
          <w:rFonts w:ascii="Calibri" w:hAnsi="Calibri" w:cs="Trebuchet MS"/>
          <w:color w:val="000000"/>
        </w:rPr>
        <w:t xml:space="preserve"> with your Academic Advisor </w:t>
      </w:r>
      <w:r w:rsidR="0014279C" w:rsidRPr="00E760EF">
        <w:rPr>
          <w:rFonts w:ascii="Calibri" w:hAnsi="Calibri" w:cs="Trebuchet MS"/>
          <w:color w:val="000000"/>
        </w:rPr>
        <w:t>if you’re interested in a TLC</w:t>
      </w:r>
      <w:r w:rsidRPr="00E760EF">
        <w:rPr>
          <w:rFonts w:ascii="Calibri" w:hAnsi="Calibri" w:cs="Trebuchet MS"/>
          <w:color w:val="000000"/>
        </w:rPr>
        <w:t>.</w:t>
      </w:r>
    </w:p>
    <w:p w14:paraId="37201F42" w14:textId="77777777" w:rsidR="00446E4C" w:rsidRPr="00E760EF" w:rsidRDefault="00446E4C" w:rsidP="00611122">
      <w:pPr>
        <w:autoSpaceDE w:val="0"/>
        <w:autoSpaceDN w:val="0"/>
        <w:adjustRightInd w:val="0"/>
        <w:spacing w:after="0" w:line="240" w:lineRule="auto"/>
        <w:rPr>
          <w:rFonts w:ascii="Calibri" w:hAnsi="Calibri" w:cs="Trebuchet MS"/>
          <w:b/>
          <w:bCs/>
          <w:color w:val="000000"/>
        </w:rPr>
      </w:pPr>
    </w:p>
    <w:p w14:paraId="477E21A5" w14:textId="127D4C0D" w:rsidR="0014174A" w:rsidRPr="00E760EF" w:rsidRDefault="0014174A" w:rsidP="0014174A">
      <w:pPr>
        <w:pStyle w:val="NoSpacing"/>
        <w:rPr>
          <w:rFonts w:ascii="Calibri" w:hAnsi="Calibri"/>
          <w:b/>
        </w:rPr>
      </w:pPr>
      <w:r w:rsidRPr="00E760EF">
        <w:rPr>
          <w:rFonts w:ascii="Calibri" w:hAnsi="Calibri"/>
          <w:b/>
        </w:rPr>
        <w:t xml:space="preserve">THE VAMPIRE IN LITERATURE, FILM AND CULTURE </w:t>
      </w:r>
      <w:r w:rsidR="00D5071D">
        <w:rPr>
          <w:rFonts w:ascii="Calibri" w:hAnsi="Calibri"/>
          <w:b/>
        </w:rPr>
        <w:t>(4 honors credits total)</w:t>
      </w:r>
      <w:r w:rsidR="006B5BAC">
        <w:rPr>
          <w:rFonts w:ascii="Calibri" w:hAnsi="Calibri"/>
          <w:b/>
        </w:rPr>
        <w:br/>
        <w:t>Wednesday, 11:30 am – 12:25 pm</w:t>
      </w:r>
      <w:r w:rsidR="00AD17AB">
        <w:rPr>
          <w:rFonts w:ascii="Calibri" w:hAnsi="Calibri"/>
          <w:b/>
        </w:rPr>
        <w:t xml:space="preserve"> (</w:t>
      </w:r>
      <w:r w:rsidR="00AE4275">
        <w:rPr>
          <w:rFonts w:ascii="Calibri" w:hAnsi="Calibri" w:cs="Trebuchet MS"/>
          <w:b/>
          <w:bCs/>
          <w:color w:val="000000"/>
        </w:rPr>
        <w:t>Section C01, CRN 92490)</w:t>
      </w:r>
    </w:p>
    <w:p w14:paraId="68C93431" w14:textId="652960A0" w:rsidR="0014174A" w:rsidRDefault="0014174A" w:rsidP="0014174A">
      <w:pPr>
        <w:pStyle w:val="NoSpacing"/>
        <w:rPr>
          <w:rFonts w:ascii="Calibri" w:eastAsiaTheme="minorEastAsia" w:hAnsi="Calibri" w:cs="Times New Roman"/>
        </w:rPr>
      </w:pPr>
      <w:r w:rsidRPr="00E760EF">
        <w:rPr>
          <w:rFonts w:ascii="Calibri" w:hAnsi="Calibri"/>
          <w:b/>
        </w:rPr>
        <w:t>Ana Gal</w:t>
      </w:r>
      <w:r>
        <w:rPr>
          <w:rFonts w:ascii="Calibri" w:hAnsi="Calibri"/>
          <w:b/>
        </w:rPr>
        <w:t>, English</w:t>
      </w:r>
      <w:r w:rsidRPr="00E760EF">
        <w:rPr>
          <w:rFonts w:ascii="Calibri" w:hAnsi="Calibri"/>
          <w:b/>
        </w:rPr>
        <w:br/>
      </w:r>
      <w:r w:rsidRPr="00E760EF">
        <w:rPr>
          <w:rFonts w:ascii="Calibri" w:eastAsiaTheme="minorEastAsia" w:hAnsi="Calibri" w:cs="Times New Roman"/>
        </w:rPr>
        <w:t xml:space="preserve">The vampire has fascinated humanity for centuries, and today in particular, it is more prevalent than ever. </w:t>
      </w:r>
      <w:proofErr w:type="gramStart"/>
      <w:r w:rsidRPr="00E760EF">
        <w:rPr>
          <w:rFonts w:ascii="Calibri" w:eastAsiaTheme="minorEastAsia" w:hAnsi="Calibri" w:cs="Times New Roman"/>
        </w:rPr>
        <w:t xml:space="preserve">From the best-selling </w:t>
      </w:r>
      <w:r w:rsidRPr="00E760EF">
        <w:rPr>
          <w:rFonts w:ascii="Calibri" w:eastAsiaTheme="minorEastAsia" w:hAnsi="Calibri" w:cs="Times New Roman"/>
          <w:i/>
          <w:iCs/>
        </w:rPr>
        <w:t xml:space="preserve">Twilight </w:t>
      </w:r>
      <w:r w:rsidRPr="00E760EF">
        <w:rPr>
          <w:rFonts w:ascii="Calibri" w:eastAsiaTheme="minorEastAsia" w:hAnsi="Calibri" w:cs="Times New Roman"/>
        </w:rPr>
        <w:t>books and films,</w:t>
      </w:r>
      <w:proofErr w:type="gramEnd"/>
      <w:r w:rsidRPr="00E760EF">
        <w:rPr>
          <w:rFonts w:ascii="Calibri" w:eastAsiaTheme="minorEastAsia" w:hAnsi="Calibri" w:cs="Times New Roman"/>
        </w:rPr>
        <w:t xml:space="preserve"> to the popular television shows </w:t>
      </w:r>
      <w:r w:rsidRPr="00E760EF">
        <w:rPr>
          <w:rFonts w:ascii="Calibri" w:eastAsiaTheme="minorEastAsia" w:hAnsi="Calibri" w:cs="Times New Roman"/>
          <w:i/>
          <w:iCs/>
        </w:rPr>
        <w:t>Buffy the Vampire Slayer</w:t>
      </w:r>
      <w:r w:rsidRPr="00E760EF">
        <w:rPr>
          <w:rFonts w:ascii="Calibri" w:eastAsiaTheme="minorEastAsia" w:hAnsi="Calibri" w:cs="Times New Roman"/>
        </w:rPr>
        <w:t xml:space="preserve">, </w:t>
      </w:r>
      <w:r w:rsidRPr="00E760EF">
        <w:rPr>
          <w:rFonts w:ascii="Calibri" w:eastAsiaTheme="minorEastAsia" w:hAnsi="Calibri" w:cs="Times New Roman"/>
          <w:i/>
          <w:iCs/>
        </w:rPr>
        <w:t>True Blood</w:t>
      </w:r>
      <w:r w:rsidRPr="00E760EF">
        <w:rPr>
          <w:rFonts w:ascii="Calibri" w:eastAsiaTheme="minorEastAsia" w:hAnsi="Calibri" w:cs="Times New Roman"/>
        </w:rPr>
        <w:t xml:space="preserve">, and </w:t>
      </w:r>
      <w:r w:rsidRPr="00E760EF">
        <w:rPr>
          <w:rFonts w:ascii="Calibri" w:eastAsiaTheme="minorEastAsia" w:hAnsi="Calibri" w:cs="Times New Roman"/>
          <w:i/>
          <w:iCs/>
        </w:rPr>
        <w:t>The Vampire Diaries</w:t>
      </w:r>
      <w:r w:rsidRPr="00E760EF">
        <w:rPr>
          <w:rFonts w:ascii="Calibri" w:eastAsiaTheme="minorEastAsia" w:hAnsi="Calibri" w:cs="Times New Roman"/>
        </w:rPr>
        <w:t xml:space="preserve">, to the multitude of graphic novels, video games, and short </w:t>
      </w:r>
      <w:r w:rsidRPr="00E760EF">
        <w:rPr>
          <w:rFonts w:ascii="Calibri" w:eastAsiaTheme="minorEastAsia" w:hAnsi="Calibri" w:cs="Times New Roman"/>
        </w:rPr>
        <w:lastRenderedPageBreak/>
        <w:t>stories, this mythical monster seems almost impossible to avoid. This course seeks to answer the following questions: How can we account for the continuous hold</w:t>
      </w:r>
      <w:r w:rsidRPr="00E760EF">
        <w:rPr>
          <w:rFonts w:ascii="Calibri" w:eastAsiaTheme="minorEastAsia" w:hAnsi="Calibri" w:cs="Times New Roman"/>
          <w:spacing w:val="-13"/>
        </w:rPr>
        <w:t xml:space="preserve"> </w:t>
      </w:r>
      <w:r w:rsidRPr="00E760EF">
        <w:rPr>
          <w:rFonts w:ascii="Calibri" w:eastAsiaTheme="minorEastAsia" w:hAnsi="Calibri" w:cs="Times New Roman"/>
        </w:rPr>
        <w:t>that the vampire has had on popular culture since the nineteenth century? What permutations has the vampire taken over the years, and what can it teach us about our society, ourselves, and about being human? This section of UNHP explores the ways in which various authors and filmmakers have used the figure of the vampire to examine and critique the social, political, and ideological practices that have shaped (and continue to shape) human identity, both individual and collective.</w:t>
      </w:r>
      <w:r w:rsidR="00E01FD1">
        <w:rPr>
          <w:rFonts w:ascii="Calibri" w:eastAsiaTheme="minorEastAsia" w:hAnsi="Calibri" w:cs="Times New Roman"/>
        </w:rPr>
        <w:t xml:space="preserve"> (Paired with PHIL 1102 </w:t>
      </w:r>
      <w:r w:rsidR="000B3E8F">
        <w:rPr>
          <w:rFonts w:ascii="Calibri" w:eastAsiaTheme="minorEastAsia" w:hAnsi="Calibri" w:cs="Times New Roman"/>
        </w:rPr>
        <w:t xml:space="preserve">Intro to Ethics </w:t>
      </w:r>
      <w:r w:rsidR="00E01FD1">
        <w:rPr>
          <w:rFonts w:ascii="Calibri" w:eastAsiaTheme="minorEastAsia" w:hAnsi="Calibri" w:cs="Times New Roman"/>
        </w:rPr>
        <w:t>Honors)</w:t>
      </w:r>
    </w:p>
    <w:p w14:paraId="7F6CD514" w14:textId="0D37633E" w:rsidR="000B00A1" w:rsidRDefault="000B00A1" w:rsidP="0014174A">
      <w:pPr>
        <w:pStyle w:val="NoSpacing"/>
        <w:rPr>
          <w:rFonts w:ascii="Calibri" w:eastAsiaTheme="minorEastAsia" w:hAnsi="Calibri" w:cs="Times New Roman"/>
        </w:rPr>
      </w:pPr>
    </w:p>
    <w:p w14:paraId="20E7087C" w14:textId="09744361" w:rsidR="000B00A1" w:rsidRPr="006A1606" w:rsidRDefault="000B00A1" w:rsidP="0014174A">
      <w:pPr>
        <w:pStyle w:val="NoSpacing"/>
        <w:rPr>
          <w:rFonts w:ascii="Calibri" w:eastAsiaTheme="minorEastAsia" w:hAnsi="Calibri" w:cs="Times New Roman"/>
          <w:b/>
          <w:bCs/>
        </w:rPr>
      </w:pPr>
      <w:r w:rsidRPr="006A1606">
        <w:rPr>
          <w:rFonts w:ascii="Calibri" w:eastAsiaTheme="minorEastAsia" w:hAnsi="Calibri" w:cs="Times New Roman"/>
          <w:b/>
          <w:bCs/>
        </w:rPr>
        <w:t>SUN STUDIOS HONORS</w:t>
      </w:r>
      <w:r w:rsidR="005C2F2E" w:rsidRPr="006A1606">
        <w:rPr>
          <w:rFonts w:ascii="Calibri" w:eastAsiaTheme="minorEastAsia" w:hAnsi="Calibri" w:cs="Times New Roman"/>
          <w:b/>
          <w:bCs/>
        </w:rPr>
        <w:t xml:space="preserve"> (4 honors credits total)</w:t>
      </w:r>
      <w:r w:rsidR="005C2F2E" w:rsidRPr="006A1606">
        <w:rPr>
          <w:rFonts w:ascii="Calibri" w:eastAsiaTheme="minorEastAsia" w:hAnsi="Calibri" w:cs="Times New Roman"/>
          <w:b/>
          <w:bCs/>
        </w:rPr>
        <w:br/>
      </w:r>
      <w:r w:rsidR="008554DB" w:rsidRPr="006A1606">
        <w:rPr>
          <w:rFonts w:ascii="Calibri" w:eastAsiaTheme="minorEastAsia" w:hAnsi="Calibri" w:cs="Times New Roman"/>
          <w:b/>
          <w:bCs/>
        </w:rPr>
        <w:t xml:space="preserve">Wednesday, </w:t>
      </w:r>
      <w:r w:rsidR="00A1496E">
        <w:rPr>
          <w:rFonts w:ascii="Calibri" w:eastAsiaTheme="minorEastAsia" w:hAnsi="Calibri" w:cs="Times New Roman"/>
          <w:b/>
          <w:bCs/>
        </w:rPr>
        <w:t>10:20</w:t>
      </w:r>
      <w:r w:rsidR="008554DB" w:rsidRPr="006A1606">
        <w:rPr>
          <w:rFonts w:ascii="Calibri" w:eastAsiaTheme="minorEastAsia" w:hAnsi="Calibri" w:cs="Times New Roman"/>
          <w:b/>
          <w:bCs/>
        </w:rPr>
        <w:t xml:space="preserve"> am – 1</w:t>
      </w:r>
      <w:r w:rsidR="00A1496E">
        <w:rPr>
          <w:rFonts w:ascii="Calibri" w:eastAsiaTheme="minorEastAsia" w:hAnsi="Calibri" w:cs="Times New Roman"/>
          <w:b/>
          <w:bCs/>
        </w:rPr>
        <w:t>1:15</w:t>
      </w:r>
      <w:r w:rsidR="008554DB" w:rsidRPr="006A1606">
        <w:rPr>
          <w:rFonts w:ascii="Calibri" w:eastAsiaTheme="minorEastAsia" w:hAnsi="Calibri" w:cs="Times New Roman"/>
          <w:b/>
          <w:bCs/>
        </w:rPr>
        <w:t xml:space="preserve"> am</w:t>
      </w:r>
      <w:r w:rsidR="008E6ADA" w:rsidRPr="006A1606">
        <w:rPr>
          <w:rFonts w:ascii="Calibri" w:eastAsiaTheme="minorEastAsia" w:hAnsi="Calibri" w:cs="Times New Roman"/>
          <w:b/>
          <w:bCs/>
        </w:rPr>
        <w:t xml:space="preserve"> (Section C02, CRN</w:t>
      </w:r>
      <w:r w:rsidR="0064482A">
        <w:rPr>
          <w:rFonts w:ascii="Calibri" w:eastAsiaTheme="minorEastAsia" w:hAnsi="Calibri" w:cs="Times New Roman"/>
          <w:b/>
          <w:bCs/>
        </w:rPr>
        <w:t xml:space="preserve"> 89945)</w:t>
      </w:r>
      <w:r w:rsidR="008554DB" w:rsidRPr="006A1606">
        <w:rPr>
          <w:rFonts w:ascii="Calibri" w:eastAsiaTheme="minorEastAsia" w:hAnsi="Calibri" w:cs="Times New Roman"/>
          <w:b/>
          <w:bCs/>
        </w:rPr>
        <w:br/>
        <w:t>Dr. Joel Roberts</w:t>
      </w:r>
      <w:r w:rsidR="006A1606" w:rsidRPr="006A1606">
        <w:rPr>
          <w:rFonts w:ascii="Calibri" w:eastAsiaTheme="minorEastAsia" w:hAnsi="Calibri" w:cs="Times New Roman"/>
          <w:b/>
          <w:bCs/>
        </w:rPr>
        <w:t>, Music Librarian Assistant Professor, University Libraries</w:t>
      </w:r>
    </w:p>
    <w:p w14:paraId="5981FE21" w14:textId="49168563" w:rsidR="008E6ADA" w:rsidRPr="00E760EF" w:rsidRDefault="008E6ADA" w:rsidP="0014174A">
      <w:pPr>
        <w:pStyle w:val="NoSpacing"/>
        <w:rPr>
          <w:rFonts w:ascii="Calibri" w:hAnsi="Calibri"/>
          <w:b/>
        </w:rPr>
      </w:pPr>
      <w:r w:rsidRPr="00953067">
        <w:rPr>
          <w:rFonts w:cstheme="minorHAnsi"/>
        </w:rPr>
        <w:t>Sun Studio is one of Memphis’s premier tourist attractions. People come from all over the world with this studio on their list of must-see sites while in town. It is one of the most identifiable landmarks in the city, and it has gotten its share of exposure on television and in film. The members of the so-called Million Dollar Quartet—Elvis Presley, Johnny Cash, Carl Perkins, and Jerry Lee Lewis—are whose legacies attract many to the studio, but there is much more to learn about Sun Studio than these four individuals. In this forum section, we will learn about the history of Sun Records, which started out as the Memphis Recording Service, and we will discuss the other artists who came through its doors. The goal of this course is to provide a more inclusive history of Sun Records and demonstrate that white artists recording rock and roll were only one aspect of Sun’s historical significance. We will focus on the impact and influence of the black artists who recorded at Sun, as well as discuss all genres of music that were recorded there. Students in this section will develop a thorough understanding of the history of one of Memphis’s most important musical products.</w:t>
      </w:r>
      <w:r w:rsidR="001121FE">
        <w:rPr>
          <w:rFonts w:cstheme="minorHAnsi"/>
        </w:rPr>
        <w:t xml:space="preserve"> (Paired with ANTH 1200</w:t>
      </w:r>
      <w:r w:rsidR="001C6F32">
        <w:rPr>
          <w:rFonts w:cstheme="minorHAnsi"/>
        </w:rPr>
        <w:t xml:space="preserve"> Cultural Anthropology Honors</w:t>
      </w:r>
      <w:r w:rsidR="00D95E94">
        <w:rPr>
          <w:rFonts w:cstheme="minorHAnsi"/>
        </w:rPr>
        <w:t>, MUS 1030 Introduction to Music)</w:t>
      </w:r>
    </w:p>
    <w:p w14:paraId="398BE933" w14:textId="77777777" w:rsidR="0014174A" w:rsidRPr="00E760EF" w:rsidRDefault="0014174A" w:rsidP="00611122">
      <w:pPr>
        <w:autoSpaceDE w:val="0"/>
        <w:autoSpaceDN w:val="0"/>
        <w:adjustRightInd w:val="0"/>
        <w:spacing w:after="0" w:line="240" w:lineRule="auto"/>
        <w:rPr>
          <w:rFonts w:ascii="Calibri" w:hAnsi="Calibri" w:cs="Trebuchet MS"/>
          <w:color w:val="000000"/>
        </w:rPr>
      </w:pPr>
    </w:p>
    <w:p w14:paraId="3CB1263E" w14:textId="68AF4CCC" w:rsidR="009F4BB4" w:rsidRPr="00E760EF" w:rsidRDefault="009F4BB4" w:rsidP="00611122">
      <w:pPr>
        <w:autoSpaceDE w:val="0"/>
        <w:autoSpaceDN w:val="0"/>
        <w:adjustRightInd w:val="0"/>
        <w:spacing w:after="0" w:line="240" w:lineRule="auto"/>
        <w:rPr>
          <w:rFonts w:ascii="Calibri" w:hAnsi="Calibri" w:cs="Trebuchet MS"/>
          <w:b/>
          <w:bCs/>
          <w:color w:val="000000"/>
        </w:rPr>
      </w:pPr>
      <w:r w:rsidRPr="00E760EF">
        <w:rPr>
          <w:rFonts w:ascii="Calibri" w:hAnsi="Calibri" w:cs="Trebuchet MS"/>
          <w:b/>
          <w:bCs/>
          <w:color w:val="000000"/>
        </w:rPr>
        <w:t>FOR THE LOVE OF NURSING</w:t>
      </w:r>
      <w:r w:rsidR="00753E33" w:rsidRPr="00E760EF">
        <w:rPr>
          <w:rFonts w:ascii="Calibri" w:hAnsi="Calibri" w:cs="Trebuchet MS"/>
          <w:b/>
          <w:bCs/>
          <w:color w:val="000000"/>
        </w:rPr>
        <w:t xml:space="preserve"> </w:t>
      </w:r>
      <w:r w:rsidR="006A27B3" w:rsidRPr="00E760EF">
        <w:rPr>
          <w:rFonts w:ascii="Calibri" w:hAnsi="Calibri" w:cs="Trebuchet MS"/>
          <w:b/>
          <w:bCs/>
          <w:color w:val="000000"/>
        </w:rPr>
        <w:t>(4 honors credits total)</w:t>
      </w:r>
      <w:r w:rsidR="000B24C3" w:rsidRPr="00E760EF">
        <w:rPr>
          <w:rFonts w:ascii="Calibri" w:hAnsi="Calibri" w:cs="Trebuchet MS"/>
          <w:b/>
          <w:bCs/>
          <w:color w:val="000000"/>
        </w:rPr>
        <w:t xml:space="preserve">  </w:t>
      </w:r>
    </w:p>
    <w:p w14:paraId="7314FBBA" w14:textId="1F65A5A2" w:rsidR="009F4BB4" w:rsidRPr="00E760EF" w:rsidRDefault="009F4BB4" w:rsidP="00611122">
      <w:pPr>
        <w:autoSpaceDE w:val="0"/>
        <w:autoSpaceDN w:val="0"/>
        <w:adjustRightInd w:val="0"/>
        <w:spacing w:after="0" w:line="240" w:lineRule="auto"/>
        <w:rPr>
          <w:rFonts w:ascii="Calibri" w:hAnsi="Calibri" w:cs="Trebuchet MS"/>
          <w:b/>
          <w:bCs/>
          <w:color w:val="000000"/>
        </w:rPr>
      </w:pPr>
      <w:r w:rsidRPr="00E760EF">
        <w:rPr>
          <w:rFonts w:ascii="Calibri" w:hAnsi="Calibri" w:cs="Trebuchet MS"/>
          <w:b/>
          <w:bCs/>
          <w:color w:val="000000"/>
        </w:rPr>
        <w:t xml:space="preserve">Thursday, </w:t>
      </w:r>
      <w:r w:rsidR="00C02D45">
        <w:rPr>
          <w:rFonts w:ascii="Calibri" w:hAnsi="Calibri" w:cs="Trebuchet MS"/>
          <w:b/>
          <w:bCs/>
          <w:color w:val="000000"/>
        </w:rPr>
        <w:t xml:space="preserve">1:00 pm </w:t>
      </w:r>
      <w:r w:rsidR="00AF5CBB">
        <w:rPr>
          <w:rFonts w:ascii="Calibri" w:hAnsi="Calibri" w:cs="Trebuchet MS"/>
          <w:b/>
          <w:bCs/>
          <w:color w:val="000000"/>
        </w:rPr>
        <w:t>–</w:t>
      </w:r>
      <w:r w:rsidR="00C02D45">
        <w:rPr>
          <w:rFonts w:ascii="Calibri" w:hAnsi="Calibri" w:cs="Trebuchet MS"/>
          <w:b/>
          <w:bCs/>
          <w:color w:val="000000"/>
        </w:rPr>
        <w:t xml:space="preserve"> </w:t>
      </w:r>
      <w:r w:rsidR="00AF5CBB">
        <w:rPr>
          <w:rFonts w:ascii="Calibri" w:hAnsi="Calibri" w:cs="Trebuchet MS"/>
          <w:b/>
          <w:bCs/>
          <w:color w:val="000000"/>
        </w:rPr>
        <w:t>1:55 pm</w:t>
      </w:r>
      <w:r w:rsidRPr="00E760EF">
        <w:rPr>
          <w:rFonts w:ascii="Calibri" w:hAnsi="Calibri" w:cs="Trebuchet MS"/>
          <w:b/>
          <w:bCs/>
          <w:color w:val="000000"/>
        </w:rPr>
        <w:t xml:space="preserve"> (Section C03, CRN 9</w:t>
      </w:r>
      <w:r w:rsidR="00AC773A">
        <w:rPr>
          <w:rFonts w:ascii="Calibri" w:hAnsi="Calibri" w:cs="Trebuchet MS"/>
          <w:b/>
          <w:bCs/>
          <w:color w:val="000000"/>
        </w:rPr>
        <w:t>2500</w:t>
      </w:r>
      <w:r w:rsidRPr="00E760EF">
        <w:rPr>
          <w:rFonts w:ascii="Calibri" w:hAnsi="Calibri" w:cs="Trebuchet MS"/>
          <w:b/>
          <w:bCs/>
          <w:color w:val="000000"/>
        </w:rPr>
        <w:t>)</w:t>
      </w:r>
    </w:p>
    <w:p w14:paraId="0709FB4C" w14:textId="28294A19" w:rsidR="009F4BB4" w:rsidRPr="00E760EF" w:rsidRDefault="00497D2A" w:rsidP="00611122">
      <w:pPr>
        <w:autoSpaceDE w:val="0"/>
        <w:autoSpaceDN w:val="0"/>
        <w:adjustRightInd w:val="0"/>
        <w:spacing w:after="0" w:line="240" w:lineRule="auto"/>
        <w:rPr>
          <w:rFonts w:ascii="Calibri" w:hAnsi="Calibri" w:cs="Trebuchet MS"/>
          <w:b/>
          <w:bCs/>
          <w:color w:val="000000"/>
        </w:rPr>
      </w:pPr>
      <w:r w:rsidRPr="00E760EF">
        <w:rPr>
          <w:rFonts w:ascii="Calibri" w:hAnsi="Calibri" w:cs="Trebuchet MS"/>
          <w:b/>
          <w:bCs/>
          <w:color w:val="000000"/>
        </w:rPr>
        <w:t>Jenna Koestler</w:t>
      </w:r>
      <w:r w:rsidR="009F4BB4" w:rsidRPr="00E760EF">
        <w:rPr>
          <w:rFonts w:ascii="Calibri" w:hAnsi="Calibri" w:cs="Trebuchet MS"/>
          <w:b/>
          <w:bCs/>
          <w:color w:val="000000"/>
        </w:rPr>
        <w:t xml:space="preserve">, </w:t>
      </w:r>
      <w:r w:rsidR="0053149C">
        <w:rPr>
          <w:rFonts w:ascii="Calibri" w:hAnsi="Calibri" w:cs="Trebuchet MS"/>
          <w:b/>
          <w:bCs/>
          <w:color w:val="000000"/>
        </w:rPr>
        <w:t>Academic Counseling Center</w:t>
      </w:r>
    </w:p>
    <w:p w14:paraId="24FA354E" w14:textId="553C726B" w:rsidR="009F4BB4" w:rsidRDefault="00B35763" w:rsidP="00611122">
      <w:pPr>
        <w:autoSpaceDE w:val="0"/>
        <w:autoSpaceDN w:val="0"/>
        <w:adjustRightInd w:val="0"/>
        <w:spacing w:after="0" w:line="240" w:lineRule="auto"/>
        <w:rPr>
          <w:rFonts w:ascii="Calibri" w:hAnsi="Calibri" w:cs="Trebuchet MS"/>
          <w:bCs/>
          <w:color w:val="000000"/>
        </w:rPr>
      </w:pPr>
      <w:r w:rsidRPr="00E760EF">
        <w:rPr>
          <w:rFonts w:ascii="Calibri" w:hAnsi="Calibri" w:cs="Trebuchet MS"/>
          <w:bCs/>
          <w:color w:val="000000"/>
        </w:rPr>
        <w:t xml:space="preserve">Learn what it takes to be admitted to the nursing program and the skills needed to be successful in the nursing profession. </w:t>
      </w:r>
      <w:r w:rsidR="009F4BB4" w:rsidRPr="00E760EF">
        <w:rPr>
          <w:rFonts w:ascii="Calibri" w:hAnsi="Calibri" w:cs="Trebuchet MS"/>
          <w:bCs/>
          <w:color w:val="000000"/>
        </w:rPr>
        <w:t>(Paired with MATH 1530: Elem Statistics, COMM 2381: Oral Communication Honors, BIOL 2010/2011: Anatomy/Physiology I with Lab)</w:t>
      </w:r>
    </w:p>
    <w:p w14:paraId="0AFE594D" w14:textId="5AB49E10" w:rsidR="00B42A89" w:rsidRDefault="00B42A89" w:rsidP="00611122">
      <w:pPr>
        <w:autoSpaceDE w:val="0"/>
        <w:autoSpaceDN w:val="0"/>
        <w:adjustRightInd w:val="0"/>
        <w:spacing w:after="0" w:line="240" w:lineRule="auto"/>
        <w:rPr>
          <w:rFonts w:ascii="Calibri" w:hAnsi="Calibri" w:cs="Trebuchet MS"/>
          <w:bCs/>
          <w:color w:val="000000"/>
        </w:rPr>
      </w:pPr>
    </w:p>
    <w:p w14:paraId="25298D39" w14:textId="2D416FFC" w:rsidR="00B42A89" w:rsidRPr="00023926" w:rsidRDefault="00B42A89" w:rsidP="00B42A89">
      <w:pPr>
        <w:pStyle w:val="NoSpacing"/>
        <w:rPr>
          <w:rFonts w:ascii="Calibri" w:hAnsi="Calibri"/>
          <w:b/>
          <w:bCs/>
        </w:rPr>
      </w:pPr>
      <w:r w:rsidRPr="00023926">
        <w:rPr>
          <w:rFonts w:ascii="Calibri" w:hAnsi="Calibri"/>
          <w:b/>
          <w:bCs/>
        </w:rPr>
        <w:t>“OH, THE HORROR!”: AMERICAN CULTURE AND THE HORROR FILM</w:t>
      </w:r>
      <w:r w:rsidR="00097DC4">
        <w:rPr>
          <w:rFonts w:ascii="Calibri" w:hAnsi="Calibri"/>
          <w:b/>
          <w:bCs/>
        </w:rPr>
        <w:t xml:space="preserve"> (4 honors credits total)</w:t>
      </w:r>
      <w:r w:rsidR="005B3B85" w:rsidRPr="005B3B85">
        <w:rPr>
          <w:rFonts w:ascii="Calibri" w:hAnsi="Calibri"/>
          <w:b/>
          <w:bCs/>
          <w:color w:val="FF0000"/>
          <w:sz w:val="28"/>
          <w:szCs w:val="28"/>
        </w:rPr>
        <w:t xml:space="preserve"> </w:t>
      </w:r>
    </w:p>
    <w:p w14:paraId="75AF8A4B" w14:textId="540F27A6" w:rsidR="009C3C23" w:rsidRPr="00E973A3" w:rsidRDefault="00B42A89" w:rsidP="00E973A3">
      <w:pPr>
        <w:pStyle w:val="NoSpacing"/>
        <w:rPr>
          <w:rFonts w:ascii="Calibri" w:hAnsi="Calibri"/>
        </w:rPr>
      </w:pPr>
      <w:r w:rsidRPr="00023926">
        <w:rPr>
          <w:rFonts w:ascii="Calibri" w:hAnsi="Calibri"/>
          <w:b/>
          <w:bCs/>
        </w:rPr>
        <w:t xml:space="preserve">Wednesday, </w:t>
      </w:r>
      <w:r w:rsidR="00EA4B35">
        <w:rPr>
          <w:rFonts w:ascii="Calibri" w:hAnsi="Calibri"/>
          <w:b/>
          <w:bCs/>
        </w:rPr>
        <w:t>1</w:t>
      </w:r>
      <w:r w:rsidR="00AF5CBB">
        <w:rPr>
          <w:rFonts w:ascii="Calibri" w:hAnsi="Calibri"/>
          <w:b/>
          <w:bCs/>
        </w:rPr>
        <w:t>1:30 am – 12:25</w:t>
      </w:r>
      <w:r w:rsidRPr="00023926">
        <w:rPr>
          <w:rFonts w:ascii="Calibri" w:hAnsi="Calibri"/>
          <w:b/>
          <w:bCs/>
        </w:rPr>
        <w:t xml:space="preserve"> pm (Section </w:t>
      </w:r>
      <w:r w:rsidR="00EA4B35">
        <w:rPr>
          <w:rFonts w:ascii="Calibri" w:hAnsi="Calibri"/>
          <w:b/>
          <w:bCs/>
        </w:rPr>
        <w:t>C04</w:t>
      </w:r>
      <w:r w:rsidRPr="00023926">
        <w:rPr>
          <w:rFonts w:ascii="Calibri" w:hAnsi="Calibri"/>
          <w:b/>
          <w:bCs/>
        </w:rPr>
        <w:t>)</w:t>
      </w:r>
      <w:r>
        <w:rPr>
          <w:rFonts w:ascii="Calibri" w:hAnsi="Calibri"/>
          <w:b/>
          <w:bCs/>
        </w:rPr>
        <w:br/>
        <w:t xml:space="preserve">Micheal J. Clinton Jr., </w:t>
      </w:r>
      <w:r w:rsidR="0060224A">
        <w:rPr>
          <w:rFonts w:ascii="Calibri" w:hAnsi="Calibri"/>
          <w:b/>
          <w:bCs/>
        </w:rPr>
        <w:t xml:space="preserve">College </w:t>
      </w:r>
      <w:r w:rsidR="00100323">
        <w:rPr>
          <w:rFonts w:ascii="Calibri" w:hAnsi="Calibri"/>
          <w:b/>
          <w:bCs/>
        </w:rPr>
        <w:t>of Health Science</w:t>
      </w:r>
      <w:r w:rsidR="0060224A">
        <w:rPr>
          <w:rFonts w:ascii="Calibri" w:hAnsi="Calibri"/>
          <w:b/>
          <w:bCs/>
        </w:rPr>
        <w:t>s</w:t>
      </w:r>
      <w:r w:rsidRPr="007A130B">
        <w:rPr>
          <w:rFonts w:ascii="Calibri" w:hAnsi="Calibri"/>
          <w:b/>
          <w:bCs/>
          <w:highlight w:val="yellow"/>
        </w:rPr>
        <w:br/>
      </w:r>
      <w:r w:rsidRPr="00446E4C">
        <w:rPr>
          <w:rFonts w:ascii="Calibri" w:hAnsi="Calibri"/>
        </w:rPr>
        <w:t>What do the zombies in Dawn of the Dead say about consumerism? How does Cloverfield fit into a post-9/11 landscape? Is there a connection between nuclear war and the giant monster movies of the 50s? While some see the horror genre as a combination of senseless violence and macabre obsessions, many filmmakers and screenwriters find inspiration from the actual fears of society. This forum will challenge students to investigate, question, and identify the social commentary hidden between the lines of iconic horror films, both past and present.</w:t>
      </w:r>
      <w:r w:rsidR="00097DC4">
        <w:rPr>
          <w:rFonts w:ascii="Calibri" w:hAnsi="Calibri"/>
        </w:rPr>
        <w:t xml:space="preserve"> (Paired with PHIL 1102 Intro to Ethics Honors)</w:t>
      </w:r>
    </w:p>
    <w:sectPr w:rsidR="009C3C23" w:rsidRPr="00E973A3" w:rsidSect="00A4177A">
      <w:headerReference w:type="even" r:id="rId11"/>
      <w:headerReference w:type="default" r:id="rId12"/>
      <w:footerReference w:type="even" r:id="rId13"/>
      <w:footerReference w:type="default" r:id="rId14"/>
      <w:headerReference w:type="first" r:id="rId15"/>
      <w:footerReference w:type="first" r:id="rId16"/>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51BE3" w14:textId="77777777" w:rsidR="00586568" w:rsidRDefault="00586568" w:rsidP="00891A91">
      <w:pPr>
        <w:spacing w:after="0" w:line="240" w:lineRule="auto"/>
      </w:pPr>
      <w:r>
        <w:separator/>
      </w:r>
    </w:p>
  </w:endnote>
  <w:endnote w:type="continuationSeparator" w:id="0">
    <w:p w14:paraId="6CD72612" w14:textId="77777777" w:rsidR="00586568" w:rsidRDefault="00586568" w:rsidP="00891A91">
      <w:pPr>
        <w:spacing w:after="0" w:line="240" w:lineRule="auto"/>
      </w:pPr>
      <w:r>
        <w:continuationSeparator/>
      </w:r>
    </w:p>
  </w:endnote>
  <w:endnote w:type="continuationNotice" w:id="1">
    <w:p w14:paraId="68E51A8C" w14:textId="77777777" w:rsidR="00586568" w:rsidRDefault="005865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31D1B" w14:textId="77777777" w:rsidR="00B865EF" w:rsidRDefault="00B86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550A" w14:textId="77777777" w:rsidR="008D3A59" w:rsidRDefault="008D3A59">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377ED8">
      <w:rPr>
        <w:caps/>
        <w:noProof/>
        <w:color w:val="5B9BD5" w:themeColor="accent1"/>
      </w:rPr>
      <w:t>1</w:t>
    </w:r>
    <w:r>
      <w:rPr>
        <w:caps/>
        <w:noProof/>
        <w:color w:val="5B9BD5" w:themeColor="accent1"/>
      </w:rPr>
      <w:fldChar w:fldCharType="end"/>
    </w:r>
  </w:p>
  <w:p w14:paraId="3F0F4EDA" w14:textId="77777777" w:rsidR="008D3A59" w:rsidRDefault="008D3A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DB29" w14:textId="77777777" w:rsidR="00B865EF" w:rsidRDefault="00B86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E0C8B" w14:textId="77777777" w:rsidR="00586568" w:rsidRDefault="00586568" w:rsidP="00891A91">
      <w:pPr>
        <w:spacing w:after="0" w:line="240" w:lineRule="auto"/>
      </w:pPr>
      <w:r>
        <w:separator/>
      </w:r>
    </w:p>
  </w:footnote>
  <w:footnote w:type="continuationSeparator" w:id="0">
    <w:p w14:paraId="5C3C3EF2" w14:textId="77777777" w:rsidR="00586568" w:rsidRDefault="00586568" w:rsidP="00891A91">
      <w:pPr>
        <w:spacing w:after="0" w:line="240" w:lineRule="auto"/>
      </w:pPr>
      <w:r>
        <w:continuationSeparator/>
      </w:r>
    </w:p>
  </w:footnote>
  <w:footnote w:type="continuationNotice" w:id="1">
    <w:p w14:paraId="721C1E56" w14:textId="77777777" w:rsidR="00586568" w:rsidRDefault="005865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54A6" w14:textId="77777777" w:rsidR="00B865EF" w:rsidRDefault="00B865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F92C5" w14:textId="5DF28643" w:rsidR="005D17B9" w:rsidRPr="004564D2" w:rsidRDefault="00891A91" w:rsidP="005D17B9">
    <w:pPr>
      <w:jc w:val="center"/>
      <w:rPr>
        <w:bCs/>
        <w:sz w:val="32"/>
        <w:szCs w:val="32"/>
      </w:rPr>
    </w:pPr>
    <w:r w:rsidRPr="00891A91">
      <w:rPr>
        <w:b/>
        <w:sz w:val="32"/>
        <w:szCs w:val="32"/>
      </w:rPr>
      <w:t>UNHP 110</w:t>
    </w:r>
    <w:r w:rsidR="004A796B">
      <w:rPr>
        <w:b/>
        <w:sz w:val="32"/>
        <w:szCs w:val="32"/>
      </w:rPr>
      <w:t>0 HONORS FORUM TOPICS</w:t>
    </w:r>
    <w:r w:rsidR="00F6781F">
      <w:rPr>
        <w:b/>
        <w:sz w:val="32"/>
        <w:szCs w:val="32"/>
      </w:rPr>
      <w:t xml:space="preserve"> -</w:t>
    </w:r>
    <w:r w:rsidR="004A796B">
      <w:rPr>
        <w:b/>
        <w:sz w:val="32"/>
        <w:szCs w:val="32"/>
      </w:rPr>
      <w:t xml:space="preserve"> FALL </w:t>
    </w:r>
    <w:r w:rsidR="00793958">
      <w:rPr>
        <w:b/>
        <w:sz w:val="32"/>
        <w:szCs w:val="32"/>
      </w:rPr>
      <w:t>202</w:t>
    </w:r>
    <w:r w:rsidR="00B865EF">
      <w:rPr>
        <w:b/>
        <w:sz w:val="32"/>
        <w:szCs w:val="32"/>
      </w:rPr>
      <w:t>3</w:t>
    </w:r>
  </w:p>
  <w:p w14:paraId="24FD4811" w14:textId="77777777" w:rsidR="00891A91" w:rsidRPr="00891A91" w:rsidRDefault="00891A91" w:rsidP="00891A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A4183" w14:textId="77777777" w:rsidR="00B865EF" w:rsidRDefault="00B86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624F9"/>
    <w:multiLevelType w:val="hybridMultilevel"/>
    <w:tmpl w:val="22DEF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06202C"/>
    <w:multiLevelType w:val="hybridMultilevel"/>
    <w:tmpl w:val="CBB8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D17CC8"/>
    <w:multiLevelType w:val="multilevel"/>
    <w:tmpl w:val="A0603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EEB4853"/>
    <w:multiLevelType w:val="multilevel"/>
    <w:tmpl w:val="B6661E4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547033218">
    <w:abstractNumId w:val="0"/>
  </w:num>
  <w:num w:numId="2" w16cid:durableId="1533685215">
    <w:abstractNumId w:val="2"/>
  </w:num>
  <w:num w:numId="3" w16cid:durableId="445778165">
    <w:abstractNumId w:val="3"/>
  </w:num>
  <w:num w:numId="4" w16cid:durableId="1585720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A91"/>
    <w:rsid w:val="00006908"/>
    <w:rsid w:val="000076CF"/>
    <w:rsid w:val="00016958"/>
    <w:rsid w:val="00023926"/>
    <w:rsid w:val="00031733"/>
    <w:rsid w:val="00042DDE"/>
    <w:rsid w:val="00053D73"/>
    <w:rsid w:val="000545D1"/>
    <w:rsid w:val="000607F7"/>
    <w:rsid w:val="00062259"/>
    <w:rsid w:val="0006329E"/>
    <w:rsid w:val="000749AC"/>
    <w:rsid w:val="00074CB9"/>
    <w:rsid w:val="00074E74"/>
    <w:rsid w:val="000762CA"/>
    <w:rsid w:val="0007767B"/>
    <w:rsid w:val="0008370C"/>
    <w:rsid w:val="000877C7"/>
    <w:rsid w:val="00087DCF"/>
    <w:rsid w:val="0009181F"/>
    <w:rsid w:val="0009590D"/>
    <w:rsid w:val="00097886"/>
    <w:rsid w:val="00097DC4"/>
    <w:rsid w:val="000A2321"/>
    <w:rsid w:val="000A562D"/>
    <w:rsid w:val="000A794B"/>
    <w:rsid w:val="000B00A1"/>
    <w:rsid w:val="000B24C3"/>
    <w:rsid w:val="000B3E8F"/>
    <w:rsid w:val="000C0593"/>
    <w:rsid w:val="000C1146"/>
    <w:rsid w:val="000C340A"/>
    <w:rsid w:val="000C3C59"/>
    <w:rsid w:val="000C7034"/>
    <w:rsid w:val="000D04A3"/>
    <w:rsid w:val="000D0593"/>
    <w:rsid w:val="000D46C6"/>
    <w:rsid w:val="000D4D61"/>
    <w:rsid w:val="000D6B99"/>
    <w:rsid w:val="000D7A7C"/>
    <w:rsid w:val="000E3DED"/>
    <w:rsid w:val="000E60A7"/>
    <w:rsid w:val="000F0B74"/>
    <w:rsid w:val="000F44CE"/>
    <w:rsid w:val="000F6053"/>
    <w:rsid w:val="000F687D"/>
    <w:rsid w:val="000F7B1E"/>
    <w:rsid w:val="00100323"/>
    <w:rsid w:val="00105463"/>
    <w:rsid w:val="0010651D"/>
    <w:rsid w:val="0010656C"/>
    <w:rsid w:val="001105CA"/>
    <w:rsid w:val="001121FE"/>
    <w:rsid w:val="00112304"/>
    <w:rsid w:val="00113FB0"/>
    <w:rsid w:val="00122099"/>
    <w:rsid w:val="00122635"/>
    <w:rsid w:val="001231ED"/>
    <w:rsid w:val="00124A4C"/>
    <w:rsid w:val="00125072"/>
    <w:rsid w:val="00126DFB"/>
    <w:rsid w:val="0013084E"/>
    <w:rsid w:val="00130991"/>
    <w:rsid w:val="0014174A"/>
    <w:rsid w:val="00141C1C"/>
    <w:rsid w:val="0014279C"/>
    <w:rsid w:val="00144995"/>
    <w:rsid w:val="001449BB"/>
    <w:rsid w:val="00146FF0"/>
    <w:rsid w:val="001513DB"/>
    <w:rsid w:val="001542F4"/>
    <w:rsid w:val="00155556"/>
    <w:rsid w:val="00156508"/>
    <w:rsid w:val="00156DA8"/>
    <w:rsid w:val="00160D05"/>
    <w:rsid w:val="00165F68"/>
    <w:rsid w:val="00182BC0"/>
    <w:rsid w:val="00183EB1"/>
    <w:rsid w:val="001849BF"/>
    <w:rsid w:val="0019176F"/>
    <w:rsid w:val="00191C2D"/>
    <w:rsid w:val="001943CE"/>
    <w:rsid w:val="001967A3"/>
    <w:rsid w:val="00197867"/>
    <w:rsid w:val="00197C19"/>
    <w:rsid w:val="001A0A8E"/>
    <w:rsid w:val="001A2E7D"/>
    <w:rsid w:val="001A3339"/>
    <w:rsid w:val="001B53A6"/>
    <w:rsid w:val="001B5853"/>
    <w:rsid w:val="001B5E5E"/>
    <w:rsid w:val="001C0822"/>
    <w:rsid w:val="001C1278"/>
    <w:rsid w:val="001C5E1D"/>
    <w:rsid w:val="001C6F32"/>
    <w:rsid w:val="001D084A"/>
    <w:rsid w:val="001D4BE0"/>
    <w:rsid w:val="001D5506"/>
    <w:rsid w:val="001D61CC"/>
    <w:rsid w:val="001E4EE2"/>
    <w:rsid w:val="001E6910"/>
    <w:rsid w:val="001F1D85"/>
    <w:rsid w:val="001F2244"/>
    <w:rsid w:val="001F5AED"/>
    <w:rsid w:val="002014BD"/>
    <w:rsid w:val="00203530"/>
    <w:rsid w:val="00203545"/>
    <w:rsid w:val="002106C2"/>
    <w:rsid w:val="00222760"/>
    <w:rsid w:val="00226A1E"/>
    <w:rsid w:val="0023124F"/>
    <w:rsid w:val="00231463"/>
    <w:rsid w:val="0023205D"/>
    <w:rsid w:val="0023662A"/>
    <w:rsid w:val="0023688B"/>
    <w:rsid w:val="00244FCC"/>
    <w:rsid w:val="0024685B"/>
    <w:rsid w:val="00246EEB"/>
    <w:rsid w:val="00255428"/>
    <w:rsid w:val="002572AA"/>
    <w:rsid w:val="0026126E"/>
    <w:rsid w:val="00267FBF"/>
    <w:rsid w:val="002713E0"/>
    <w:rsid w:val="002747F8"/>
    <w:rsid w:val="00274B92"/>
    <w:rsid w:val="00277589"/>
    <w:rsid w:val="00277652"/>
    <w:rsid w:val="00277FBD"/>
    <w:rsid w:val="00281708"/>
    <w:rsid w:val="002844BC"/>
    <w:rsid w:val="002848F1"/>
    <w:rsid w:val="00285D3F"/>
    <w:rsid w:val="002862D2"/>
    <w:rsid w:val="0029145C"/>
    <w:rsid w:val="00295742"/>
    <w:rsid w:val="00296CDB"/>
    <w:rsid w:val="002A1CCC"/>
    <w:rsid w:val="002A6A8C"/>
    <w:rsid w:val="002C2B8E"/>
    <w:rsid w:val="002D1326"/>
    <w:rsid w:val="002E332B"/>
    <w:rsid w:val="002E3503"/>
    <w:rsid w:val="002E5FB0"/>
    <w:rsid w:val="002E631D"/>
    <w:rsid w:val="002E63A1"/>
    <w:rsid w:val="002E66F7"/>
    <w:rsid w:val="002E7354"/>
    <w:rsid w:val="002F0514"/>
    <w:rsid w:val="002F0C6F"/>
    <w:rsid w:val="002F1B8E"/>
    <w:rsid w:val="002F2B49"/>
    <w:rsid w:val="002F465E"/>
    <w:rsid w:val="00300C70"/>
    <w:rsid w:val="00304578"/>
    <w:rsid w:val="0032508E"/>
    <w:rsid w:val="00331274"/>
    <w:rsid w:val="0033616B"/>
    <w:rsid w:val="00336DDA"/>
    <w:rsid w:val="00336E9D"/>
    <w:rsid w:val="003405D4"/>
    <w:rsid w:val="003468B8"/>
    <w:rsid w:val="00347A73"/>
    <w:rsid w:val="00355C2D"/>
    <w:rsid w:val="00357322"/>
    <w:rsid w:val="00371696"/>
    <w:rsid w:val="00371BA3"/>
    <w:rsid w:val="00376945"/>
    <w:rsid w:val="00377ED8"/>
    <w:rsid w:val="003827AA"/>
    <w:rsid w:val="0038414F"/>
    <w:rsid w:val="0039204E"/>
    <w:rsid w:val="00396F2E"/>
    <w:rsid w:val="003A1770"/>
    <w:rsid w:val="003A2221"/>
    <w:rsid w:val="003A5043"/>
    <w:rsid w:val="003B0B43"/>
    <w:rsid w:val="003B4FA8"/>
    <w:rsid w:val="003B5A2C"/>
    <w:rsid w:val="003B5B5A"/>
    <w:rsid w:val="003B608A"/>
    <w:rsid w:val="003B6816"/>
    <w:rsid w:val="003B6F0A"/>
    <w:rsid w:val="003C2BBE"/>
    <w:rsid w:val="003C780C"/>
    <w:rsid w:val="003C7823"/>
    <w:rsid w:val="003D4D47"/>
    <w:rsid w:val="003D5BF3"/>
    <w:rsid w:val="003E0172"/>
    <w:rsid w:val="003E11EE"/>
    <w:rsid w:val="003F0AFA"/>
    <w:rsid w:val="003F2418"/>
    <w:rsid w:val="003F4EFE"/>
    <w:rsid w:val="003F6867"/>
    <w:rsid w:val="004000AB"/>
    <w:rsid w:val="00403DF3"/>
    <w:rsid w:val="004043D1"/>
    <w:rsid w:val="00407CED"/>
    <w:rsid w:val="004125CA"/>
    <w:rsid w:val="00413236"/>
    <w:rsid w:val="00414078"/>
    <w:rsid w:val="0041568C"/>
    <w:rsid w:val="00420543"/>
    <w:rsid w:val="0042065F"/>
    <w:rsid w:val="00420B7D"/>
    <w:rsid w:val="00431625"/>
    <w:rsid w:val="00432F37"/>
    <w:rsid w:val="00437033"/>
    <w:rsid w:val="004371D0"/>
    <w:rsid w:val="0044024D"/>
    <w:rsid w:val="00440372"/>
    <w:rsid w:val="00441CBB"/>
    <w:rsid w:val="004450D6"/>
    <w:rsid w:val="00445B0A"/>
    <w:rsid w:val="00446E4C"/>
    <w:rsid w:val="0044766C"/>
    <w:rsid w:val="00452E4E"/>
    <w:rsid w:val="0045331C"/>
    <w:rsid w:val="004564D2"/>
    <w:rsid w:val="00456FD4"/>
    <w:rsid w:val="00457504"/>
    <w:rsid w:val="00461213"/>
    <w:rsid w:val="00461268"/>
    <w:rsid w:val="0046292F"/>
    <w:rsid w:val="00462A97"/>
    <w:rsid w:val="004664F4"/>
    <w:rsid w:val="00472AD1"/>
    <w:rsid w:val="0047633F"/>
    <w:rsid w:val="00485D7D"/>
    <w:rsid w:val="00486324"/>
    <w:rsid w:val="0049357E"/>
    <w:rsid w:val="00494599"/>
    <w:rsid w:val="0049536F"/>
    <w:rsid w:val="004969D8"/>
    <w:rsid w:val="00497D2A"/>
    <w:rsid w:val="004A22A3"/>
    <w:rsid w:val="004A286D"/>
    <w:rsid w:val="004A563E"/>
    <w:rsid w:val="004A73C4"/>
    <w:rsid w:val="004A796B"/>
    <w:rsid w:val="004C5C4A"/>
    <w:rsid w:val="004C7707"/>
    <w:rsid w:val="004D2DF7"/>
    <w:rsid w:val="004D52FE"/>
    <w:rsid w:val="004D5EF1"/>
    <w:rsid w:val="004E13DA"/>
    <w:rsid w:val="004E1A4A"/>
    <w:rsid w:val="004E2ABF"/>
    <w:rsid w:val="004E66A8"/>
    <w:rsid w:val="004F16C0"/>
    <w:rsid w:val="004F76D2"/>
    <w:rsid w:val="00501536"/>
    <w:rsid w:val="00501D0C"/>
    <w:rsid w:val="00506F1D"/>
    <w:rsid w:val="00507AEF"/>
    <w:rsid w:val="00507B73"/>
    <w:rsid w:val="0051174C"/>
    <w:rsid w:val="00513BB1"/>
    <w:rsid w:val="00520378"/>
    <w:rsid w:val="00521ED3"/>
    <w:rsid w:val="00522CE7"/>
    <w:rsid w:val="00527DD2"/>
    <w:rsid w:val="0053149C"/>
    <w:rsid w:val="00534584"/>
    <w:rsid w:val="00536BD9"/>
    <w:rsid w:val="00542159"/>
    <w:rsid w:val="00542CDB"/>
    <w:rsid w:val="005457A9"/>
    <w:rsid w:val="00551B48"/>
    <w:rsid w:val="00552022"/>
    <w:rsid w:val="0055702E"/>
    <w:rsid w:val="00560045"/>
    <w:rsid w:val="005633DD"/>
    <w:rsid w:val="00563CB9"/>
    <w:rsid w:val="005671C9"/>
    <w:rsid w:val="00576942"/>
    <w:rsid w:val="00580247"/>
    <w:rsid w:val="005810F2"/>
    <w:rsid w:val="005845D2"/>
    <w:rsid w:val="00585661"/>
    <w:rsid w:val="00586548"/>
    <w:rsid w:val="00586568"/>
    <w:rsid w:val="00596088"/>
    <w:rsid w:val="00596618"/>
    <w:rsid w:val="00597747"/>
    <w:rsid w:val="005A233C"/>
    <w:rsid w:val="005A57B2"/>
    <w:rsid w:val="005A7854"/>
    <w:rsid w:val="005B0CCC"/>
    <w:rsid w:val="005B286E"/>
    <w:rsid w:val="005B3B85"/>
    <w:rsid w:val="005B408B"/>
    <w:rsid w:val="005B6EFA"/>
    <w:rsid w:val="005B7857"/>
    <w:rsid w:val="005C2F2E"/>
    <w:rsid w:val="005C4E42"/>
    <w:rsid w:val="005D17B9"/>
    <w:rsid w:val="005D38D1"/>
    <w:rsid w:val="005E2516"/>
    <w:rsid w:val="005E37F0"/>
    <w:rsid w:val="005E5462"/>
    <w:rsid w:val="005E5E30"/>
    <w:rsid w:val="005E67C4"/>
    <w:rsid w:val="005F1F32"/>
    <w:rsid w:val="005F2B29"/>
    <w:rsid w:val="00600E3C"/>
    <w:rsid w:val="006020DB"/>
    <w:rsid w:val="0060224A"/>
    <w:rsid w:val="00604E4C"/>
    <w:rsid w:val="00605584"/>
    <w:rsid w:val="00607CBF"/>
    <w:rsid w:val="00611122"/>
    <w:rsid w:val="00611AEA"/>
    <w:rsid w:val="00611CF8"/>
    <w:rsid w:val="00611E72"/>
    <w:rsid w:val="006174AC"/>
    <w:rsid w:val="0062233C"/>
    <w:rsid w:val="00623021"/>
    <w:rsid w:val="00624190"/>
    <w:rsid w:val="00624256"/>
    <w:rsid w:val="00625AD6"/>
    <w:rsid w:val="00630A31"/>
    <w:rsid w:val="00633DC0"/>
    <w:rsid w:val="00634FBA"/>
    <w:rsid w:val="00641E0C"/>
    <w:rsid w:val="00642DD4"/>
    <w:rsid w:val="0064482A"/>
    <w:rsid w:val="00650AA2"/>
    <w:rsid w:val="0065533E"/>
    <w:rsid w:val="00655BA8"/>
    <w:rsid w:val="0065653D"/>
    <w:rsid w:val="006577AE"/>
    <w:rsid w:val="00660266"/>
    <w:rsid w:val="00660D3A"/>
    <w:rsid w:val="00666F8A"/>
    <w:rsid w:val="00670CE8"/>
    <w:rsid w:val="0067150E"/>
    <w:rsid w:val="00672EB2"/>
    <w:rsid w:val="00673F5D"/>
    <w:rsid w:val="006763C7"/>
    <w:rsid w:val="006813ED"/>
    <w:rsid w:val="00684FC6"/>
    <w:rsid w:val="00690520"/>
    <w:rsid w:val="00691631"/>
    <w:rsid w:val="00692311"/>
    <w:rsid w:val="00693877"/>
    <w:rsid w:val="006949CC"/>
    <w:rsid w:val="006A08C1"/>
    <w:rsid w:val="006A1606"/>
    <w:rsid w:val="006A22CE"/>
    <w:rsid w:val="006A27B3"/>
    <w:rsid w:val="006A2ED1"/>
    <w:rsid w:val="006A5A02"/>
    <w:rsid w:val="006B52B5"/>
    <w:rsid w:val="006B5812"/>
    <w:rsid w:val="006B5BAC"/>
    <w:rsid w:val="006B6C88"/>
    <w:rsid w:val="006B70A8"/>
    <w:rsid w:val="006C7014"/>
    <w:rsid w:val="006C704B"/>
    <w:rsid w:val="006C7BCC"/>
    <w:rsid w:val="006D281E"/>
    <w:rsid w:val="006E0D22"/>
    <w:rsid w:val="006E2D87"/>
    <w:rsid w:val="006E45D9"/>
    <w:rsid w:val="006F1CE5"/>
    <w:rsid w:val="006F368F"/>
    <w:rsid w:val="006F4098"/>
    <w:rsid w:val="006F4C77"/>
    <w:rsid w:val="006F6386"/>
    <w:rsid w:val="006F6DFB"/>
    <w:rsid w:val="00703B8B"/>
    <w:rsid w:val="00706843"/>
    <w:rsid w:val="0070739F"/>
    <w:rsid w:val="00707751"/>
    <w:rsid w:val="00711FDC"/>
    <w:rsid w:val="00713807"/>
    <w:rsid w:val="00716498"/>
    <w:rsid w:val="0072762E"/>
    <w:rsid w:val="0073021C"/>
    <w:rsid w:val="0073165A"/>
    <w:rsid w:val="00737787"/>
    <w:rsid w:val="00740655"/>
    <w:rsid w:val="00740BA2"/>
    <w:rsid w:val="00747EF3"/>
    <w:rsid w:val="00750ED2"/>
    <w:rsid w:val="00752DC3"/>
    <w:rsid w:val="00753E33"/>
    <w:rsid w:val="00754534"/>
    <w:rsid w:val="00754A42"/>
    <w:rsid w:val="007561F7"/>
    <w:rsid w:val="00757FEB"/>
    <w:rsid w:val="007601C3"/>
    <w:rsid w:val="007603FA"/>
    <w:rsid w:val="00760BB9"/>
    <w:rsid w:val="00761106"/>
    <w:rsid w:val="0076159C"/>
    <w:rsid w:val="0076227D"/>
    <w:rsid w:val="007706D5"/>
    <w:rsid w:val="00773126"/>
    <w:rsid w:val="00775B52"/>
    <w:rsid w:val="00781161"/>
    <w:rsid w:val="00784C77"/>
    <w:rsid w:val="00785AEE"/>
    <w:rsid w:val="00790D77"/>
    <w:rsid w:val="007920BA"/>
    <w:rsid w:val="00793958"/>
    <w:rsid w:val="0079517E"/>
    <w:rsid w:val="00796785"/>
    <w:rsid w:val="00796DD9"/>
    <w:rsid w:val="00797368"/>
    <w:rsid w:val="007A130B"/>
    <w:rsid w:val="007A2BE1"/>
    <w:rsid w:val="007A4681"/>
    <w:rsid w:val="007A5529"/>
    <w:rsid w:val="007B0E37"/>
    <w:rsid w:val="007B7F3D"/>
    <w:rsid w:val="007C083B"/>
    <w:rsid w:val="007C4958"/>
    <w:rsid w:val="007C56FE"/>
    <w:rsid w:val="007C6DE5"/>
    <w:rsid w:val="007C7BFB"/>
    <w:rsid w:val="007C7CB9"/>
    <w:rsid w:val="007D3339"/>
    <w:rsid w:val="007E4331"/>
    <w:rsid w:val="007F1E3E"/>
    <w:rsid w:val="007F3EC2"/>
    <w:rsid w:val="007F731C"/>
    <w:rsid w:val="008048E3"/>
    <w:rsid w:val="00804CB4"/>
    <w:rsid w:val="00815536"/>
    <w:rsid w:val="00815699"/>
    <w:rsid w:val="0081657F"/>
    <w:rsid w:val="00816ACB"/>
    <w:rsid w:val="00824E6E"/>
    <w:rsid w:val="0082537D"/>
    <w:rsid w:val="00834106"/>
    <w:rsid w:val="00843A4A"/>
    <w:rsid w:val="008479E7"/>
    <w:rsid w:val="008508A4"/>
    <w:rsid w:val="00851087"/>
    <w:rsid w:val="00851B21"/>
    <w:rsid w:val="008540F3"/>
    <w:rsid w:val="008554DB"/>
    <w:rsid w:val="00865E12"/>
    <w:rsid w:val="0087105A"/>
    <w:rsid w:val="00872A23"/>
    <w:rsid w:val="00873677"/>
    <w:rsid w:val="00874C76"/>
    <w:rsid w:val="0087713F"/>
    <w:rsid w:val="008861FF"/>
    <w:rsid w:val="00886761"/>
    <w:rsid w:val="00887FCB"/>
    <w:rsid w:val="00891A91"/>
    <w:rsid w:val="00891CFC"/>
    <w:rsid w:val="008968FB"/>
    <w:rsid w:val="00897030"/>
    <w:rsid w:val="00897424"/>
    <w:rsid w:val="0089783A"/>
    <w:rsid w:val="008A1096"/>
    <w:rsid w:val="008A62CB"/>
    <w:rsid w:val="008A694E"/>
    <w:rsid w:val="008B0636"/>
    <w:rsid w:val="008B2E49"/>
    <w:rsid w:val="008B2E9E"/>
    <w:rsid w:val="008B3AE9"/>
    <w:rsid w:val="008B6A26"/>
    <w:rsid w:val="008C087F"/>
    <w:rsid w:val="008C6227"/>
    <w:rsid w:val="008D1EB7"/>
    <w:rsid w:val="008D262A"/>
    <w:rsid w:val="008D2C55"/>
    <w:rsid w:val="008D3A59"/>
    <w:rsid w:val="008E1962"/>
    <w:rsid w:val="008E3AB9"/>
    <w:rsid w:val="008E5202"/>
    <w:rsid w:val="008E6ADA"/>
    <w:rsid w:val="008F06CE"/>
    <w:rsid w:val="008F412B"/>
    <w:rsid w:val="008F6B1C"/>
    <w:rsid w:val="008F78DE"/>
    <w:rsid w:val="008F7F60"/>
    <w:rsid w:val="00902AC6"/>
    <w:rsid w:val="00903E3E"/>
    <w:rsid w:val="00907352"/>
    <w:rsid w:val="009114FD"/>
    <w:rsid w:val="0091154D"/>
    <w:rsid w:val="00912BC2"/>
    <w:rsid w:val="00915B12"/>
    <w:rsid w:val="00917906"/>
    <w:rsid w:val="00920D70"/>
    <w:rsid w:val="00921C5B"/>
    <w:rsid w:val="00922AD8"/>
    <w:rsid w:val="0092384C"/>
    <w:rsid w:val="009263CE"/>
    <w:rsid w:val="00930365"/>
    <w:rsid w:val="00932EAA"/>
    <w:rsid w:val="00933361"/>
    <w:rsid w:val="00934FE8"/>
    <w:rsid w:val="0093758A"/>
    <w:rsid w:val="00937815"/>
    <w:rsid w:val="009504E3"/>
    <w:rsid w:val="0096538B"/>
    <w:rsid w:val="009704C0"/>
    <w:rsid w:val="00977930"/>
    <w:rsid w:val="00980649"/>
    <w:rsid w:val="00983714"/>
    <w:rsid w:val="0098461C"/>
    <w:rsid w:val="00987191"/>
    <w:rsid w:val="00994196"/>
    <w:rsid w:val="009A72C6"/>
    <w:rsid w:val="009B0084"/>
    <w:rsid w:val="009B08CF"/>
    <w:rsid w:val="009B593A"/>
    <w:rsid w:val="009C0BBF"/>
    <w:rsid w:val="009C3C23"/>
    <w:rsid w:val="009D672B"/>
    <w:rsid w:val="009E17DC"/>
    <w:rsid w:val="009E2017"/>
    <w:rsid w:val="009E2EB3"/>
    <w:rsid w:val="009E30A1"/>
    <w:rsid w:val="009E6958"/>
    <w:rsid w:val="009E6A91"/>
    <w:rsid w:val="009F01EA"/>
    <w:rsid w:val="009F0286"/>
    <w:rsid w:val="009F2192"/>
    <w:rsid w:val="009F33EB"/>
    <w:rsid w:val="009F4BB4"/>
    <w:rsid w:val="009F5AF3"/>
    <w:rsid w:val="00A00216"/>
    <w:rsid w:val="00A03F0D"/>
    <w:rsid w:val="00A1496E"/>
    <w:rsid w:val="00A175C1"/>
    <w:rsid w:val="00A202B4"/>
    <w:rsid w:val="00A217CF"/>
    <w:rsid w:val="00A22CA9"/>
    <w:rsid w:val="00A23595"/>
    <w:rsid w:val="00A2585B"/>
    <w:rsid w:val="00A3086F"/>
    <w:rsid w:val="00A34671"/>
    <w:rsid w:val="00A3756E"/>
    <w:rsid w:val="00A40BCE"/>
    <w:rsid w:val="00A4177A"/>
    <w:rsid w:val="00A479BF"/>
    <w:rsid w:val="00A53E60"/>
    <w:rsid w:val="00A60E84"/>
    <w:rsid w:val="00A62984"/>
    <w:rsid w:val="00A72AAF"/>
    <w:rsid w:val="00A73049"/>
    <w:rsid w:val="00A76FE4"/>
    <w:rsid w:val="00A778A3"/>
    <w:rsid w:val="00A80E3C"/>
    <w:rsid w:val="00A8325D"/>
    <w:rsid w:val="00A8371C"/>
    <w:rsid w:val="00A8404B"/>
    <w:rsid w:val="00A84518"/>
    <w:rsid w:val="00A850FD"/>
    <w:rsid w:val="00A85A68"/>
    <w:rsid w:val="00A93802"/>
    <w:rsid w:val="00A978BC"/>
    <w:rsid w:val="00A97E22"/>
    <w:rsid w:val="00AA4D79"/>
    <w:rsid w:val="00AA607F"/>
    <w:rsid w:val="00AA6143"/>
    <w:rsid w:val="00AA6AF9"/>
    <w:rsid w:val="00AA72DD"/>
    <w:rsid w:val="00AB2A98"/>
    <w:rsid w:val="00AB477B"/>
    <w:rsid w:val="00AB4D6F"/>
    <w:rsid w:val="00AB5A53"/>
    <w:rsid w:val="00AB7197"/>
    <w:rsid w:val="00AC0CA5"/>
    <w:rsid w:val="00AC2F75"/>
    <w:rsid w:val="00AC3C33"/>
    <w:rsid w:val="00AC44C9"/>
    <w:rsid w:val="00AC6343"/>
    <w:rsid w:val="00AC773A"/>
    <w:rsid w:val="00AD17AB"/>
    <w:rsid w:val="00AD4035"/>
    <w:rsid w:val="00AE2219"/>
    <w:rsid w:val="00AE4275"/>
    <w:rsid w:val="00AE4FFF"/>
    <w:rsid w:val="00AE66C1"/>
    <w:rsid w:val="00AE6CB9"/>
    <w:rsid w:val="00AF0290"/>
    <w:rsid w:val="00AF2DCC"/>
    <w:rsid w:val="00AF5CBB"/>
    <w:rsid w:val="00AF7252"/>
    <w:rsid w:val="00B01BCD"/>
    <w:rsid w:val="00B0232E"/>
    <w:rsid w:val="00B06004"/>
    <w:rsid w:val="00B11E45"/>
    <w:rsid w:val="00B3492A"/>
    <w:rsid w:val="00B3562E"/>
    <w:rsid w:val="00B35763"/>
    <w:rsid w:val="00B40ED8"/>
    <w:rsid w:val="00B41EC0"/>
    <w:rsid w:val="00B42A89"/>
    <w:rsid w:val="00B42BA3"/>
    <w:rsid w:val="00B448FF"/>
    <w:rsid w:val="00B471FA"/>
    <w:rsid w:val="00B515C3"/>
    <w:rsid w:val="00B517A4"/>
    <w:rsid w:val="00B51829"/>
    <w:rsid w:val="00B52F44"/>
    <w:rsid w:val="00B638AC"/>
    <w:rsid w:val="00B66641"/>
    <w:rsid w:val="00B67B38"/>
    <w:rsid w:val="00B70B4F"/>
    <w:rsid w:val="00B767E2"/>
    <w:rsid w:val="00B7681A"/>
    <w:rsid w:val="00B76BCF"/>
    <w:rsid w:val="00B80DBF"/>
    <w:rsid w:val="00B865EF"/>
    <w:rsid w:val="00B866E0"/>
    <w:rsid w:val="00B912DE"/>
    <w:rsid w:val="00B920D3"/>
    <w:rsid w:val="00B92164"/>
    <w:rsid w:val="00B9399B"/>
    <w:rsid w:val="00B93FA0"/>
    <w:rsid w:val="00B94652"/>
    <w:rsid w:val="00BA018E"/>
    <w:rsid w:val="00BA2E59"/>
    <w:rsid w:val="00BA6ED5"/>
    <w:rsid w:val="00BB280D"/>
    <w:rsid w:val="00BB2B3F"/>
    <w:rsid w:val="00BC08D3"/>
    <w:rsid w:val="00BD15D2"/>
    <w:rsid w:val="00BD35B3"/>
    <w:rsid w:val="00BD6D2F"/>
    <w:rsid w:val="00BE5CEC"/>
    <w:rsid w:val="00BE5D69"/>
    <w:rsid w:val="00BE67AD"/>
    <w:rsid w:val="00BF2520"/>
    <w:rsid w:val="00BF269D"/>
    <w:rsid w:val="00BF5B98"/>
    <w:rsid w:val="00C02CA9"/>
    <w:rsid w:val="00C02D45"/>
    <w:rsid w:val="00C0564C"/>
    <w:rsid w:val="00C13BE7"/>
    <w:rsid w:val="00C17D5E"/>
    <w:rsid w:val="00C210C9"/>
    <w:rsid w:val="00C3119D"/>
    <w:rsid w:val="00C31FCF"/>
    <w:rsid w:val="00C333E7"/>
    <w:rsid w:val="00C341B8"/>
    <w:rsid w:val="00C37414"/>
    <w:rsid w:val="00C40AF3"/>
    <w:rsid w:val="00C41A6D"/>
    <w:rsid w:val="00C43AD0"/>
    <w:rsid w:val="00C44344"/>
    <w:rsid w:val="00C456B3"/>
    <w:rsid w:val="00C46DC8"/>
    <w:rsid w:val="00C50ACB"/>
    <w:rsid w:val="00C50B38"/>
    <w:rsid w:val="00C53DFB"/>
    <w:rsid w:val="00C577CE"/>
    <w:rsid w:val="00C63775"/>
    <w:rsid w:val="00C71132"/>
    <w:rsid w:val="00C73F65"/>
    <w:rsid w:val="00C74B45"/>
    <w:rsid w:val="00C753BB"/>
    <w:rsid w:val="00C814A9"/>
    <w:rsid w:val="00C82AF3"/>
    <w:rsid w:val="00C83367"/>
    <w:rsid w:val="00C84E76"/>
    <w:rsid w:val="00C850B1"/>
    <w:rsid w:val="00C966B4"/>
    <w:rsid w:val="00C973C4"/>
    <w:rsid w:val="00C97FE9"/>
    <w:rsid w:val="00CA6394"/>
    <w:rsid w:val="00CA6D65"/>
    <w:rsid w:val="00CC2FD6"/>
    <w:rsid w:val="00CC4EDC"/>
    <w:rsid w:val="00CD266B"/>
    <w:rsid w:val="00CD3FC7"/>
    <w:rsid w:val="00CD4BA5"/>
    <w:rsid w:val="00CD7826"/>
    <w:rsid w:val="00CE1D5E"/>
    <w:rsid w:val="00CE3B59"/>
    <w:rsid w:val="00CE5097"/>
    <w:rsid w:val="00CE7C01"/>
    <w:rsid w:val="00CF1FD1"/>
    <w:rsid w:val="00CF2B23"/>
    <w:rsid w:val="00CF39D7"/>
    <w:rsid w:val="00CF45E6"/>
    <w:rsid w:val="00CF5A3D"/>
    <w:rsid w:val="00D01550"/>
    <w:rsid w:val="00D10F6D"/>
    <w:rsid w:val="00D12078"/>
    <w:rsid w:val="00D14284"/>
    <w:rsid w:val="00D16450"/>
    <w:rsid w:val="00D239A7"/>
    <w:rsid w:val="00D26917"/>
    <w:rsid w:val="00D304BC"/>
    <w:rsid w:val="00D3071C"/>
    <w:rsid w:val="00D31201"/>
    <w:rsid w:val="00D3179E"/>
    <w:rsid w:val="00D31DD8"/>
    <w:rsid w:val="00D327CB"/>
    <w:rsid w:val="00D37C31"/>
    <w:rsid w:val="00D41455"/>
    <w:rsid w:val="00D50403"/>
    <w:rsid w:val="00D5071D"/>
    <w:rsid w:val="00D51E0F"/>
    <w:rsid w:val="00D523E7"/>
    <w:rsid w:val="00D605D0"/>
    <w:rsid w:val="00D626CF"/>
    <w:rsid w:val="00D63149"/>
    <w:rsid w:val="00D64682"/>
    <w:rsid w:val="00D715EE"/>
    <w:rsid w:val="00D7259C"/>
    <w:rsid w:val="00D81B80"/>
    <w:rsid w:val="00D83D18"/>
    <w:rsid w:val="00D91571"/>
    <w:rsid w:val="00D92CFA"/>
    <w:rsid w:val="00D95E94"/>
    <w:rsid w:val="00DA59A8"/>
    <w:rsid w:val="00DA5D6C"/>
    <w:rsid w:val="00DB16BD"/>
    <w:rsid w:val="00DB4327"/>
    <w:rsid w:val="00DC2501"/>
    <w:rsid w:val="00DC262D"/>
    <w:rsid w:val="00DC2BC7"/>
    <w:rsid w:val="00DC2E80"/>
    <w:rsid w:val="00DC3D5E"/>
    <w:rsid w:val="00DC62D6"/>
    <w:rsid w:val="00DC65B6"/>
    <w:rsid w:val="00DD2731"/>
    <w:rsid w:val="00DD334F"/>
    <w:rsid w:val="00DE141D"/>
    <w:rsid w:val="00DE28AE"/>
    <w:rsid w:val="00DF01BE"/>
    <w:rsid w:val="00DF7E14"/>
    <w:rsid w:val="00E01B58"/>
    <w:rsid w:val="00E01FD1"/>
    <w:rsid w:val="00E026C9"/>
    <w:rsid w:val="00E05141"/>
    <w:rsid w:val="00E06F0C"/>
    <w:rsid w:val="00E126C3"/>
    <w:rsid w:val="00E15AC1"/>
    <w:rsid w:val="00E207F6"/>
    <w:rsid w:val="00E2086B"/>
    <w:rsid w:val="00E2578E"/>
    <w:rsid w:val="00E269FF"/>
    <w:rsid w:val="00E44EF7"/>
    <w:rsid w:val="00E45C16"/>
    <w:rsid w:val="00E508B3"/>
    <w:rsid w:val="00E50ED5"/>
    <w:rsid w:val="00E51BCA"/>
    <w:rsid w:val="00E551D6"/>
    <w:rsid w:val="00E55529"/>
    <w:rsid w:val="00E57013"/>
    <w:rsid w:val="00E61629"/>
    <w:rsid w:val="00E645DB"/>
    <w:rsid w:val="00E64CFC"/>
    <w:rsid w:val="00E756E4"/>
    <w:rsid w:val="00E75A27"/>
    <w:rsid w:val="00E760EF"/>
    <w:rsid w:val="00E80780"/>
    <w:rsid w:val="00E863A4"/>
    <w:rsid w:val="00E973A3"/>
    <w:rsid w:val="00E97E35"/>
    <w:rsid w:val="00EA4B35"/>
    <w:rsid w:val="00EA6299"/>
    <w:rsid w:val="00EB0904"/>
    <w:rsid w:val="00EB6A4E"/>
    <w:rsid w:val="00EB762D"/>
    <w:rsid w:val="00EC367C"/>
    <w:rsid w:val="00ED194F"/>
    <w:rsid w:val="00ED23C2"/>
    <w:rsid w:val="00ED4E8E"/>
    <w:rsid w:val="00ED57D5"/>
    <w:rsid w:val="00ED746C"/>
    <w:rsid w:val="00EE0804"/>
    <w:rsid w:val="00EE0BE8"/>
    <w:rsid w:val="00EE61FB"/>
    <w:rsid w:val="00EF3950"/>
    <w:rsid w:val="00F01979"/>
    <w:rsid w:val="00F07FA1"/>
    <w:rsid w:val="00F1018F"/>
    <w:rsid w:val="00F10E99"/>
    <w:rsid w:val="00F139C9"/>
    <w:rsid w:val="00F15336"/>
    <w:rsid w:val="00F22AAA"/>
    <w:rsid w:val="00F23EE7"/>
    <w:rsid w:val="00F24984"/>
    <w:rsid w:val="00F26A52"/>
    <w:rsid w:val="00F30BAC"/>
    <w:rsid w:val="00F31D32"/>
    <w:rsid w:val="00F368FF"/>
    <w:rsid w:val="00F37D69"/>
    <w:rsid w:val="00F41759"/>
    <w:rsid w:val="00F464CC"/>
    <w:rsid w:val="00F52BBA"/>
    <w:rsid w:val="00F53C2F"/>
    <w:rsid w:val="00F54839"/>
    <w:rsid w:val="00F54938"/>
    <w:rsid w:val="00F5539F"/>
    <w:rsid w:val="00F57D49"/>
    <w:rsid w:val="00F6414A"/>
    <w:rsid w:val="00F6437D"/>
    <w:rsid w:val="00F65FEE"/>
    <w:rsid w:val="00F6781F"/>
    <w:rsid w:val="00F840D6"/>
    <w:rsid w:val="00F84E5B"/>
    <w:rsid w:val="00F94EF6"/>
    <w:rsid w:val="00F95DDE"/>
    <w:rsid w:val="00F96575"/>
    <w:rsid w:val="00F97EDE"/>
    <w:rsid w:val="00FA225D"/>
    <w:rsid w:val="00FA655E"/>
    <w:rsid w:val="00FA6F4A"/>
    <w:rsid w:val="00FA6F4E"/>
    <w:rsid w:val="00FB0259"/>
    <w:rsid w:val="00FB1F59"/>
    <w:rsid w:val="00FC2BCF"/>
    <w:rsid w:val="00FC350F"/>
    <w:rsid w:val="00FC5D87"/>
    <w:rsid w:val="00FD53FB"/>
    <w:rsid w:val="00FE0872"/>
    <w:rsid w:val="00FE1CFB"/>
    <w:rsid w:val="00FE244F"/>
    <w:rsid w:val="00FF20A5"/>
    <w:rsid w:val="00FF5828"/>
    <w:rsid w:val="00FF63BE"/>
    <w:rsid w:val="00FF6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ADF0E"/>
  <w15:chartTrackingRefBased/>
  <w15:docId w15:val="{950FE68D-2B58-4942-9DDC-51C210806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A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A91"/>
  </w:style>
  <w:style w:type="paragraph" w:styleId="Footer">
    <w:name w:val="footer"/>
    <w:basedOn w:val="Normal"/>
    <w:link w:val="FooterChar"/>
    <w:uiPriority w:val="99"/>
    <w:unhideWhenUsed/>
    <w:rsid w:val="00891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A91"/>
  </w:style>
  <w:style w:type="paragraph" w:styleId="NoSpacing">
    <w:name w:val="No Spacing"/>
    <w:uiPriority w:val="1"/>
    <w:qFormat/>
    <w:rsid w:val="00891A91"/>
    <w:pPr>
      <w:spacing w:after="0" w:line="240" w:lineRule="auto"/>
    </w:pPr>
  </w:style>
  <w:style w:type="paragraph" w:customStyle="1" w:styleId="Default">
    <w:name w:val="Default"/>
    <w:rsid w:val="0055702E"/>
    <w:pPr>
      <w:autoSpaceDE w:val="0"/>
      <w:autoSpaceDN w:val="0"/>
      <w:adjustRightInd w:val="0"/>
      <w:spacing w:after="0" w:line="240" w:lineRule="auto"/>
    </w:pPr>
    <w:rPr>
      <w:rFonts w:ascii="Trebuchet MS" w:hAnsi="Trebuchet MS" w:cs="Trebuchet MS"/>
      <w:color w:val="000000"/>
      <w:sz w:val="24"/>
      <w:szCs w:val="24"/>
    </w:rPr>
  </w:style>
  <w:style w:type="paragraph" w:styleId="BalloonText">
    <w:name w:val="Balloon Text"/>
    <w:basedOn w:val="Normal"/>
    <w:link w:val="BalloonTextChar"/>
    <w:uiPriority w:val="99"/>
    <w:semiHidden/>
    <w:unhideWhenUsed/>
    <w:rsid w:val="002862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2D2"/>
    <w:rPr>
      <w:rFonts w:ascii="Segoe UI" w:hAnsi="Segoe UI" w:cs="Segoe UI"/>
      <w:sz w:val="18"/>
      <w:szCs w:val="18"/>
    </w:rPr>
  </w:style>
  <w:style w:type="paragraph" w:styleId="NormalWeb">
    <w:name w:val="Normal (Web)"/>
    <w:basedOn w:val="Normal"/>
    <w:uiPriority w:val="99"/>
    <w:unhideWhenUsed/>
    <w:rsid w:val="008C087F"/>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semiHidden/>
    <w:unhideWhenUsed/>
    <w:qFormat/>
    <w:rsid w:val="00E45C16"/>
    <w:pPr>
      <w:widowControl w:val="0"/>
      <w:spacing w:after="0" w:line="240" w:lineRule="auto"/>
      <w:ind w:left="211"/>
    </w:pPr>
    <w:rPr>
      <w:rFonts w:ascii="Times New Roman" w:eastAsia="Times New Roman" w:hAnsi="Times New Roman"/>
      <w:sz w:val="21"/>
      <w:szCs w:val="21"/>
    </w:rPr>
  </w:style>
  <w:style w:type="character" w:customStyle="1" w:styleId="BodyTextChar">
    <w:name w:val="Body Text Char"/>
    <w:basedOn w:val="DefaultParagraphFont"/>
    <w:link w:val="BodyText"/>
    <w:uiPriority w:val="1"/>
    <w:semiHidden/>
    <w:rsid w:val="00E45C16"/>
    <w:rPr>
      <w:rFonts w:ascii="Times New Roman" w:eastAsia="Times New Roman" w:hAnsi="Times New Roman"/>
      <w:sz w:val="21"/>
      <w:szCs w:val="21"/>
    </w:rPr>
  </w:style>
  <w:style w:type="paragraph" w:customStyle="1" w:styleId="xdefault">
    <w:name w:val="x_default"/>
    <w:basedOn w:val="Normal"/>
    <w:uiPriority w:val="99"/>
    <w:semiHidden/>
    <w:rsid w:val="00737787"/>
    <w:pPr>
      <w:spacing w:after="0" w:line="240" w:lineRule="auto"/>
    </w:pPr>
    <w:rPr>
      <w:rFonts w:ascii="Calibri" w:hAnsi="Calibri" w:cs="Times New Roman"/>
    </w:rPr>
  </w:style>
  <w:style w:type="paragraph" w:styleId="ListParagraph">
    <w:name w:val="List Paragraph"/>
    <w:basedOn w:val="Normal"/>
    <w:uiPriority w:val="34"/>
    <w:qFormat/>
    <w:rsid w:val="00501536"/>
    <w:pPr>
      <w:spacing w:after="200" w:line="276" w:lineRule="auto"/>
      <w:ind w:left="720"/>
      <w:contextualSpacing/>
    </w:pPr>
  </w:style>
  <w:style w:type="paragraph" w:customStyle="1" w:styleId="xmsonormal">
    <w:name w:val="x_msonormal"/>
    <w:basedOn w:val="Normal"/>
    <w:rsid w:val="00DF01BE"/>
    <w:pPr>
      <w:spacing w:after="0" w:line="240" w:lineRule="auto"/>
    </w:pPr>
    <w:rPr>
      <w:rFonts w:ascii="Calibri" w:hAnsi="Calibri" w:cs="Calibri"/>
    </w:rPr>
  </w:style>
  <w:style w:type="paragraph" w:styleId="PlainText">
    <w:name w:val="Plain Text"/>
    <w:basedOn w:val="Normal"/>
    <w:link w:val="PlainTextChar"/>
    <w:uiPriority w:val="99"/>
    <w:semiHidden/>
    <w:unhideWhenUsed/>
    <w:rsid w:val="00E64CFC"/>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E64CFC"/>
    <w:rPr>
      <w:rFonts w:ascii="Calibri" w:hAnsi="Calibri" w:cs="Calibri"/>
    </w:rPr>
  </w:style>
  <w:style w:type="paragraph" w:customStyle="1" w:styleId="xxmsonormal">
    <w:name w:val="x_xmsonormal"/>
    <w:basedOn w:val="Normal"/>
    <w:rsid w:val="009F02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apple-converted-space">
    <w:name w:val="x_apple-converted-space"/>
    <w:basedOn w:val="DefaultParagraphFont"/>
    <w:rsid w:val="00922AD8"/>
  </w:style>
  <w:style w:type="character" w:customStyle="1" w:styleId="apple-converted-space">
    <w:name w:val="apple-converted-space"/>
    <w:basedOn w:val="DefaultParagraphFont"/>
    <w:rsid w:val="00AA6143"/>
  </w:style>
  <w:style w:type="paragraph" w:customStyle="1" w:styleId="paragraph">
    <w:name w:val="paragraph"/>
    <w:basedOn w:val="Normal"/>
    <w:rsid w:val="008A694E"/>
    <w:pPr>
      <w:spacing w:after="0" w:line="240" w:lineRule="auto"/>
    </w:pPr>
    <w:rPr>
      <w:rFonts w:ascii="Calibri" w:hAnsi="Calibri" w:cs="Calibri"/>
    </w:rPr>
  </w:style>
  <w:style w:type="character" w:customStyle="1" w:styleId="normaltextrun">
    <w:name w:val="normaltextrun"/>
    <w:basedOn w:val="DefaultParagraphFont"/>
    <w:rsid w:val="008A694E"/>
  </w:style>
  <w:style w:type="character" w:customStyle="1" w:styleId="eop">
    <w:name w:val="eop"/>
    <w:basedOn w:val="DefaultParagraphFont"/>
    <w:rsid w:val="008A694E"/>
  </w:style>
  <w:style w:type="character" w:customStyle="1" w:styleId="contentpasted0">
    <w:name w:val="contentpasted0"/>
    <w:basedOn w:val="DefaultParagraphFont"/>
    <w:rsid w:val="00DB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889">
      <w:bodyDiv w:val="1"/>
      <w:marLeft w:val="0"/>
      <w:marRight w:val="0"/>
      <w:marTop w:val="0"/>
      <w:marBottom w:val="0"/>
      <w:divBdr>
        <w:top w:val="none" w:sz="0" w:space="0" w:color="auto"/>
        <w:left w:val="none" w:sz="0" w:space="0" w:color="auto"/>
        <w:bottom w:val="none" w:sz="0" w:space="0" w:color="auto"/>
        <w:right w:val="none" w:sz="0" w:space="0" w:color="auto"/>
      </w:divBdr>
      <w:divsChild>
        <w:div w:id="543367629">
          <w:marLeft w:val="0"/>
          <w:marRight w:val="0"/>
          <w:marTop w:val="0"/>
          <w:marBottom w:val="0"/>
          <w:divBdr>
            <w:top w:val="none" w:sz="0" w:space="0" w:color="auto"/>
            <w:left w:val="none" w:sz="0" w:space="0" w:color="auto"/>
            <w:bottom w:val="none" w:sz="0" w:space="0" w:color="auto"/>
            <w:right w:val="none" w:sz="0" w:space="0" w:color="auto"/>
          </w:divBdr>
        </w:div>
        <w:div w:id="1044406745">
          <w:marLeft w:val="0"/>
          <w:marRight w:val="0"/>
          <w:marTop w:val="0"/>
          <w:marBottom w:val="0"/>
          <w:divBdr>
            <w:top w:val="none" w:sz="0" w:space="0" w:color="auto"/>
            <w:left w:val="none" w:sz="0" w:space="0" w:color="auto"/>
            <w:bottom w:val="none" w:sz="0" w:space="0" w:color="auto"/>
            <w:right w:val="none" w:sz="0" w:space="0" w:color="auto"/>
          </w:divBdr>
        </w:div>
        <w:div w:id="1445463741">
          <w:marLeft w:val="0"/>
          <w:marRight w:val="0"/>
          <w:marTop w:val="0"/>
          <w:marBottom w:val="0"/>
          <w:divBdr>
            <w:top w:val="none" w:sz="0" w:space="0" w:color="auto"/>
            <w:left w:val="none" w:sz="0" w:space="0" w:color="auto"/>
            <w:bottom w:val="none" w:sz="0" w:space="0" w:color="auto"/>
            <w:right w:val="none" w:sz="0" w:space="0" w:color="auto"/>
          </w:divBdr>
        </w:div>
      </w:divsChild>
    </w:div>
    <w:div w:id="37828186">
      <w:bodyDiv w:val="1"/>
      <w:marLeft w:val="0"/>
      <w:marRight w:val="0"/>
      <w:marTop w:val="0"/>
      <w:marBottom w:val="0"/>
      <w:divBdr>
        <w:top w:val="none" w:sz="0" w:space="0" w:color="auto"/>
        <w:left w:val="none" w:sz="0" w:space="0" w:color="auto"/>
        <w:bottom w:val="none" w:sz="0" w:space="0" w:color="auto"/>
        <w:right w:val="none" w:sz="0" w:space="0" w:color="auto"/>
      </w:divBdr>
    </w:div>
    <w:div w:id="70858541">
      <w:bodyDiv w:val="1"/>
      <w:marLeft w:val="0"/>
      <w:marRight w:val="0"/>
      <w:marTop w:val="0"/>
      <w:marBottom w:val="0"/>
      <w:divBdr>
        <w:top w:val="none" w:sz="0" w:space="0" w:color="auto"/>
        <w:left w:val="none" w:sz="0" w:space="0" w:color="auto"/>
        <w:bottom w:val="none" w:sz="0" w:space="0" w:color="auto"/>
        <w:right w:val="none" w:sz="0" w:space="0" w:color="auto"/>
      </w:divBdr>
      <w:divsChild>
        <w:div w:id="945961531">
          <w:marLeft w:val="0"/>
          <w:marRight w:val="0"/>
          <w:marTop w:val="0"/>
          <w:marBottom w:val="0"/>
          <w:divBdr>
            <w:top w:val="none" w:sz="0" w:space="0" w:color="auto"/>
            <w:left w:val="none" w:sz="0" w:space="0" w:color="auto"/>
            <w:bottom w:val="none" w:sz="0" w:space="0" w:color="auto"/>
            <w:right w:val="none" w:sz="0" w:space="0" w:color="auto"/>
          </w:divBdr>
          <w:divsChild>
            <w:div w:id="299464457">
              <w:marLeft w:val="0"/>
              <w:marRight w:val="0"/>
              <w:marTop w:val="0"/>
              <w:marBottom w:val="0"/>
              <w:divBdr>
                <w:top w:val="none" w:sz="0" w:space="0" w:color="auto"/>
                <w:left w:val="none" w:sz="0" w:space="0" w:color="auto"/>
                <w:bottom w:val="none" w:sz="0" w:space="0" w:color="auto"/>
                <w:right w:val="none" w:sz="0" w:space="0" w:color="auto"/>
              </w:divBdr>
              <w:divsChild>
                <w:div w:id="2244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9488">
      <w:bodyDiv w:val="1"/>
      <w:marLeft w:val="0"/>
      <w:marRight w:val="0"/>
      <w:marTop w:val="0"/>
      <w:marBottom w:val="0"/>
      <w:divBdr>
        <w:top w:val="none" w:sz="0" w:space="0" w:color="auto"/>
        <w:left w:val="none" w:sz="0" w:space="0" w:color="auto"/>
        <w:bottom w:val="none" w:sz="0" w:space="0" w:color="auto"/>
        <w:right w:val="none" w:sz="0" w:space="0" w:color="auto"/>
      </w:divBdr>
    </w:div>
    <w:div w:id="139688681">
      <w:bodyDiv w:val="1"/>
      <w:marLeft w:val="0"/>
      <w:marRight w:val="0"/>
      <w:marTop w:val="0"/>
      <w:marBottom w:val="0"/>
      <w:divBdr>
        <w:top w:val="none" w:sz="0" w:space="0" w:color="auto"/>
        <w:left w:val="none" w:sz="0" w:space="0" w:color="auto"/>
        <w:bottom w:val="none" w:sz="0" w:space="0" w:color="auto"/>
        <w:right w:val="none" w:sz="0" w:space="0" w:color="auto"/>
      </w:divBdr>
    </w:div>
    <w:div w:id="151020411">
      <w:bodyDiv w:val="1"/>
      <w:marLeft w:val="0"/>
      <w:marRight w:val="0"/>
      <w:marTop w:val="0"/>
      <w:marBottom w:val="0"/>
      <w:divBdr>
        <w:top w:val="none" w:sz="0" w:space="0" w:color="auto"/>
        <w:left w:val="none" w:sz="0" w:space="0" w:color="auto"/>
        <w:bottom w:val="none" w:sz="0" w:space="0" w:color="auto"/>
        <w:right w:val="none" w:sz="0" w:space="0" w:color="auto"/>
      </w:divBdr>
    </w:div>
    <w:div w:id="177696424">
      <w:bodyDiv w:val="1"/>
      <w:marLeft w:val="0"/>
      <w:marRight w:val="0"/>
      <w:marTop w:val="0"/>
      <w:marBottom w:val="0"/>
      <w:divBdr>
        <w:top w:val="none" w:sz="0" w:space="0" w:color="auto"/>
        <w:left w:val="none" w:sz="0" w:space="0" w:color="auto"/>
        <w:bottom w:val="none" w:sz="0" w:space="0" w:color="auto"/>
        <w:right w:val="none" w:sz="0" w:space="0" w:color="auto"/>
      </w:divBdr>
    </w:div>
    <w:div w:id="203375237">
      <w:bodyDiv w:val="1"/>
      <w:marLeft w:val="0"/>
      <w:marRight w:val="0"/>
      <w:marTop w:val="0"/>
      <w:marBottom w:val="0"/>
      <w:divBdr>
        <w:top w:val="none" w:sz="0" w:space="0" w:color="auto"/>
        <w:left w:val="none" w:sz="0" w:space="0" w:color="auto"/>
        <w:bottom w:val="none" w:sz="0" w:space="0" w:color="auto"/>
        <w:right w:val="none" w:sz="0" w:space="0" w:color="auto"/>
      </w:divBdr>
    </w:div>
    <w:div w:id="207881631">
      <w:bodyDiv w:val="1"/>
      <w:marLeft w:val="0"/>
      <w:marRight w:val="0"/>
      <w:marTop w:val="0"/>
      <w:marBottom w:val="0"/>
      <w:divBdr>
        <w:top w:val="none" w:sz="0" w:space="0" w:color="auto"/>
        <w:left w:val="none" w:sz="0" w:space="0" w:color="auto"/>
        <w:bottom w:val="none" w:sz="0" w:space="0" w:color="auto"/>
        <w:right w:val="none" w:sz="0" w:space="0" w:color="auto"/>
      </w:divBdr>
    </w:div>
    <w:div w:id="210306268">
      <w:bodyDiv w:val="1"/>
      <w:marLeft w:val="0"/>
      <w:marRight w:val="0"/>
      <w:marTop w:val="0"/>
      <w:marBottom w:val="0"/>
      <w:divBdr>
        <w:top w:val="none" w:sz="0" w:space="0" w:color="auto"/>
        <w:left w:val="none" w:sz="0" w:space="0" w:color="auto"/>
        <w:bottom w:val="none" w:sz="0" w:space="0" w:color="auto"/>
        <w:right w:val="none" w:sz="0" w:space="0" w:color="auto"/>
      </w:divBdr>
    </w:div>
    <w:div w:id="246379047">
      <w:bodyDiv w:val="1"/>
      <w:marLeft w:val="0"/>
      <w:marRight w:val="0"/>
      <w:marTop w:val="0"/>
      <w:marBottom w:val="0"/>
      <w:divBdr>
        <w:top w:val="none" w:sz="0" w:space="0" w:color="auto"/>
        <w:left w:val="none" w:sz="0" w:space="0" w:color="auto"/>
        <w:bottom w:val="none" w:sz="0" w:space="0" w:color="auto"/>
        <w:right w:val="none" w:sz="0" w:space="0" w:color="auto"/>
      </w:divBdr>
    </w:div>
    <w:div w:id="249849243">
      <w:bodyDiv w:val="1"/>
      <w:marLeft w:val="0"/>
      <w:marRight w:val="0"/>
      <w:marTop w:val="0"/>
      <w:marBottom w:val="0"/>
      <w:divBdr>
        <w:top w:val="none" w:sz="0" w:space="0" w:color="auto"/>
        <w:left w:val="none" w:sz="0" w:space="0" w:color="auto"/>
        <w:bottom w:val="none" w:sz="0" w:space="0" w:color="auto"/>
        <w:right w:val="none" w:sz="0" w:space="0" w:color="auto"/>
      </w:divBdr>
      <w:divsChild>
        <w:div w:id="1909341359">
          <w:marLeft w:val="0"/>
          <w:marRight w:val="0"/>
          <w:marTop w:val="0"/>
          <w:marBottom w:val="0"/>
          <w:divBdr>
            <w:top w:val="none" w:sz="0" w:space="0" w:color="auto"/>
            <w:left w:val="none" w:sz="0" w:space="0" w:color="auto"/>
            <w:bottom w:val="none" w:sz="0" w:space="0" w:color="auto"/>
            <w:right w:val="none" w:sz="0" w:space="0" w:color="auto"/>
          </w:divBdr>
          <w:divsChild>
            <w:div w:id="1254240689">
              <w:marLeft w:val="0"/>
              <w:marRight w:val="0"/>
              <w:marTop w:val="0"/>
              <w:marBottom w:val="0"/>
              <w:divBdr>
                <w:top w:val="none" w:sz="0" w:space="0" w:color="auto"/>
                <w:left w:val="none" w:sz="0" w:space="0" w:color="auto"/>
                <w:bottom w:val="none" w:sz="0" w:space="0" w:color="auto"/>
                <w:right w:val="none" w:sz="0" w:space="0" w:color="auto"/>
              </w:divBdr>
              <w:divsChild>
                <w:div w:id="127625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533324">
      <w:bodyDiv w:val="1"/>
      <w:marLeft w:val="0"/>
      <w:marRight w:val="0"/>
      <w:marTop w:val="0"/>
      <w:marBottom w:val="0"/>
      <w:divBdr>
        <w:top w:val="none" w:sz="0" w:space="0" w:color="auto"/>
        <w:left w:val="none" w:sz="0" w:space="0" w:color="auto"/>
        <w:bottom w:val="none" w:sz="0" w:space="0" w:color="auto"/>
        <w:right w:val="none" w:sz="0" w:space="0" w:color="auto"/>
      </w:divBdr>
      <w:divsChild>
        <w:div w:id="850994572">
          <w:marLeft w:val="0"/>
          <w:marRight w:val="0"/>
          <w:marTop w:val="0"/>
          <w:marBottom w:val="0"/>
          <w:divBdr>
            <w:top w:val="none" w:sz="0" w:space="0" w:color="auto"/>
            <w:left w:val="none" w:sz="0" w:space="0" w:color="auto"/>
            <w:bottom w:val="none" w:sz="0" w:space="0" w:color="auto"/>
            <w:right w:val="none" w:sz="0" w:space="0" w:color="auto"/>
          </w:divBdr>
          <w:divsChild>
            <w:div w:id="1714189802">
              <w:marLeft w:val="0"/>
              <w:marRight w:val="0"/>
              <w:marTop w:val="0"/>
              <w:marBottom w:val="0"/>
              <w:divBdr>
                <w:top w:val="none" w:sz="0" w:space="0" w:color="auto"/>
                <w:left w:val="none" w:sz="0" w:space="0" w:color="auto"/>
                <w:bottom w:val="none" w:sz="0" w:space="0" w:color="auto"/>
                <w:right w:val="none" w:sz="0" w:space="0" w:color="auto"/>
              </w:divBdr>
              <w:divsChild>
                <w:div w:id="16046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155199">
      <w:bodyDiv w:val="1"/>
      <w:marLeft w:val="0"/>
      <w:marRight w:val="0"/>
      <w:marTop w:val="0"/>
      <w:marBottom w:val="0"/>
      <w:divBdr>
        <w:top w:val="none" w:sz="0" w:space="0" w:color="auto"/>
        <w:left w:val="none" w:sz="0" w:space="0" w:color="auto"/>
        <w:bottom w:val="none" w:sz="0" w:space="0" w:color="auto"/>
        <w:right w:val="none" w:sz="0" w:space="0" w:color="auto"/>
      </w:divBdr>
    </w:div>
    <w:div w:id="351420753">
      <w:bodyDiv w:val="1"/>
      <w:marLeft w:val="0"/>
      <w:marRight w:val="0"/>
      <w:marTop w:val="0"/>
      <w:marBottom w:val="0"/>
      <w:divBdr>
        <w:top w:val="none" w:sz="0" w:space="0" w:color="auto"/>
        <w:left w:val="none" w:sz="0" w:space="0" w:color="auto"/>
        <w:bottom w:val="none" w:sz="0" w:space="0" w:color="auto"/>
        <w:right w:val="none" w:sz="0" w:space="0" w:color="auto"/>
      </w:divBdr>
    </w:div>
    <w:div w:id="383263211">
      <w:bodyDiv w:val="1"/>
      <w:marLeft w:val="0"/>
      <w:marRight w:val="0"/>
      <w:marTop w:val="0"/>
      <w:marBottom w:val="0"/>
      <w:divBdr>
        <w:top w:val="none" w:sz="0" w:space="0" w:color="auto"/>
        <w:left w:val="none" w:sz="0" w:space="0" w:color="auto"/>
        <w:bottom w:val="none" w:sz="0" w:space="0" w:color="auto"/>
        <w:right w:val="none" w:sz="0" w:space="0" w:color="auto"/>
      </w:divBdr>
      <w:divsChild>
        <w:div w:id="1181747084">
          <w:marLeft w:val="0"/>
          <w:marRight w:val="0"/>
          <w:marTop w:val="0"/>
          <w:marBottom w:val="0"/>
          <w:divBdr>
            <w:top w:val="none" w:sz="0" w:space="0" w:color="auto"/>
            <w:left w:val="none" w:sz="0" w:space="0" w:color="auto"/>
            <w:bottom w:val="none" w:sz="0" w:space="0" w:color="auto"/>
            <w:right w:val="none" w:sz="0" w:space="0" w:color="auto"/>
          </w:divBdr>
          <w:divsChild>
            <w:div w:id="921454826">
              <w:marLeft w:val="0"/>
              <w:marRight w:val="0"/>
              <w:marTop w:val="0"/>
              <w:marBottom w:val="0"/>
              <w:divBdr>
                <w:top w:val="none" w:sz="0" w:space="0" w:color="auto"/>
                <w:left w:val="none" w:sz="0" w:space="0" w:color="auto"/>
                <w:bottom w:val="none" w:sz="0" w:space="0" w:color="auto"/>
                <w:right w:val="none" w:sz="0" w:space="0" w:color="auto"/>
              </w:divBdr>
              <w:divsChild>
                <w:div w:id="22164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26211">
      <w:bodyDiv w:val="1"/>
      <w:marLeft w:val="0"/>
      <w:marRight w:val="0"/>
      <w:marTop w:val="0"/>
      <w:marBottom w:val="0"/>
      <w:divBdr>
        <w:top w:val="none" w:sz="0" w:space="0" w:color="auto"/>
        <w:left w:val="none" w:sz="0" w:space="0" w:color="auto"/>
        <w:bottom w:val="none" w:sz="0" w:space="0" w:color="auto"/>
        <w:right w:val="none" w:sz="0" w:space="0" w:color="auto"/>
      </w:divBdr>
    </w:div>
    <w:div w:id="465045918">
      <w:bodyDiv w:val="1"/>
      <w:marLeft w:val="0"/>
      <w:marRight w:val="0"/>
      <w:marTop w:val="0"/>
      <w:marBottom w:val="0"/>
      <w:divBdr>
        <w:top w:val="none" w:sz="0" w:space="0" w:color="auto"/>
        <w:left w:val="none" w:sz="0" w:space="0" w:color="auto"/>
        <w:bottom w:val="none" w:sz="0" w:space="0" w:color="auto"/>
        <w:right w:val="none" w:sz="0" w:space="0" w:color="auto"/>
      </w:divBdr>
    </w:div>
    <w:div w:id="486559478">
      <w:bodyDiv w:val="1"/>
      <w:marLeft w:val="0"/>
      <w:marRight w:val="0"/>
      <w:marTop w:val="0"/>
      <w:marBottom w:val="0"/>
      <w:divBdr>
        <w:top w:val="none" w:sz="0" w:space="0" w:color="auto"/>
        <w:left w:val="none" w:sz="0" w:space="0" w:color="auto"/>
        <w:bottom w:val="none" w:sz="0" w:space="0" w:color="auto"/>
        <w:right w:val="none" w:sz="0" w:space="0" w:color="auto"/>
      </w:divBdr>
    </w:div>
    <w:div w:id="526723759">
      <w:bodyDiv w:val="1"/>
      <w:marLeft w:val="0"/>
      <w:marRight w:val="0"/>
      <w:marTop w:val="0"/>
      <w:marBottom w:val="0"/>
      <w:divBdr>
        <w:top w:val="none" w:sz="0" w:space="0" w:color="auto"/>
        <w:left w:val="none" w:sz="0" w:space="0" w:color="auto"/>
        <w:bottom w:val="none" w:sz="0" w:space="0" w:color="auto"/>
        <w:right w:val="none" w:sz="0" w:space="0" w:color="auto"/>
      </w:divBdr>
    </w:div>
    <w:div w:id="563292677">
      <w:bodyDiv w:val="1"/>
      <w:marLeft w:val="0"/>
      <w:marRight w:val="0"/>
      <w:marTop w:val="0"/>
      <w:marBottom w:val="0"/>
      <w:divBdr>
        <w:top w:val="none" w:sz="0" w:space="0" w:color="auto"/>
        <w:left w:val="none" w:sz="0" w:space="0" w:color="auto"/>
        <w:bottom w:val="none" w:sz="0" w:space="0" w:color="auto"/>
        <w:right w:val="none" w:sz="0" w:space="0" w:color="auto"/>
      </w:divBdr>
    </w:div>
    <w:div w:id="565461331">
      <w:bodyDiv w:val="1"/>
      <w:marLeft w:val="0"/>
      <w:marRight w:val="0"/>
      <w:marTop w:val="0"/>
      <w:marBottom w:val="0"/>
      <w:divBdr>
        <w:top w:val="none" w:sz="0" w:space="0" w:color="auto"/>
        <w:left w:val="none" w:sz="0" w:space="0" w:color="auto"/>
        <w:bottom w:val="none" w:sz="0" w:space="0" w:color="auto"/>
        <w:right w:val="none" w:sz="0" w:space="0" w:color="auto"/>
      </w:divBdr>
      <w:divsChild>
        <w:div w:id="846944753">
          <w:marLeft w:val="0"/>
          <w:marRight w:val="0"/>
          <w:marTop w:val="0"/>
          <w:marBottom w:val="0"/>
          <w:divBdr>
            <w:top w:val="none" w:sz="0" w:space="0" w:color="auto"/>
            <w:left w:val="none" w:sz="0" w:space="0" w:color="auto"/>
            <w:bottom w:val="none" w:sz="0" w:space="0" w:color="auto"/>
            <w:right w:val="none" w:sz="0" w:space="0" w:color="auto"/>
          </w:divBdr>
          <w:divsChild>
            <w:div w:id="726563543">
              <w:marLeft w:val="0"/>
              <w:marRight w:val="0"/>
              <w:marTop w:val="0"/>
              <w:marBottom w:val="0"/>
              <w:divBdr>
                <w:top w:val="none" w:sz="0" w:space="0" w:color="auto"/>
                <w:left w:val="none" w:sz="0" w:space="0" w:color="auto"/>
                <w:bottom w:val="none" w:sz="0" w:space="0" w:color="auto"/>
                <w:right w:val="none" w:sz="0" w:space="0" w:color="auto"/>
              </w:divBdr>
              <w:divsChild>
                <w:div w:id="20630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56710">
      <w:bodyDiv w:val="1"/>
      <w:marLeft w:val="0"/>
      <w:marRight w:val="0"/>
      <w:marTop w:val="0"/>
      <w:marBottom w:val="0"/>
      <w:divBdr>
        <w:top w:val="none" w:sz="0" w:space="0" w:color="auto"/>
        <w:left w:val="none" w:sz="0" w:space="0" w:color="auto"/>
        <w:bottom w:val="none" w:sz="0" w:space="0" w:color="auto"/>
        <w:right w:val="none" w:sz="0" w:space="0" w:color="auto"/>
      </w:divBdr>
    </w:div>
    <w:div w:id="616105628">
      <w:bodyDiv w:val="1"/>
      <w:marLeft w:val="0"/>
      <w:marRight w:val="0"/>
      <w:marTop w:val="0"/>
      <w:marBottom w:val="0"/>
      <w:divBdr>
        <w:top w:val="none" w:sz="0" w:space="0" w:color="auto"/>
        <w:left w:val="none" w:sz="0" w:space="0" w:color="auto"/>
        <w:bottom w:val="none" w:sz="0" w:space="0" w:color="auto"/>
        <w:right w:val="none" w:sz="0" w:space="0" w:color="auto"/>
      </w:divBdr>
    </w:div>
    <w:div w:id="641734849">
      <w:bodyDiv w:val="1"/>
      <w:marLeft w:val="0"/>
      <w:marRight w:val="0"/>
      <w:marTop w:val="0"/>
      <w:marBottom w:val="0"/>
      <w:divBdr>
        <w:top w:val="none" w:sz="0" w:space="0" w:color="auto"/>
        <w:left w:val="none" w:sz="0" w:space="0" w:color="auto"/>
        <w:bottom w:val="none" w:sz="0" w:space="0" w:color="auto"/>
        <w:right w:val="none" w:sz="0" w:space="0" w:color="auto"/>
      </w:divBdr>
    </w:div>
    <w:div w:id="641883930">
      <w:bodyDiv w:val="1"/>
      <w:marLeft w:val="0"/>
      <w:marRight w:val="0"/>
      <w:marTop w:val="0"/>
      <w:marBottom w:val="0"/>
      <w:divBdr>
        <w:top w:val="none" w:sz="0" w:space="0" w:color="auto"/>
        <w:left w:val="none" w:sz="0" w:space="0" w:color="auto"/>
        <w:bottom w:val="none" w:sz="0" w:space="0" w:color="auto"/>
        <w:right w:val="none" w:sz="0" w:space="0" w:color="auto"/>
      </w:divBdr>
      <w:divsChild>
        <w:div w:id="1094667354">
          <w:marLeft w:val="0"/>
          <w:marRight w:val="0"/>
          <w:marTop w:val="0"/>
          <w:marBottom w:val="0"/>
          <w:divBdr>
            <w:top w:val="none" w:sz="0" w:space="0" w:color="auto"/>
            <w:left w:val="none" w:sz="0" w:space="0" w:color="auto"/>
            <w:bottom w:val="none" w:sz="0" w:space="0" w:color="auto"/>
            <w:right w:val="none" w:sz="0" w:space="0" w:color="auto"/>
          </w:divBdr>
          <w:divsChild>
            <w:div w:id="1868635343">
              <w:marLeft w:val="0"/>
              <w:marRight w:val="0"/>
              <w:marTop w:val="0"/>
              <w:marBottom w:val="0"/>
              <w:divBdr>
                <w:top w:val="none" w:sz="0" w:space="0" w:color="auto"/>
                <w:left w:val="none" w:sz="0" w:space="0" w:color="auto"/>
                <w:bottom w:val="none" w:sz="0" w:space="0" w:color="auto"/>
                <w:right w:val="none" w:sz="0" w:space="0" w:color="auto"/>
              </w:divBdr>
              <w:divsChild>
                <w:div w:id="13210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31469">
      <w:bodyDiv w:val="1"/>
      <w:marLeft w:val="0"/>
      <w:marRight w:val="0"/>
      <w:marTop w:val="0"/>
      <w:marBottom w:val="0"/>
      <w:divBdr>
        <w:top w:val="none" w:sz="0" w:space="0" w:color="auto"/>
        <w:left w:val="none" w:sz="0" w:space="0" w:color="auto"/>
        <w:bottom w:val="none" w:sz="0" w:space="0" w:color="auto"/>
        <w:right w:val="none" w:sz="0" w:space="0" w:color="auto"/>
      </w:divBdr>
    </w:div>
    <w:div w:id="755782543">
      <w:bodyDiv w:val="1"/>
      <w:marLeft w:val="0"/>
      <w:marRight w:val="0"/>
      <w:marTop w:val="0"/>
      <w:marBottom w:val="0"/>
      <w:divBdr>
        <w:top w:val="none" w:sz="0" w:space="0" w:color="auto"/>
        <w:left w:val="none" w:sz="0" w:space="0" w:color="auto"/>
        <w:bottom w:val="none" w:sz="0" w:space="0" w:color="auto"/>
        <w:right w:val="none" w:sz="0" w:space="0" w:color="auto"/>
      </w:divBdr>
    </w:div>
    <w:div w:id="775291291">
      <w:bodyDiv w:val="1"/>
      <w:marLeft w:val="0"/>
      <w:marRight w:val="0"/>
      <w:marTop w:val="0"/>
      <w:marBottom w:val="0"/>
      <w:divBdr>
        <w:top w:val="none" w:sz="0" w:space="0" w:color="auto"/>
        <w:left w:val="none" w:sz="0" w:space="0" w:color="auto"/>
        <w:bottom w:val="none" w:sz="0" w:space="0" w:color="auto"/>
        <w:right w:val="none" w:sz="0" w:space="0" w:color="auto"/>
      </w:divBdr>
    </w:div>
    <w:div w:id="888691955">
      <w:bodyDiv w:val="1"/>
      <w:marLeft w:val="0"/>
      <w:marRight w:val="0"/>
      <w:marTop w:val="0"/>
      <w:marBottom w:val="0"/>
      <w:divBdr>
        <w:top w:val="none" w:sz="0" w:space="0" w:color="auto"/>
        <w:left w:val="none" w:sz="0" w:space="0" w:color="auto"/>
        <w:bottom w:val="none" w:sz="0" w:space="0" w:color="auto"/>
        <w:right w:val="none" w:sz="0" w:space="0" w:color="auto"/>
      </w:divBdr>
    </w:div>
    <w:div w:id="915365122">
      <w:bodyDiv w:val="1"/>
      <w:marLeft w:val="0"/>
      <w:marRight w:val="0"/>
      <w:marTop w:val="0"/>
      <w:marBottom w:val="0"/>
      <w:divBdr>
        <w:top w:val="none" w:sz="0" w:space="0" w:color="auto"/>
        <w:left w:val="none" w:sz="0" w:space="0" w:color="auto"/>
        <w:bottom w:val="none" w:sz="0" w:space="0" w:color="auto"/>
        <w:right w:val="none" w:sz="0" w:space="0" w:color="auto"/>
      </w:divBdr>
    </w:div>
    <w:div w:id="958805014">
      <w:bodyDiv w:val="1"/>
      <w:marLeft w:val="0"/>
      <w:marRight w:val="0"/>
      <w:marTop w:val="0"/>
      <w:marBottom w:val="0"/>
      <w:divBdr>
        <w:top w:val="none" w:sz="0" w:space="0" w:color="auto"/>
        <w:left w:val="none" w:sz="0" w:space="0" w:color="auto"/>
        <w:bottom w:val="none" w:sz="0" w:space="0" w:color="auto"/>
        <w:right w:val="none" w:sz="0" w:space="0" w:color="auto"/>
      </w:divBdr>
    </w:div>
    <w:div w:id="965165228">
      <w:bodyDiv w:val="1"/>
      <w:marLeft w:val="0"/>
      <w:marRight w:val="0"/>
      <w:marTop w:val="0"/>
      <w:marBottom w:val="0"/>
      <w:divBdr>
        <w:top w:val="none" w:sz="0" w:space="0" w:color="auto"/>
        <w:left w:val="none" w:sz="0" w:space="0" w:color="auto"/>
        <w:bottom w:val="none" w:sz="0" w:space="0" w:color="auto"/>
        <w:right w:val="none" w:sz="0" w:space="0" w:color="auto"/>
      </w:divBdr>
    </w:div>
    <w:div w:id="1051075526">
      <w:bodyDiv w:val="1"/>
      <w:marLeft w:val="0"/>
      <w:marRight w:val="0"/>
      <w:marTop w:val="0"/>
      <w:marBottom w:val="0"/>
      <w:divBdr>
        <w:top w:val="none" w:sz="0" w:space="0" w:color="auto"/>
        <w:left w:val="none" w:sz="0" w:space="0" w:color="auto"/>
        <w:bottom w:val="none" w:sz="0" w:space="0" w:color="auto"/>
        <w:right w:val="none" w:sz="0" w:space="0" w:color="auto"/>
      </w:divBdr>
    </w:div>
    <w:div w:id="1053428200">
      <w:bodyDiv w:val="1"/>
      <w:marLeft w:val="0"/>
      <w:marRight w:val="0"/>
      <w:marTop w:val="0"/>
      <w:marBottom w:val="0"/>
      <w:divBdr>
        <w:top w:val="none" w:sz="0" w:space="0" w:color="auto"/>
        <w:left w:val="none" w:sz="0" w:space="0" w:color="auto"/>
        <w:bottom w:val="none" w:sz="0" w:space="0" w:color="auto"/>
        <w:right w:val="none" w:sz="0" w:space="0" w:color="auto"/>
      </w:divBdr>
    </w:div>
    <w:div w:id="1061060078">
      <w:bodyDiv w:val="1"/>
      <w:marLeft w:val="0"/>
      <w:marRight w:val="0"/>
      <w:marTop w:val="0"/>
      <w:marBottom w:val="0"/>
      <w:divBdr>
        <w:top w:val="none" w:sz="0" w:space="0" w:color="auto"/>
        <w:left w:val="none" w:sz="0" w:space="0" w:color="auto"/>
        <w:bottom w:val="none" w:sz="0" w:space="0" w:color="auto"/>
        <w:right w:val="none" w:sz="0" w:space="0" w:color="auto"/>
      </w:divBdr>
    </w:div>
    <w:div w:id="1082600711">
      <w:bodyDiv w:val="1"/>
      <w:marLeft w:val="0"/>
      <w:marRight w:val="0"/>
      <w:marTop w:val="0"/>
      <w:marBottom w:val="0"/>
      <w:divBdr>
        <w:top w:val="none" w:sz="0" w:space="0" w:color="auto"/>
        <w:left w:val="none" w:sz="0" w:space="0" w:color="auto"/>
        <w:bottom w:val="none" w:sz="0" w:space="0" w:color="auto"/>
        <w:right w:val="none" w:sz="0" w:space="0" w:color="auto"/>
      </w:divBdr>
      <w:divsChild>
        <w:div w:id="216674292">
          <w:marLeft w:val="0"/>
          <w:marRight w:val="0"/>
          <w:marTop w:val="0"/>
          <w:marBottom w:val="0"/>
          <w:divBdr>
            <w:top w:val="none" w:sz="0" w:space="0" w:color="auto"/>
            <w:left w:val="none" w:sz="0" w:space="0" w:color="auto"/>
            <w:bottom w:val="none" w:sz="0" w:space="0" w:color="auto"/>
            <w:right w:val="none" w:sz="0" w:space="0" w:color="auto"/>
          </w:divBdr>
        </w:div>
        <w:div w:id="693533346">
          <w:marLeft w:val="0"/>
          <w:marRight w:val="0"/>
          <w:marTop w:val="0"/>
          <w:marBottom w:val="0"/>
          <w:divBdr>
            <w:top w:val="none" w:sz="0" w:space="0" w:color="auto"/>
            <w:left w:val="none" w:sz="0" w:space="0" w:color="auto"/>
            <w:bottom w:val="none" w:sz="0" w:space="0" w:color="auto"/>
            <w:right w:val="none" w:sz="0" w:space="0" w:color="auto"/>
          </w:divBdr>
        </w:div>
      </w:divsChild>
    </w:div>
    <w:div w:id="1123040215">
      <w:bodyDiv w:val="1"/>
      <w:marLeft w:val="0"/>
      <w:marRight w:val="0"/>
      <w:marTop w:val="0"/>
      <w:marBottom w:val="0"/>
      <w:divBdr>
        <w:top w:val="none" w:sz="0" w:space="0" w:color="auto"/>
        <w:left w:val="none" w:sz="0" w:space="0" w:color="auto"/>
        <w:bottom w:val="none" w:sz="0" w:space="0" w:color="auto"/>
        <w:right w:val="none" w:sz="0" w:space="0" w:color="auto"/>
      </w:divBdr>
    </w:div>
    <w:div w:id="1213427339">
      <w:bodyDiv w:val="1"/>
      <w:marLeft w:val="0"/>
      <w:marRight w:val="0"/>
      <w:marTop w:val="0"/>
      <w:marBottom w:val="0"/>
      <w:divBdr>
        <w:top w:val="none" w:sz="0" w:space="0" w:color="auto"/>
        <w:left w:val="none" w:sz="0" w:space="0" w:color="auto"/>
        <w:bottom w:val="none" w:sz="0" w:space="0" w:color="auto"/>
        <w:right w:val="none" w:sz="0" w:space="0" w:color="auto"/>
      </w:divBdr>
    </w:div>
    <w:div w:id="1245605274">
      <w:bodyDiv w:val="1"/>
      <w:marLeft w:val="0"/>
      <w:marRight w:val="0"/>
      <w:marTop w:val="0"/>
      <w:marBottom w:val="0"/>
      <w:divBdr>
        <w:top w:val="none" w:sz="0" w:space="0" w:color="auto"/>
        <w:left w:val="none" w:sz="0" w:space="0" w:color="auto"/>
        <w:bottom w:val="none" w:sz="0" w:space="0" w:color="auto"/>
        <w:right w:val="none" w:sz="0" w:space="0" w:color="auto"/>
      </w:divBdr>
    </w:div>
    <w:div w:id="1264144133">
      <w:bodyDiv w:val="1"/>
      <w:marLeft w:val="0"/>
      <w:marRight w:val="0"/>
      <w:marTop w:val="0"/>
      <w:marBottom w:val="0"/>
      <w:divBdr>
        <w:top w:val="none" w:sz="0" w:space="0" w:color="auto"/>
        <w:left w:val="none" w:sz="0" w:space="0" w:color="auto"/>
        <w:bottom w:val="none" w:sz="0" w:space="0" w:color="auto"/>
        <w:right w:val="none" w:sz="0" w:space="0" w:color="auto"/>
      </w:divBdr>
    </w:div>
    <w:div w:id="1394817220">
      <w:bodyDiv w:val="1"/>
      <w:marLeft w:val="0"/>
      <w:marRight w:val="0"/>
      <w:marTop w:val="0"/>
      <w:marBottom w:val="0"/>
      <w:divBdr>
        <w:top w:val="none" w:sz="0" w:space="0" w:color="auto"/>
        <w:left w:val="none" w:sz="0" w:space="0" w:color="auto"/>
        <w:bottom w:val="none" w:sz="0" w:space="0" w:color="auto"/>
        <w:right w:val="none" w:sz="0" w:space="0" w:color="auto"/>
      </w:divBdr>
    </w:div>
    <w:div w:id="1403912836">
      <w:bodyDiv w:val="1"/>
      <w:marLeft w:val="0"/>
      <w:marRight w:val="0"/>
      <w:marTop w:val="0"/>
      <w:marBottom w:val="0"/>
      <w:divBdr>
        <w:top w:val="none" w:sz="0" w:space="0" w:color="auto"/>
        <w:left w:val="none" w:sz="0" w:space="0" w:color="auto"/>
        <w:bottom w:val="none" w:sz="0" w:space="0" w:color="auto"/>
        <w:right w:val="none" w:sz="0" w:space="0" w:color="auto"/>
      </w:divBdr>
    </w:div>
    <w:div w:id="1449857910">
      <w:bodyDiv w:val="1"/>
      <w:marLeft w:val="0"/>
      <w:marRight w:val="0"/>
      <w:marTop w:val="0"/>
      <w:marBottom w:val="0"/>
      <w:divBdr>
        <w:top w:val="none" w:sz="0" w:space="0" w:color="auto"/>
        <w:left w:val="none" w:sz="0" w:space="0" w:color="auto"/>
        <w:bottom w:val="none" w:sz="0" w:space="0" w:color="auto"/>
        <w:right w:val="none" w:sz="0" w:space="0" w:color="auto"/>
      </w:divBdr>
    </w:div>
    <w:div w:id="1476991112">
      <w:bodyDiv w:val="1"/>
      <w:marLeft w:val="0"/>
      <w:marRight w:val="0"/>
      <w:marTop w:val="0"/>
      <w:marBottom w:val="0"/>
      <w:divBdr>
        <w:top w:val="none" w:sz="0" w:space="0" w:color="auto"/>
        <w:left w:val="none" w:sz="0" w:space="0" w:color="auto"/>
        <w:bottom w:val="none" w:sz="0" w:space="0" w:color="auto"/>
        <w:right w:val="none" w:sz="0" w:space="0" w:color="auto"/>
      </w:divBdr>
    </w:div>
    <w:div w:id="1496605150">
      <w:bodyDiv w:val="1"/>
      <w:marLeft w:val="0"/>
      <w:marRight w:val="0"/>
      <w:marTop w:val="0"/>
      <w:marBottom w:val="0"/>
      <w:divBdr>
        <w:top w:val="none" w:sz="0" w:space="0" w:color="auto"/>
        <w:left w:val="none" w:sz="0" w:space="0" w:color="auto"/>
        <w:bottom w:val="none" w:sz="0" w:space="0" w:color="auto"/>
        <w:right w:val="none" w:sz="0" w:space="0" w:color="auto"/>
      </w:divBdr>
    </w:div>
    <w:div w:id="1508865136">
      <w:bodyDiv w:val="1"/>
      <w:marLeft w:val="0"/>
      <w:marRight w:val="0"/>
      <w:marTop w:val="0"/>
      <w:marBottom w:val="0"/>
      <w:divBdr>
        <w:top w:val="none" w:sz="0" w:space="0" w:color="auto"/>
        <w:left w:val="none" w:sz="0" w:space="0" w:color="auto"/>
        <w:bottom w:val="none" w:sz="0" w:space="0" w:color="auto"/>
        <w:right w:val="none" w:sz="0" w:space="0" w:color="auto"/>
      </w:divBdr>
      <w:divsChild>
        <w:div w:id="701856082">
          <w:marLeft w:val="0"/>
          <w:marRight w:val="0"/>
          <w:marTop w:val="0"/>
          <w:marBottom w:val="0"/>
          <w:divBdr>
            <w:top w:val="none" w:sz="0" w:space="0" w:color="auto"/>
            <w:left w:val="none" w:sz="0" w:space="0" w:color="auto"/>
            <w:bottom w:val="none" w:sz="0" w:space="0" w:color="auto"/>
            <w:right w:val="none" w:sz="0" w:space="0" w:color="auto"/>
          </w:divBdr>
          <w:divsChild>
            <w:div w:id="1877422378">
              <w:marLeft w:val="0"/>
              <w:marRight w:val="0"/>
              <w:marTop w:val="0"/>
              <w:marBottom w:val="0"/>
              <w:divBdr>
                <w:top w:val="none" w:sz="0" w:space="0" w:color="auto"/>
                <w:left w:val="none" w:sz="0" w:space="0" w:color="auto"/>
                <w:bottom w:val="none" w:sz="0" w:space="0" w:color="auto"/>
                <w:right w:val="none" w:sz="0" w:space="0" w:color="auto"/>
              </w:divBdr>
              <w:divsChild>
                <w:div w:id="144153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843941">
      <w:bodyDiv w:val="1"/>
      <w:marLeft w:val="0"/>
      <w:marRight w:val="0"/>
      <w:marTop w:val="0"/>
      <w:marBottom w:val="0"/>
      <w:divBdr>
        <w:top w:val="none" w:sz="0" w:space="0" w:color="auto"/>
        <w:left w:val="none" w:sz="0" w:space="0" w:color="auto"/>
        <w:bottom w:val="none" w:sz="0" w:space="0" w:color="auto"/>
        <w:right w:val="none" w:sz="0" w:space="0" w:color="auto"/>
      </w:divBdr>
    </w:div>
    <w:div w:id="1604074448">
      <w:bodyDiv w:val="1"/>
      <w:marLeft w:val="0"/>
      <w:marRight w:val="0"/>
      <w:marTop w:val="0"/>
      <w:marBottom w:val="0"/>
      <w:divBdr>
        <w:top w:val="none" w:sz="0" w:space="0" w:color="auto"/>
        <w:left w:val="none" w:sz="0" w:space="0" w:color="auto"/>
        <w:bottom w:val="none" w:sz="0" w:space="0" w:color="auto"/>
        <w:right w:val="none" w:sz="0" w:space="0" w:color="auto"/>
      </w:divBdr>
      <w:divsChild>
        <w:div w:id="1177037609">
          <w:marLeft w:val="0"/>
          <w:marRight w:val="0"/>
          <w:marTop w:val="0"/>
          <w:marBottom w:val="0"/>
          <w:divBdr>
            <w:top w:val="none" w:sz="0" w:space="0" w:color="auto"/>
            <w:left w:val="none" w:sz="0" w:space="0" w:color="auto"/>
            <w:bottom w:val="none" w:sz="0" w:space="0" w:color="auto"/>
            <w:right w:val="none" w:sz="0" w:space="0" w:color="auto"/>
          </w:divBdr>
          <w:divsChild>
            <w:div w:id="633682656">
              <w:marLeft w:val="0"/>
              <w:marRight w:val="0"/>
              <w:marTop w:val="0"/>
              <w:marBottom w:val="0"/>
              <w:divBdr>
                <w:top w:val="none" w:sz="0" w:space="0" w:color="auto"/>
                <w:left w:val="none" w:sz="0" w:space="0" w:color="auto"/>
                <w:bottom w:val="none" w:sz="0" w:space="0" w:color="auto"/>
                <w:right w:val="none" w:sz="0" w:space="0" w:color="auto"/>
              </w:divBdr>
              <w:divsChild>
                <w:div w:id="195455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81291">
      <w:bodyDiv w:val="1"/>
      <w:marLeft w:val="0"/>
      <w:marRight w:val="0"/>
      <w:marTop w:val="0"/>
      <w:marBottom w:val="0"/>
      <w:divBdr>
        <w:top w:val="none" w:sz="0" w:space="0" w:color="auto"/>
        <w:left w:val="none" w:sz="0" w:space="0" w:color="auto"/>
        <w:bottom w:val="none" w:sz="0" w:space="0" w:color="auto"/>
        <w:right w:val="none" w:sz="0" w:space="0" w:color="auto"/>
      </w:divBdr>
    </w:div>
    <w:div w:id="1633098017">
      <w:bodyDiv w:val="1"/>
      <w:marLeft w:val="0"/>
      <w:marRight w:val="0"/>
      <w:marTop w:val="0"/>
      <w:marBottom w:val="0"/>
      <w:divBdr>
        <w:top w:val="none" w:sz="0" w:space="0" w:color="auto"/>
        <w:left w:val="none" w:sz="0" w:space="0" w:color="auto"/>
        <w:bottom w:val="none" w:sz="0" w:space="0" w:color="auto"/>
        <w:right w:val="none" w:sz="0" w:space="0" w:color="auto"/>
      </w:divBdr>
    </w:div>
    <w:div w:id="1659648972">
      <w:bodyDiv w:val="1"/>
      <w:marLeft w:val="0"/>
      <w:marRight w:val="0"/>
      <w:marTop w:val="0"/>
      <w:marBottom w:val="0"/>
      <w:divBdr>
        <w:top w:val="none" w:sz="0" w:space="0" w:color="auto"/>
        <w:left w:val="none" w:sz="0" w:space="0" w:color="auto"/>
        <w:bottom w:val="none" w:sz="0" w:space="0" w:color="auto"/>
        <w:right w:val="none" w:sz="0" w:space="0" w:color="auto"/>
      </w:divBdr>
    </w:div>
    <w:div w:id="1681272001">
      <w:bodyDiv w:val="1"/>
      <w:marLeft w:val="0"/>
      <w:marRight w:val="0"/>
      <w:marTop w:val="0"/>
      <w:marBottom w:val="0"/>
      <w:divBdr>
        <w:top w:val="none" w:sz="0" w:space="0" w:color="auto"/>
        <w:left w:val="none" w:sz="0" w:space="0" w:color="auto"/>
        <w:bottom w:val="none" w:sz="0" w:space="0" w:color="auto"/>
        <w:right w:val="none" w:sz="0" w:space="0" w:color="auto"/>
      </w:divBdr>
    </w:div>
    <w:div w:id="1691956829">
      <w:bodyDiv w:val="1"/>
      <w:marLeft w:val="0"/>
      <w:marRight w:val="0"/>
      <w:marTop w:val="0"/>
      <w:marBottom w:val="0"/>
      <w:divBdr>
        <w:top w:val="none" w:sz="0" w:space="0" w:color="auto"/>
        <w:left w:val="none" w:sz="0" w:space="0" w:color="auto"/>
        <w:bottom w:val="none" w:sz="0" w:space="0" w:color="auto"/>
        <w:right w:val="none" w:sz="0" w:space="0" w:color="auto"/>
      </w:divBdr>
    </w:div>
    <w:div w:id="1694190295">
      <w:bodyDiv w:val="1"/>
      <w:marLeft w:val="0"/>
      <w:marRight w:val="0"/>
      <w:marTop w:val="0"/>
      <w:marBottom w:val="0"/>
      <w:divBdr>
        <w:top w:val="none" w:sz="0" w:space="0" w:color="auto"/>
        <w:left w:val="none" w:sz="0" w:space="0" w:color="auto"/>
        <w:bottom w:val="none" w:sz="0" w:space="0" w:color="auto"/>
        <w:right w:val="none" w:sz="0" w:space="0" w:color="auto"/>
      </w:divBdr>
    </w:div>
    <w:div w:id="1735159698">
      <w:bodyDiv w:val="1"/>
      <w:marLeft w:val="0"/>
      <w:marRight w:val="0"/>
      <w:marTop w:val="0"/>
      <w:marBottom w:val="0"/>
      <w:divBdr>
        <w:top w:val="none" w:sz="0" w:space="0" w:color="auto"/>
        <w:left w:val="none" w:sz="0" w:space="0" w:color="auto"/>
        <w:bottom w:val="none" w:sz="0" w:space="0" w:color="auto"/>
        <w:right w:val="none" w:sz="0" w:space="0" w:color="auto"/>
      </w:divBdr>
    </w:div>
    <w:div w:id="1746605598">
      <w:bodyDiv w:val="1"/>
      <w:marLeft w:val="0"/>
      <w:marRight w:val="0"/>
      <w:marTop w:val="0"/>
      <w:marBottom w:val="0"/>
      <w:divBdr>
        <w:top w:val="none" w:sz="0" w:space="0" w:color="auto"/>
        <w:left w:val="none" w:sz="0" w:space="0" w:color="auto"/>
        <w:bottom w:val="none" w:sz="0" w:space="0" w:color="auto"/>
        <w:right w:val="none" w:sz="0" w:space="0" w:color="auto"/>
      </w:divBdr>
      <w:divsChild>
        <w:div w:id="1611089150">
          <w:marLeft w:val="0"/>
          <w:marRight w:val="0"/>
          <w:marTop w:val="0"/>
          <w:marBottom w:val="0"/>
          <w:divBdr>
            <w:top w:val="none" w:sz="0" w:space="0" w:color="auto"/>
            <w:left w:val="none" w:sz="0" w:space="0" w:color="auto"/>
            <w:bottom w:val="none" w:sz="0" w:space="0" w:color="auto"/>
            <w:right w:val="none" w:sz="0" w:space="0" w:color="auto"/>
          </w:divBdr>
          <w:divsChild>
            <w:div w:id="808668852">
              <w:marLeft w:val="0"/>
              <w:marRight w:val="0"/>
              <w:marTop w:val="0"/>
              <w:marBottom w:val="0"/>
              <w:divBdr>
                <w:top w:val="none" w:sz="0" w:space="0" w:color="auto"/>
                <w:left w:val="none" w:sz="0" w:space="0" w:color="auto"/>
                <w:bottom w:val="none" w:sz="0" w:space="0" w:color="auto"/>
                <w:right w:val="none" w:sz="0" w:space="0" w:color="auto"/>
              </w:divBdr>
              <w:divsChild>
                <w:div w:id="69916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369531">
      <w:bodyDiv w:val="1"/>
      <w:marLeft w:val="0"/>
      <w:marRight w:val="0"/>
      <w:marTop w:val="0"/>
      <w:marBottom w:val="0"/>
      <w:divBdr>
        <w:top w:val="none" w:sz="0" w:space="0" w:color="auto"/>
        <w:left w:val="none" w:sz="0" w:space="0" w:color="auto"/>
        <w:bottom w:val="none" w:sz="0" w:space="0" w:color="auto"/>
        <w:right w:val="none" w:sz="0" w:space="0" w:color="auto"/>
      </w:divBdr>
    </w:div>
    <w:div w:id="1851330844">
      <w:bodyDiv w:val="1"/>
      <w:marLeft w:val="0"/>
      <w:marRight w:val="0"/>
      <w:marTop w:val="0"/>
      <w:marBottom w:val="0"/>
      <w:divBdr>
        <w:top w:val="none" w:sz="0" w:space="0" w:color="auto"/>
        <w:left w:val="none" w:sz="0" w:space="0" w:color="auto"/>
        <w:bottom w:val="none" w:sz="0" w:space="0" w:color="auto"/>
        <w:right w:val="none" w:sz="0" w:space="0" w:color="auto"/>
      </w:divBdr>
    </w:div>
    <w:div w:id="1852834878">
      <w:bodyDiv w:val="1"/>
      <w:marLeft w:val="0"/>
      <w:marRight w:val="0"/>
      <w:marTop w:val="0"/>
      <w:marBottom w:val="0"/>
      <w:divBdr>
        <w:top w:val="none" w:sz="0" w:space="0" w:color="auto"/>
        <w:left w:val="none" w:sz="0" w:space="0" w:color="auto"/>
        <w:bottom w:val="none" w:sz="0" w:space="0" w:color="auto"/>
        <w:right w:val="none" w:sz="0" w:space="0" w:color="auto"/>
      </w:divBdr>
    </w:div>
    <w:div w:id="1904487492">
      <w:bodyDiv w:val="1"/>
      <w:marLeft w:val="0"/>
      <w:marRight w:val="0"/>
      <w:marTop w:val="0"/>
      <w:marBottom w:val="0"/>
      <w:divBdr>
        <w:top w:val="none" w:sz="0" w:space="0" w:color="auto"/>
        <w:left w:val="none" w:sz="0" w:space="0" w:color="auto"/>
        <w:bottom w:val="none" w:sz="0" w:space="0" w:color="auto"/>
        <w:right w:val="none" w:sz="0" w:space="0" w:color="auto"/>
      </w:divBdr>
      <w:divsChild>
        <w:div w:id="1905407720">
          <w:marLeft w:val="0"/>
          <w:marRight w:val="0"/>
          <w:marTop w:val="0"/>
          <w:marBottom w:val="0"/>
          <w:divBdr>
            <w:top w:val="none" w:sz="0" w:space="0" w:color="auto"/>
            <w:left w:val="none" w:sz="0" w:space="0" w:color="auto"/>
            <w:bottom w:val="none" w:sz="0" w:space="0" w:color="auto"/>
            <w:right w:val="none" w:sz="0" w:space="0" w:color="auto"/>
          </w:divBdr>
          <w:divsChild>
            <w:div w:id="1966540636">
              <w:marLeft w:val="0"/>
              <w:marRight w:val="0"/>
              <w:marTop w:val="0"/>
              <w:marBottom w:val="0"/>
              <w:divBdr>
                <w:top w:val="none" w:sz="0" w:space="0" w:color="auto"/>
                <w:left w:val="none" w:sz="0" w:space="0" w:color="auto"/>
                <w:bottom w:val="none" w:sz="0" w:space="0" w:color="auto"/>
                <w:right w:val="none" w:sz="0" w:space="0" w:color="auto"/>
              </w:divBdr>
              <w:divsChild>
                <w:div w:id="186929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5607">
      <w:bodyDiv w:val="1"/>
      <w:marLeft w:val="0"/>
      <w:marRight w:val="0"/>
      <w:marTop w:val="0"/>
      <w:marBottom w:val="0"/>
      <w:divBdr>
        <w:top w:val="none" w:sz="0" w:space="0" w:color="auto"/>
        <w:left w:val="none" w:sz="0" w:space="0" w:color="auto"/>
        <w:bottom w:val="none" w:sz="0" w:space="0" w:color="auto"/>
        <w:right w:val="none" w:sz="0" w:space="0" w:color="auto"/>
      </w:divBdr>
    </w:div>
    <w:div w:id="2076462721">
      <w:bodyDiv w:val="1"/>
      <w:marLeft w:val="0"/>
      <w:marRight w:val="0"/>
      <w:marTop w:val="0"/>
      <w:marBottom w:val="0"/>
      <w:divBdr>
        <w:top w:val="none" w:sz="0" w:space="0" w:color="auto"/>
        <w:left w:val="none" w:sz="0" w:space="0" w:color="auto"/>
        <w:bottom w:val="none" w:sz="0" w:space="0" w:color="auto"/>
        <w:right w:val="none" w:sz="0" w:space="0" w:color="auto"/>
      </w:divBdr>
    </w:div>
    <w:div w:id="2112162755">
      <w:bodyDiv w:val="1"/>
      <w:marLeft w:val="0"/>
      <w:marRight w:val="0"/>
      <w:marTop w:val="0"/>
      <w:marBottom w:val="0"/>
      <w:divBdr>
        <w:top w:val="none" w:sz="0" w:space="0" w:color="auto"/>
        <w:left w:val="none" w:sz="0" w:space="0" w:color="auto"/>
        <w:bottom w:val="none" w:sz="0" w:space="0" w:color="auto"/>
        <w:right w:val="none" w:sz="0" w:space="0" w:color="auto"/>
      </w:divBdr>
    </w:div>
    <w:div w:id="2114086392">
      <w:bodyDiv w:val="1"/>
      <w:marLeft w:val="0"/>
      <w:marRight w:val="0"/>
      <w:marTop w:val="0"/>
      <w:marBottom w:val="0"/>
      <w:divBdr>
        <w:top w:val="none" w:sz="0" w:space="0" w:color="auto"/>
        <w:left w:val="none" w:sz="0" w:space="0" w:color="auto"/>
        <w:bottom w:val="none" w:sz="0" w:space="0" w:color="auto"/>
        <w:right w:val="none" w:sz="0" w:space="0" w:color="auto"/>
      </w:divBdr>
    </w:div>
    <w:div w:id="211717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1AC2D499C73C47BBEB6F9EEDDDB45D" ma:contentTypeVersion="13" ma:contentTypeDescription="Create a new document." ma:contentTypeScope="" ma:versionID="ce4467cca60d3b214c80d9898f60aa6d">
  <xsd:schema xmlns:xsd="http://www.w3.org/2001/XMLSchema" xmlns:xs="http://www.w3.org/2001/XMLSchema" xmlns:p="http://schemas.microsoft.com/office/2006/metadata/properties" xmlns:ns3="14125864-0523-4024-9c8b-d1bf6629ad18" xmlns:ns4="90292fc9-296a-411c-8d5f-512eab9f10c4" targetNamespace="http://schemas.microsoft.com/office/2006/metadata/properties" ma:root="true" ma:fieldsID="b052912b1695f3fa07ad6bf64fe31e68" ns3:_="" ns4:_="">
    <xsd:import namespace="14125864-0523-4024-9c8b-d1bf6629ad18"/>
    <xsd:import namespace="90292fc9-296a-411c-8d5f-512eab9f10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25864-0523-4024-9c8b-d1bf6629ad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292fc9-296a-411c-8d5f-512eab9f10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85A2A8-6611-46EA-9402-B9EC94755F35}">
  <ds:schemaRefs>
    <ds:schemaRef ds:uri="http://schemas.microsoft.com/sharepoint/v3/contenttype/forms"/>
  </ds:schemaRefs>
</ds:datastoreItem>
</file>

<file path=customXml/itemProps2.xml><?xml version="1.0" encoding="utf-8"?>
<ds:datastoreItem xmlns:ds="http://schemas.openxmlformats.org/officeDocument/2006/customXml" ds:itemID="{E963225D-7A63-4634-B0A5-21CC4BB80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25864-0523-4024-9c8b-d1bf6629ad18"/>
    <ds:schemaRef ds:uri="90292fc9-296a-411c-8d5f-512eab9f1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1F3595-543D-44EF-B5E8-3FF856CA0A7D}">
  <ds:schemaRefs>
    <ds:schemaRef ds:uri="http://schemas.openxmlformats.org/officeDocument/2006/bibliography"/>
  </ds:schemaRefs>
</ds:datastoreItem>
</file>

<file path=customXml/itemProps4.xml><?xml version="1.0" encoding="utf-8"?>
<ds:datastoreItem xmlns:ds="http://schemas.openxmlformats.org/officeDocument/2006/customXml" ds:itemID="{B53E368E-A594-4688-8CCB-6E29469C84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5131</Words>
  <Characters>29252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University of Memphis</Company>
  <LinksUpToDate>false</LinksUpToDate>
  <CharactersWithSpaces>34315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Lloyd Jacobs (ljacobs1)</dc:creator>
  <cp:keywords/>
  <dc:description/>
  <cp:lastModifiedBy>Melinda L Jones (mljones6)</cp:lastModifiedBy>
  <cp:revision>2</cp:revision>
  <cp:lastPrinted>2022-07-19T19:05:00Z</cp:lastPrinted>
  <dcterms:created xsi:type="dcterms:W3CDTF">2023-03-02T15:15:00Z</dcterms:created>
  <dcterms:modified xsi:type="dcterms:W3CDTF">2023-03-02T15:15:00Z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0x010100A51AC2D499C73C47BBEB6F9EEDDDB45D</vt:lpwstr>
  </property>
</Properties>
</file>