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208F6" w14:textId="62E0D531" w:rsidR="00741CAE" w:rsidRPr="008A2AAF" w:rsidRDefault="00C043AB" w:rsidP="00C043AB">
      <w:pPr>
        <w:pStyle w:val="NormalWeb"/>
        <w:spacing w:before="120" w:after="0" w:afterAutospacing="0"/>
        <w:ind w:right="740"/>
        <w:rPr>
          <w:rFonts w:ascii="Lucida Sans Unicode" w:hAnsi="Lucida Sans Unicode" w:cs="Lucida Sans Unicode"/>
          <w:color w:val="4C4C4C"/>
          <w:sz w:val="23"/>
          <w:szCs w:val="23"/>
          <w:lang w:val="en"/>
        </w:rPr>
      </w:pPr>
      <w:r>
        <w:rPr>
          <w:rFonts w:ascii="Lucida Sans Unicode" w:hAnsi="Lucida Sans Unicode" w:cs="Lucida Sans Unicode"/>
          <w:color w:val="4C4C4C"/>
          <w:sz w:val="23"/>
          <w:szCs w:val="23"/>
          <w:lang w:val="en"/>
        </w:rPr>
        <w:t xml:space="preserve">             </w:t>
      </w:r>
      <w:r w:rsidR="00D17670">
        <w:rPr>
          <w:rFonts w:ascii="Lucida Sans Unicode" w:hAnsi="Lucida Sans Unicode" w:cs="Lucida Sans Unicode"/>
          <w:color w:val="4C4C4C"/>
          <w:sz w:val="23"/>
          <w:szCs w:val="23"/>
          <w:lang w:val="en"/>
        </w:rPr>
        <w:t xml:space="preserve">                             </w:t>
      </w:r>
      <w:r>
        <w:rPr>
          <w:rFonts w:ascii="Lucida Sans Unicode" w:hAnsi="Lucida Sans Unicode" w:cs="Lucida Sans Unicode"/>
          <w:color w:val="4C4C4C"/>
          <w:sz w:val="23"/>
          <w:szCs w:val="23"/>
          <w:lang w:val="en"/>
        </w:rPr>
        <w:t xml:space="preserve">  </w:t>
      </w:r>
      <w:r>
        <w:rPr>
          <w:noProof/>
          <w:color w:val="0000FF"/>
        </w:rPr>
        <w:drawing>
          <wp:inline distT="0" distB="0" distL="0" distR="0" wp14:anchorId="76BD6FB6" wp14:editId="37FD379D">
            <wp:extent cx="1890585" cy="685800"/>
            <wp:effectExtent l="0" t="0" r="0" b="0"/>
            <wp:docPr id="1" name="irc_mi" descr="Image result for univ memphis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univ memphis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471" cy="69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E661D" w14:textId="51C34BF7" w:rsidR="00527622" w:rsidRPr="00D17670" w:rsidRDefault="003F5F01" w:rsidP="00302CDA">
      <w:pPr>
        <w:spacing w:before="120" w:after="0" w:line="240" w:lineRule="auto"/>
        <w:ind w:right="7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7670">
        <w:rPr>
          <w:rFonts w:ascii="Times New Roman" w:eastAsia="Times New Roman" w:hAnsi="Times New Roman" w:cs="Times New Roman"/>
          <w:b/>
          <w:bCs/>
          <w:sz w:val="24"/>
          <w:szCs w:val="24"/>
        </w:rPr>
        <w:t>Tenure-T</w:t>
      </w:r>
      <w:r w:rsidR="001D25F9" w:rsidRPr="00D17670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1D25F9" w:rsidRPr="00D1767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="001D25F9" w:rsidRPr="00D17670">
        <w:rPr>
          <w:rFonts w:ascii="Times New Roman" w:eastAsia="Times New Roman" w:hAnsi="Times New Roman" w:cs="Times New Roman"/>
          <w:b/>
          <w:bCs/>
          <w:sz w:val="24"/>
          <w:szCs w:val="24"/>
        </w:rPr>
        <w:t>ck Faculty Positio</w:t>
      </w:r>
      <w:r w:rsidR="001D25F9" w:rsidRPr="00D1767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="00FA1B66" w:rsidRPr="00D1767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="001D25F9" w:rsidRPr="00D176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Mechanic</w:t>
      </w:r>
      <w:r w:rsidR="001D25F9" w:rsidRPr="00D1767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="001D25F9" w:rsidRPr="00D17670">
        <w:rPr>
          <w:rFonts w:ascii="Times New Roman" w:eastAsia="Times New Roman" w:hAnsi="Times New Roman" w:cs="Times New Roman"/>
          <w:b/>
          <w:bCs/>
          <w:sz w:val="24"/>
          <w:szCs w:val="24"/>
        </w:rPr>
        <w:t>l Engineering</w:t>
      </w:r>
    </w:p>
    <w:p w14:paraId="03B0287A" w14:textId="77777777" w:rsidR="00302CDA" w:rsidRPr="00D17670" w:rsidRDefault="00302CDA" w:rsidP="00302CDA">
      <w:pPr>
        <w:spacing w:before="120" w:after="0" w:line="240" w:lineRule="auto"/>
        <w:ind w:right="7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27D6C" w14:textId="0452F3A1" w:rsidR="00302CDA" w:rsidRPr="00D17670" w:rsidRDefault="00302CDA" w:rsidP="00B835E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670">
        <w:rPr>
          <w:rFonts w:ascii="Times New Roman" w:hAnsi="Times New Roman" w:cs="Times New Roman"/>
          <w:sz w:val="24"/>
          <w:szCs w:val="24"/>
        </w:rPr>
        <w:t>The Departmen</w:t>
      </w:r>
      <w:r w:rsidR="002D203A" w:rsidRPr="00D17670">
        <w:rPr>
          <w:rFonts w:ascii="Times New Roman" w:hAnsi="Times New Roman" w:cs="Times New Roman"/>
          <w:sz w:val="24"/>
          <w:szCs w:val="24"/>
        </w:rPr>
        <w:t>t of Mechanical Engineering at T</w:t>
      </w:r>
      <w:r w:rsidRPr="00D17670">
        <w:rPr>
          <w:rFonts w:ascii="Times New Roman" w:hAnsi="Times New Roman" w:cs="Times New Roman"/>
          <w:sz w:val="24"/>
          <w:szCs w:val="24"/>
        </w:rPr>
        <w:t>he University of Memphis invites</w:t>
      </w:r>
      <w:r w:rsidR="009001D9" w:rsidRPr="00D17670">
        <w:rPr>
          <w:rFonts w:ascii="Times New Roman" w:hAnsi="Times New Roman" w:cs="Times New Roman"/>
          <w:sz w:val="24"/>
          <w:szCs w:val="24"/>
        </w:rPr>
        <w:t xml:space="preserve"> </w:t>
      </w:r>
      <w:r w:rsidR="00FA1B66" w:rsidRPr="00D17670">
        <w:rPr>
          <w:rFonts w:ascii="Times New Roman" w:hAnsi="Times New Roman" w:cs="Times New Roman"/>
          <w:sz w:val="24"/>
          <w:szCs w:val="24"/>
        </w:rPr>
        <w:t xml:space="preserve">applications for </w:t>
      </w:r>
      <w:r w:rsidR="00D17670">
        <w:rPr>
          <w:rFonts w:ascii="Times New Roman" w:hAnsi="Times New Roman" w:cs="Times New Roman"/>
          <w:sz w:val="24"/>
          <w:szCs w:val="24"/>
        </w:rPr>
        <w:t>a</w:t>
      </w:r>
      <w:r w:rsidR="009E783C" w:rsidRPr="00D17670">
        <w:rPr>
          <w:rFonts w:ascii="Times New Roman" w:hAnsi="Times New Roman" w:cs="Times New Roman"/>
          <w:sz w:val="24"/>
          <w:szCs w:val="24"/>
        </w:rPr>
        <w:t xml:space="preserve"> tenure-</w:t>
      </w:r>
      <w:r w:rsidR="00EC3F7B" w:rsidRPr="00D17670">
        <w:rPr>
          <w:rFonts w:ascii="Times New Roman" w:hAnsi="Times New Roman" w:cs="Times New Roman"/>
          <w:sz w:val="24"/>
          <w:szCs w:val="24"/>
        </w:rPr>
        <w:t>track Assistant</w:t>
      </w:r>
      <w:r w:rsidRPr="00D17670">
        <w:rPr>
          <w:rFonts w:ascii="Times New Roman" w:hAnsi="Times New Roman" w:cs="Times New Roman"/>
          <w:sz w:val="24"/>
          <w:szCs w:val="24"/>
        </w:rPr>
        <w:t xml:space="preserve"> Professor</w:t>
      </w:r>
      <w:r w:rsidR="00D17670">
        <w:rPr>
          <w:rFonts w:ascii="Times New Roman" w:hAnsi="Times New Roman" w:cs="Times New Roman"/>
          <w:sz w:val="24"/>
          <w:szCs w:val="24"/>
        </w:rPr>
        <w:t xml:space="preserve"> </w:t>
      </w:r>
      <w:r w:rsidR="001451E1" w:rsidRPr="00D17670">
        <w:rPr>
          <w:rFonts w:ascii="Times New Roman" w:hAnsi="Times New Roman" w:cs="Times New Roman"/>
          <w:sz w:val="24"/>
          <w:szCs w:val="24"/>
        </w:rPr>
        <w:t xml:space="preserve">in the </w:t>
      </w:r>
      <w:bookmarkStart w:id="0" w:name="_Hlk16772051"/>
      <w:r w:rsidR="001451E1" w:rsidRPr="00D17670">
        <w:rPr>
          <w:rFonts w:ascii="Times New Roman" w:hAnsi="Times New Roman" w:cs="Times New Roman"/>
          <w:b/>
          <w:sz w:val="24"/>
          <w:szCs w:val="24"/>
        </w:rPr>
        <w:t>thermal-fluid sciences</w:t>
      </w:r>
      <w:bookmarkEnd w:id="0"/>
      <w:r w:rsidR="001451E1" w:rsidRPr="00D17670">
        <w:rPr>
          <w:rFonts w:ascii="Times New Roman" w:hAnsi="Times New Roman" w:cs="Times New Roman"/>
          <w:sz w:val="24"/>
          <w:szCs w:val="24"/>
        </w:rPr>
        <w:t xml:space="preserve">, </w:t>
      </w:r>
      <w:r w:rsidR="00FA1B66" w:rsidRPr="00D17670">
        <w:rPr>
          <w:rFonts w:ascii="Times New Roman" w:hAnsi="Times New Roman" w:cs="Times New Roman"/>
          <w:sz w:val="24"/>
          <w:szCs w:val="24"/>
        </w:rPr>
        <w:t>beginning August 20</w:t>
      </w:r>
      <w:r w:rsidR="00D17670">
        <w:rPr>
          <w:rFonts w:ascii="Times New Roman" w:hAnsi="Times New Roman" w:cs="Times New Roman"/>
          <w:sz w:val="24"/>
          <w:szCs w:val="24"/>
        </w:rPr>
        <w:t>20</w:t>
      </w:r>
      <w:r w:rsidRPr="00D17670">
        <w:rPr>
          <w:rFonts w:ascii="Times New Roman" w:hAnsi="Times New Roman" w:cs="Times New Roman"/>
          <w:sz w:val="24"/>
          <w:szCs w:val="24"/>
        </w:rPr>
        <w:t>. Duties include teaching undergraduate and graduate courses in mechanical engineering, obtaining research</w:t>
      </w:r>
      <w:r w:rsidR="009E783C" w:rsidRPr="00D17670">
        <w:rPr>
          <w:rFonts w:ascii="Times New Roman" w:hAnsi="Times New Roman" w:cs="Times New Roman"/>
          <w:sz w:val="24"/>
          <w:szCs w:val="24"/>
        </w:rPr>
        <w:t xml:space="preserve"> funding from external sponsors</w:t>
      </w:r>
      <w:r w:rsidRPr="00D17670">
        <w:rPr>
          <w:rFonts w:ascii="Times New Roman" w:hAnsi="Times New Roman" w:cs="Times New Roman"/>
          <w:sz w:val="24"/>
          <w:szCs w:val="24"/>
        </w:rPr>
        <w:t>, supervising graduate students</w:t>
      </w:r>
      <w:r w:rsidR="009E783C" w:rsidRPr="00D17670">
        <w:rPr>
          <w:rFonts w:ascii="Times New Roman" w:hAnsi="Times New Roman" w:cs="Times New Roman"/>
          <w:sz w:val="24"/>
          <w:szCs w:val="24"/>
        </w:rPr>
        <w:t>,</w:t>
      </w:r>
      <w:r w:rsidRPr="00D17670">
        <w:rPr>
          <w:rFonts w:ascii="Times New Roman" w:hAnsi="Times New Roman" w:cs="Times New Roman"/>
          <w:sz w:val="24"/>
          <w:szCs w:val="24"/>
        </w:rPr>
        <w:t xml:space="preserve"> and </w:t>
      </w:r>
      <w:r w:rsidR="005F07F2" w:rsidRPr="00D17670">
        <w:rPr>
          <w:rFonts w:ascii="Times New Roman" w:hAnsi="Times New Roman" w:cs="Times New Roman"/>
          <w:sz w:val="24"/>
          <w:szCs w:val="24"/>
        </w:rPr>
        <w:t xml:space="preserve">providing professional service. </w:t>
      </w:r>
      <w:r w:rsidR="00B51FBD" w:rsidRPr="00D17670">
        <w:rPr>
          <w:rFonts w:ascii="Times New Roman" w:hAnsi="Times New Roman" w:cs="Times New Roman"/>
          <w:sz w:val="24"/>
          <w:szCs w:val="24"/>
        </w:rPr>
        <w:t xml:space="preserve">Applicants must have an earned doctoral degree in mechanical engineering or a related </w:t>
      </w:r>
      <w:proofErr w:type="gramStart"/>
      <w:r w:rsidR="00B51FBD" w:rsidRPr="00D17670">
        <w:rPr>
          <w:rFonts w:ascii="Times New Roman" w:hAnsi="Times New Roman" w:cs="Times New Roman"/>
          <w:sz w:val="24"/>
          <w:szCs w:val="24"/>
        </w:rPr>
        <w:t>field</w:t>
      </w:r>
      <w:r w:rsidR="004763DB"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02E78"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gramEnd"/>
      <w:r w:rsidR="00B02E78"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earn the degree within the first semester of hire</w:t>
      </w:r>
      <w:r w:rsidR="00CF0DB7"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>, have strong communication and teamwork skills, and a commitment to</w:t>
      </w:r>
      <w:r w:rsidR="00751EA4"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DB7"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>collaborate on inter</w:t>
      </w:r>
      <w:r w:rsidR="00751EA4"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disciplinary </w:t>
      </w:r>
      <w:r w:rsidR="00CF0DB7"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collaborative </w:t>
      </w:r>
      <w:r w:rsidR="00751EA4"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r w:rsidR="00F76EE4" w:rsidRPr="00D17670">
        <w:rPr>
          <w:rFonts w:ascii="Times New Roman" w:hAnsi="Times New Roman" w:cs="Times New Roman"/>
          <w:sz w:val="24"/>
          <w:szCs w:val="24"/>
        </w:rPr>
        <w:t>.</w:t>
      </w:r>
    </w:p>
    <w:p w14:paraId="4C62893A" w14:textId="77777777" w:rsidR="00302CDA" w:rsidRPr="00D17670" w:rsidRDefault="00302CDA" w:rsidP="00B835E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74C9C" w14:textId="3270F53E" w:rsidR="005F07F2" w:rsidRPr="00D17670" w:rsidRDefault="00302CDA" w:rsidP="00B835E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670">
        <w:rPr>
          <w:rFonts w:ascii="Times New Roman" w:hAnsi="Times New Roman" w:cs="Times New Roman"/>
          <w:sz w:val="24"/>
          <w:szCs w:val="24"/>
        </w:rPr>
        <w:t>The University of Memphis is the largest public university and engineering program in western Tennessee</w:t>
      </w:r>
      <w:r w:rsidR="005F07F2" w:rsidRPr="00D17670">
        <w:rPr>
          <w:rFonts w:ascii="Times New Roman" w:hAnsi="Times New Roman" w:cs="Times New Roman"/>
          <w:sz w:val="24"/>
          <w:szCs w:val="24"/>
        </w:rPr>
        <w:t xml:space="preserve"> and has an enrollment of </w:t>
      </w:r>
      <w:r w:rsidR="00FA62C3" w:rsidRPr="00D17670">
        <w:rPr>
          <w:rFonts w:ascii="Times New Roman" w:hAnsi="Times New Roman" w:cs="Times New Roman"/>
          <w:sz w:val="24"/>
          <w:szCs w:val="24"/>
        </w:rPr>
        <w:t xml:space="preserve">about </w:t>
      </w:r>
      <w:r w:rsidR="005F07F2" w:rsidRPr="00D17670">
        <w:rPr>
          <w:rFonts w:ascii="Times New Roman" w:hAnsi="Times New Roman" w:cs="Times New Roman"/>
          <w:sz w:val="24"/>
          <w:szCs w:val="24"/>
        </w:rPr>
        <w:t>22,000 students</w:t>
      </w:r>
      <w:r w:rsidRPr="00D17670">
        <w:rPr>
          <w:rFonts w:ascii="Times New Roman" w:hAnsi="Times New Roman" w:cs="Times New Roman"/>
          <w:sz w:val="24"/>
          <w:szCs w:val="24"/>
        </w:rPr>
        <w:t xml:space="preserve">. The Herff College of Engineering at </w:t>
      </w:r>
      <w:r w:rsidR="002D203A" w:rsidRPr="00D17670">
        <w:rPr>
          <w:rFonts w:ascii="Times New Roman" w:hAnsi="Times New Roman" w:cs="Times New Roman"/>
          <w:sz w:val="24"/>
          <w:szCs w:val="24"/>
        </w:rPr>
        <w:t xml:space="preserve">The </w:t>
      </w:r>
      <w:r w:rsidRPr="00D17670">
        <w:rPr>
          <w:rFonts w:ascii="Times New Roman" w:hAnsi="Times New Roman" w:cs="Times New Roman"/>
          <w:sz w:val="24"/>
          <w:szCs w:val="24"/>
        </w:rPr>
        <w:t>University of Me</w:t>
      </w:r>
      <w:r w:rsidR="009E783C" w:rsidRPr="00D17670">
        <w:rPr>
          <w:rFonts w:ascii="Times New Roman" w:hAnsi="Times New Roman" w:cs="Times New Roman"/>
          <w:sz w:val="24"/>
          <w:szCs w:val="24"/>
        </w:rPr>
        <w:t xml:space="preserve">mphis is nationally ranked in both its undergraduate and graduate programs. </w:t>
      </w:r>
      <w:r w:rsidRPr="00D17670">
        <w:rPr>
          <w:rFonts w:ascii="Times New Roman" w:hAnsi="Times New Roman" w:cs="Times New Roman"/>
          <w:sz w:val="24"/>
          <w:szCs w:val="24"/>
        </w:rPr>
        <w:t xml:space="preserve">The </w:t>
      </w:r>
      <w:r w:rsidR="009E783C" w:rsidRPr="00D17670">
        <w:rPr>
          <w:rFonts w:ascii="Times New Roman" w:hAnsi="Times New Roman" w:cs="Times New Roman"/>
          <w:sz w:val="24"/>
          <w:szCs w:val="24"/>
        </w:rPr>
        <w:t>D</w:t>
      </w:r>
      <w:r w:rsidRPr="00D17670">
        <w:rPr>
          <w:rFonts w:ascii="Times New Roman" w:hAnsi="Times New Roman" w:cs="Times New Roman"/>
          <w:sz w:val="24"/>
          <w:szCs w:val="24"/>
        </w:rPr>
        <w:t xml:space="preserve">epartment has identified </w:t>
      </w:r>
      <w:r w:rsidR="00CF58A1" w:rsidRPr="00D17670">
        <w:rPr>
          <w:rFonts w:ascii="Times New Roman" w:hAnsi="Times New Roman" w:cs="Times New Roman"/>
          <w:sz w:val="24"/>
          <w:szCs w:val="24"/>
        </w:rPr>
        <w:t>a</w:t>
      </w:r>
      <w:r w:rsidR="002D203A" w:rsidRPr="00D17670">
        <w:rPr>
          <w:rFonts w:ascii="Times New Roman" w:hAnsi="Times New Roman" w:cs="Times New Roman"/>
          <w:sz w:val="24"/>
          <w:szCs w:val="24"/>
        </w:rPr>
        <w:t xml:space="preserve">dvanced </w:t>
      </w:r>
      <w:r w:rsidRPr="00D17670">
        <w:rPr>
          <w:rFonts w:ascii="Times New Roman" w:hAnsi="Times New Roman" w:cs="Times New Roman"/>
          <w:sz w:val="24"/>
          <w:szCs w:val="24"/>
        </w:rPr>
        <w:t xml:space="preserve">manufacturing and </w:t>
      </w:r>
      <w:r w:rsidR="002D203A" w:rsidRPr="00D17670">
        <w:rPr>
          <w:rFonts w:ascii="Times New Roman" w:hAnsi="Times New Roman" w:cs="Times New Roman"/>
          <w:sz w:val="24"/>
          <w:szCs w:val="24"/>
        </w:rPr>
        <w:t xml:space="preserve">sustainable </w:t>
      </w:r>
      <w:r w:rsidRPr="00D17670">
        <w:rPr>
          <w:rFonts w:ascii="Times New Roman" w:hAnsi="Times New Roman" w:cs="Times New Roman"/>
          <w:sz w:val="24"/>
          <w:szCs w:val="24"/>
        </w:rPr>
        <w:t>energy as its priority areas, and future hires are expected to be in these areas</w:t>
      </w:r>
      <w:r w:rsidR="007761D6" w:rsidRPr="00D17670">
        <w:rPr>
          <w:rFonts w:ascii="Times New Roman" w:hAnsi="Times New Roman" w:cs="Times New Roman"/>
          <w:sz w:val="24"/>
          <w:szCs w:val="24"/>
        </w:rPr>
        <w:t xml:space="preserve">. </w:t>
      </w:r>
      <w:r w:rsidRPr="00D17670">
        <w:rPr>
          <w:rFonts w:ascii="Times New Roman" w:hAnsi="Times New Roman" w:cs="Times New Roman"/>
          <w:sz w:val="24"/>
          <w:szCs w:val="24"/>
        </w:rPr>
        <w:t>Ad</w:t>
      </w:r>
      <w:r w:rsidR="009D0F74" w:rsidRPr="00D17670">
        <w:rPr>
          <w:rFonts w:ascii="Times New Roman" w:hAnsi="Times New Roman" w:cs="Times New Roman"/>
          <w:sz w:val="24"/>
          <w:szCs w:val="24"/>
        </w:rPr>
        <w:t>ditional information about the college and the d</w:t>
      </w:r>
      <w:r w:rsidRPr="00D17670">
        <w:rPr>
          <w:rFonts w:ascii="Times New Roman" w:hAnsi="Times New Roman" w:cs="Times New Roman"/>
          <w:sz w:val="24"/>
          <w:szCs w:val="24"/>
        </w:rPr>
        <w:t xml:space="preserve">epartment can be found at http://memphis.edu/herff/. </w:t>
      </w:r>
    </w:p>
    <w:p w14:paraId="1382F502" w14:textId="77777777" w:rsidR="005F07F2" w:rsidRPr="00D17670" w:rsidRDefault="005F07F2" w:rsidP="00B835E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E1CC7" w14:textId="49F4FD43" w:rsidR="00302CDA" w:rsidRPr="00D17670" w:rsidRDefault="002D203A" w:rsidP="00B835E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670">
        <w:rPr>
          <w:rFonts w:ascii="Times New Roman" w:hAnsi="Times New Roman" w:cs="Times New Roman"/>
          <w:sz w:val="24"/>
          <w:szCs w:val="24"/>
        </w:rPr>
        <w:t>The D</w:t>
      </w:r>
      <w:r w:rsidR="00302CDA" w:rsidRPr="00D17670">
        <w:rPr>
          <w:rFonts w:ascii="Times New Roman" w:hAnsi="Times New Roman" w:cs="Times New Roman"/>
          <w:sz w:val="24"/>
          <w:szCs w:val="24"/>
        </w:rPr>
        <w:t xml:space="preserve">epartment </w:t>
      </w:r>
      <w:r w:rsidR="00FA1B66" w:rsidRPr="00D17670">
        <w:rPr>
          <w:rFonts w:ascii="Times New Roman" w:hAnsi="Times New Roman" w:cs="Times New Roman"/>
          <w:sz w:val="24"/>
          <w:szCs w:val="24"/>
        </w:rPr>
        <w:t xml:space="preserve">currently </w:t>
      </w:r>
      <w:r w:rsidR="00302CDA" w:rsidRPr="00D17670">
        <w:rPr>
          <w:rFonts w:ascii="Times New Roman" w:hAnsi="Times New Roman" w:cs="Times New Roman"/>
          <w:sz w:val="24"/>
          <w:szCs w:val="24"/>
        </w:rPr>
        <w:t>has 1</w:t>
      </w:r>
      <w:r w:rsidR="00D17670">
        <w:rPr>
          <w:rFonts w:ascii="Times New Roman" w:hAnsi="Times New Roman" w:cs="Times New Roman"/>
          <w:sz w:val="24"/>
          <w:szCs w:val="24"/>
        </w:rPr>
        <w:t>4</w:t>
      </w:r>
      <w:r w:rsidR="00302CDA" w:rsidRPr="00D17670">
        <w:rPr>
          <w:rFonts w:ascii="Times New Roman" w:hAnsi="Times New Roman" w:cs="Times New Roman"/>
          <w:sz w:val="24"/>
          <w:szCs w:val="24"/>
        </w:rPr>
        <w:t xml:space="preserve"> tenured/tenure-track faculty po</w:t>
      </w:r>
      <w:r w:rsidR="005F07F2" w:rsidRPr="00D17670">
        <w:rPr>
          <w:rFonts w:ascii="Times New Roman" w:hAnsi="Times New Roman" w:cs="Times New Roman"/>
          <w:sz w:val="24"/>
          <w:szCs w:val="24"/>
        </w:rPr>
        <w:t>sitions</w:t>
      </w:r>
      <w:r w:rsidR="00302CDA" w:rsidRPr="00D17670">
        <w:rPr>
          <w:rFonts w:ascii="Times New Roman" w:hAnsi="Times New Roman" w:cs="Times New Roman"/>
          <w:sz w:val="24"/>
          <w:szCs w:val="24"/>
        </w:rPr>
        <w:t xml:space="preserve"> and </w:t>
      </w:r>
      <w:r w:rsidR="005F07F2" w:rsidRPr="00D17670">
        <w:rPr>
          <w:rFonts w:ascii="Times New Roman" w:hAnsi="Times New Roman" w:cs="Times New Roman"/>
          <w:sz w:val="24"/>
          <w:szCs w:val="24"/>
        </w:rPr>
        <w:t>an enrollment of about 375 students pursuing B.S., M.S. and Ph.D. degrees</w:t>
      </w:r>
      <w:r w:rsidR="00FA1B66" w:rsidRPr="00D17670">
        <w:rPr>
          <w:rFonts w:ascii="Times New Roman" w:hAnsi="Times New Roman" w:cs="Times New Roman"/>
          <w:sz w:val="24"/>
          <w:szCs w:val="24"/>
        </w:rPr>
        <w:t>. New f</w:t>
      </w:r>
      <w:r w:rsidR="00302CDA" w:rsidRPr="00D17670">
        <w:rPr>
          <w:rFonts w:ascii="Times New Roman" w:hAnsi="Times New Roman" w:cs="Times New Roman"/>
          <w:sz w:val="24"/>
          <w:szCs w:val="24"/>
        </w:rPr>
        <w:t xml:space="preserve">aculty hires </w:t>
      </w:r>
      <w:r w:rsidR="00FA1B66" w:rsidRPr="00D17670">
        <w:rPr>
          <w:rFonts w:ascii="Times New Roman" w:hAnsi="Times New Roman" w:cs="Times New Roman"/>
          <w:sz w:val="24"/>
          <w:szCs w:val="24"/>
        </w:rPr>
        <w:t>are</w:t>
      </w:r>
      <w:r w:rsidR="00302CDA" w:rsidRPr="00D17670">
        <w:rPr>
          <w:rFonts w:ascii="Times New Roman" w:hAnsi="Times New Roman" w:cs="Times New Roman"/>
          <w:sz w:val="24"/>
          <w:szCs w:val="24"/>
        </w:rPr>
        <w:t xml:space="preserve"> targeted towards individuals who can build strong extern</w:t>
      </w:r>
      <w:r w:rsidRPr="00D17670">
        <w:rPr>
          <w:rFonts w:ascii="Times New Roman" w:hAnsi="Times New Roman" w:cs="Times New Roman"/>
          <w:sz w:val="24"/>
          <w:szCs w:val="24"/>
        </w:rPr>
        <w:t>ally-</w:t>
      </w:r>
      <w:r w:rsidR="00302CDA" w:rsidRPr="00D17670">
        <w:rPr>
          <w:rFonts w:ascii="Times New Roman" w:hAnsi="Times New Roman" w:cs="Times New Roman"/>
          <w:sz w:val="24"/>
          <w:szCs w:val="24"/>
        </w:rPr>
        <w:t>funded research</w:t>
      </w:r>
      <w:r w:rsidR="00CF0DB7" w:rsidRPr="00D17670">
        <w:rPr>
          <w:rFonts w:ascii="Times New Roman" w:hAnsi="Times New Roman" w:cs="Times New Roman"/>
          <w:sz w:val="24"/>
          <w:szCs w:val="24"/>
        </w:rPr>
        <w:t xml:space="preserve"> programs, participate in inter</w:t>
      </w:r>
      <w:r w:rsidR="00302CDA" w:rsidRPr="00D17670">
        <w:rPr>
          <w:rFonts w:ascii="Times New Roman" w:hAnsi="Times New Roman" w:cs="Times New Roman"/>
          <w:sz w:val="24"/>
          <w:szCs w:val="24"/>
        </w:rPr>
        <w:t xml:space="preserve">disciplinary research, grow the departmental masters and doctoral programs, and establish themselves as outstanding educators. </w:t>
      </w:r>
    </w:p>
    <w:p w14:paraId="2CA2C9F9" w14:textId="77777777" w:rsidR="00302CDA" w:rsidRPr="00D17670" w:rsidRDefault="00302CDA" w:rsidP="00B835E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B1A76" w14:textId="60D1A9FC" w:rsidR="00302CDA" w:rsidRPr="00D17670" w:rsidRDefault="00302CDA" w:rsidP="00B835E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670">
        <w:rPr>
          <w:rFonts w:ascii="Times New Roman" w:hAnsi="Times New Roman" w:cs="Times New Roman"/>
          <w:sz w:val="24"/>
          <w:szCs w:val="24"/>
        </w:rPr>
        <w:t>The city of Memphis is an attractive location in Tennessee, and is world-renowned for its music, food</w:t>
      </w:r>
      <w:r w:rsidR="002D203A" w:rsidRPr="00D17670">
        <w:rPr>
          <w:rFonts w:ascii="Times New Roman" w:hAnsi="Times New Roman" w:cs="Times New Roman"/>
          <w:sz w:val="24"/>
          <w:szCs w:val="24"/>
        </w:rPr>
        <w:t>,</w:t>
      </w:r>
      <w:r w:rsidRPr="00D17670">
        <w:rPr>
          <w:rFonts w:ascii="Times New Roman" w:hAnsi="Times New Roman" w:cs="Times New Roman"/>
          <w:sz w:val="24"/>
          <w:szCs w:val="24"/>
        </w:rPr>
        <w:t xml:space="preserve"> and hospitality. Memphis is home to three Fortune 500 </w:t>
      </w:r>
      <w:r w:rsidR="0052501F" w:rsidRPr="00D17670">
        <w:rPr>
          <w:rFonts w:ascii="Times New Roman" w:hAnsi="Times New Roman" w:cs="Times New Roman"/>
          <w:sz w:val="24"/>
          <w:szCs w:val="24"/>
        </w:rPr>
        <w:t>companies (FedE</w:t>
      </w:r>
      <w:r w:rsidRPr="00D17670">
        <w:rPr>
          <w:rFonts w:ascii="Times New Roman" w:hAnsi="Times New Roman" w:cs="Times New Roman"/>
          <w:sz w:val="24"/>
          <w:szCs w:val="24"/>
        </w:rPr>
        <w:t>x, International Paper</w:t>
      </w:r>
      <w:r w:rsidR="0052501F" w:rsidRPr="00D17670">
        <w:rPr>
          <w:rFonts w:ascii="Times New Roman" w:hAnsi="Times New Roman" w:cs="Times New Roman"/>
          <w:sz w:val="24"/>
          <w:szCs w:val="24"/>
        </w:rPr>
        <w:t>, and AutoZ</w:t>
      </w:r>
      <w:r w:rsidRPr="00D17670">
        <w:rPr>
          <w:rFonts w:ascii="Times New Roman" w:hAnsi="Times New Roman" w:cs="Times New Roman"/>
          <w:sz w:val="24"/>
          <w:szCs w:val="24"/>
        </w:rPr>
        <w:t>one)</w:t>
      </w:r>
      <w:r w:rsidR="00B025A1" w:rsidRPr="00D17670">
        <w:rPr>
          <w:rFonts w:ascii="Times New Roman" w:hAnsi="Times New Roman" w:cs="Times New Roman"/>
          <w:sz w:val="24"/>
          <w:szCs w:val="24"/>
        </w:rPr>
        <w:t xml:space="preserve"> and has a strong presence in </w:t>
      </w:r>
      <w:r w:rsidRPr="00D17670">
        <w:rPr>
          <w:rFonts w:ascii="Times New Roman" w:hAnsi="Times New Roman" w:cs="Times New Roman"/>
          <w:sz w:val="24"/>
          <w:szCs w:val="24"/>
        </w:rPr>
        <w:t>health, biomedical devices, transportation, automotive, aero-propulsion and entertainment industries.</w:t>
      </w:r>
      <w:r w:rsidR="00F43C7D">
        <w:rPr>
          <w:rFonts w:ascii="Times New Roman" w:hAnsi="Times New Roman" w:cs="Times New Roman"/>
          <w:sz w:val="24"/>
          <w:szCs w:val="24"/>
        </w:rPr>
        <w:t xml:space="preserve"> </w:t>
      </w:r>
      <w:r w:rsidR="00B025A1" w:rsidRPr="00D1767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B025A1" w:rsidRPr="00D17670">
        <w:rPr>
          <w:rFonts w:ascii="Times New Roman" w:hAnsi="Times New Roman" w:cs="Times New Roman"/>
          <w:sz w:val="24"/>
          <w:szCs w:val="24"/>
        </w:rPr>
        <w:t>Herff</w:t>
      </w:r>
      <w:proofErr w:type="spellEnd"/>
      <w:r w:rsidR="00B025A1" w:rsidRPr="00D17670">
        <w:rPr>
          <w:rFonts w:ascii="Times New Roman" w:hAnsi="Times New Roman" w:cs="Times New Roman"/>
          <w:sz w:val="24"/>
          <w:szCs w:val="24"/>
        </w:rPr>
        <w:t xml:space="preserve"> College has many partnerships with local industry for both research and education applications.</w:t>
      </w:r>
    </w:p>
    <w:p w14:paraId="1CA32C3C" w14:textId="77777777" w:rsidR="00302CDA" w:rsidRPr="00D17670" w:rsidRDefault="00302CDA" w:rsidP="00B835E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DBACA" w14:textId="7D6530F6" w:rsidR="00E656E3" w:rsidRPr="00D17670" w:rsidRDefault="00302CDA" w:rsidP="00B835E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670">
        <w:rPr>
          <w:rFonts w:ascii="Times New Roman" w:hAnsi="Times New Roman" w:cs="Times New Roman"/>
          <w:sz w:val="24"/>
          <w:szCs w:val="24"/>
        </w:rPr>
        <w:t xml:space="preserve">Applications are to be submitted via </w:t>
      </w:r>
      <w:hyperlink r:id="rId6" w:history="1">
        <w:r w:rsidR="00B70A36" w:rsidRPr="00F373E4">
          <w:rPr>
            <w:rStyle w:val="Hyperlink"/>
            <w:rFonts w:ascii="Times New Roman" w:hAnsi="Times New Roman" w:cs="Times New Roman"/>
            <w:sz w:val="24"/>
            <w:szCs w:val="24"/>
          </w:rPr>
          <w:t>https://workforum.memphis.edu/23605</w:t>
        </w:r>
      </w:hyperlink>
      <w:r w:rsidR="00B70A3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D17670">
        <w:rPr>
          <w:rFonts w:ascii="Times New Roman" w:hAnsi="Times New Roman" w:cs="Times New Roman"/>
          <w:sz w:val="24"/>
          <w:szCs w:val="24"/>
        </w:rPr>
        <w:t xml:space="preserve">. Click on the faculty box to find the posting </w:t>
      </w:r>
      <w:r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the </w:t>
      </w:r>
      <w:r w:rsidR="00EC3F7B"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>Assistant</w:t>
      </w:r>
      <w:r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Professor position</w:t>
      </w:r>
      <w:r w:rsidR="00F43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F43C7D" w:rsidRPr="00F43C7D">
        <w:rPr>
          <w:rFonts w:ascii="Times New Roman" w:hAnsi="Times New Roman" w:cs="Times New Roman"/>
          <w:color w:val="000000" w:themeColor="text1"/>
          <w:sz w:val="24"/>
          <w:szCs w:val="24"/>
        </w:rPr>
        <w:t>thermal-fluid sciences</w:t>
      </w:r>
      <w:r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>. Appl</w:t>
      </w:r>
      <w:r w:rsidRPr="00D17670">
        <w:rPr>
          <w:rFonts w:ascii="Times New Roman" w:hAnsi="Times New Roman" w:cs="Times New Roman"/>
          <w:sz w:val="24"/>
          <w:szCs w:val="24"/>
        </w:rPr>
        <w:t xml:space="preserve">ications must include a </w:t>
      </w:r>
      <w:r w:rsidR="00153D15" w:rsidRPr="00D17670">
        <w:rPr>
          <w:rFonts w:ascii="Times New Roman" w:hAnsi="Times New Roman" w:cs="Times New Roman"/>
          <w:sz w:val="24"/>
          <w:szCs w:val="24"/>
        </w:rPr>
        <w:t xml:space="preserve">teaching and </w:t>
      </w:r>
      <w:r w:rsidRPr="00D17670">
        <w:rPr>
          <w:rFonts w:ascii="Times New Roman" w:hAnsi="Times New Roman" w:cs="Times New Roman"/>
          <w:sz w:val="24"/>
          <w:szCs w:val="24"/>
        </w:rPr>
        <w:t xml:space="preserve">research plan, a comprehensive curriculum vitae, and the full names and contact </w:t>
      </w:r>
      <w:r w:rsidR="00153D15" w:rsidRPr="00D17670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D17670">
        <w:rPr>
          <w:rFonts w:ascii="Times New Roman" w:hAnsi="Times New Roman" w:cs="Times New Roman"/>
          <w:sz w:val="24"/>
          <w:szCs w:val="24"/>
        </w:rPr>
        <w:t>o</w:t>
      </w:r>
      <w:r w:rsidR="002D203A" w:rsidRPr="00D17670">
        <w:rPr>
          <w:rFonts w:ascii="Times New Roman" w:hAnsi="Times New Roman" w:cs="Times New Roman"/>
          <w:sz w:val="24"/>
          <w:szCs w:val="24"/>
        </w:rPr>
        <w:t>f three</w:t>
      </w:r>
      <w:r w:rsidR="008952EF" w:rsidRPr="00D17670">
        <w:rPr>
          <w:rFonts w:ascii="Times New Roman" w:hAnsi="Times New Roman" w:cs="Times New Roman"/>
          <w:sz w:val="24"/>
          <w:szCs w:val="24"/>
        </w:rPr>
        <w:t xml:space="preserve"> professional references. </w:t>
      </w:r>
      <w:r w:rsidRPr="00D17670">
        <w:rPr>
          <w:rFonts w:ascii="Times New Roman" w:hAnsi="Times New Roman" w:cs="Times New Roman"/>
          <w:sz w:val="24"/>
          <w:szCs w:val="24"/>
        </w:rPr>
        <w:t>The committee will begin s</w:t>
      </w:r>
      <w:r w:rsidR="008952EF" w:rsidRPr="00D17670">
        <w:rPr>
          <w:rFonts w:ascii="Times New Roman" w:hAnsi="Times New Roman" w:cs="Times New Roman"/>
          <w:sz w:val="24"/>
          <w:szCs w:val="24"/>
        </w:rPr>
        <w:t xml:space="preserve">creening </w:t>
      </w:r>
      <w:r w:rsidR="008952EF"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>applications on</w:t>
      </w:r>
      <w:r w:rsidR="002D203A"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1E1"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>December</w:t>
      </w:r>
      <w:r w:rsidR="00CE1870"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2EF"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451E1" w:rsidRPr="00D17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952EF" w:rsidRPr="00D17670">
        <w:rPr>
          <w:rFonts w:ascii="Times New Roman" w:hAnsi="Times New Roman" w:cs="Times New Roman"/>
          <w:sz w:val="24"/>
          <w:szCs w:val="24"/>
        </w:rPr>
        <w:t>201</w:t>
      </w:r>
      <w:r w:rsidR="00F43C7D">
        <w:rPr>
          <w:rFonts w:ascii="Times New Roman" w:hAnsi="Times New Roman" w:cs="Times New Roman"/>
          <w:sz w:val="24"/>
          <w:szCs w:val="24"/>
        </w:rPr>
        <w:t>9</w:t>
      </w:r>
      <w:r w:rsidRPr="00D17670">
        <w:rPr>
          <w:rFonts w:ascii="Times New Roman" w:hAnsi="Times New Roman" w:cs="Times New Roman"/>
          <w:sz w:val="24"/>
          <w:szCs w:val="24"/>
        </w:rPr>
        <w:t xml:space="preserve"> and will contin</w:t>
      </w:r>
      <w:r w:rsidR="001451E1" w:rsidRPr="00D17670">
        <w:rPr>
          <w:rFonts w:ascii="Times New Roman" w:hAnsi="Times New Roman" w:cs="Times New Roman"/>
          <w:sz w:val="24"/>
          <w:szCs w:val="24"/>
        </w:rPr>
        <w:t>ue until the positions are</w:t>
      </w:r>
      <w:r w:rsidR="00751EA4" w:rsidRPr="00D17670">
        <w:rPr>
          <w:rFonts w:ascii="Times New Roman" w:hAnsi="Times New Roman" w:cs="Times New Roman"/>
          <w:sz w:val="24"/>
          <w:szCs w:val="24"/>
        </w:rPr>
        <w:t xml:space="preserve"> filled.</w:t>
      </w:r>
    </w:p>
    <w:p w14:paraId="319FB255" w14:textId="0175FD79" w:rsidR="004763DB" w:rsidRPr="00D17670" w:rsidRDefault="004763DB" w:rsidP="00B835E2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9CDDF" w14:textId="7A49F370" w:rsidR="004763DB" w:rsidRDefault="004763DB" w:rsidP="004763DB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670">
        <w:rPr>
          <w:rFonts w:ascii="Times New Roman" w:hAnsi="Times New Roman" w:cs="Times New Roman"/>
          <w:sz w:val="24"/>
          <w:szCs w:val="24"/>
        </w:rPr>
        <w:t>An Equal Opportunity/Affirmative Action University</w:t>
      </w:r>
    </w:p>
    <w:p w14:paraId="34722375" w14:textId="55EE0299" w:rsidR="00D17670" w:rsidRPr="00D17670" w:rsidRDefault="00D17670" w:rsidP="00F43C7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7670" w:rsidRPr="00D17670" w:rsidSect="00D17670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22"/>
    <w:rsid w:val="000117C1"/>
    <w:rsid w:val="000E7EEA"/>
    <w:rsid w:val="001451E1"/>
    <w:rsid w:val="00153D15"/>
    <w:rsid w:val="001659F5"/>
    <w:rsid w:val="001C1EA3"/>
    <w:rsid w:val="001D25F9"/>
    <w:rsid w:val="001F7565"/>
    <w:rsid w:val="0027189F"/>
    <w:rsid w:val="002A4273"/>
    <w:rsid w:val="002D203A"/>
    <w:rsid w:val="00302CDA"/>
    <w:rsid w:val="00383660"/>
    <w:rsid w:val="003F5F01"/>
    <w:rsid w:val="00431241"/>
    <w:rsid w:val="00447FB2"/>
    <w:rsid w:val="004763DB"/>
    <w:rsid w:val="004C0BDF"/>
    <w:rsid w:val="0052501F"/>
    <w:rsid w:val="00527622"/>
    <w:rsid w:val="005A0494"/>
    <w:rsid w:val="005D3CEE"/>
    <w:rsid w:val="005F07F2"/>
    <w:rsid w:val="0064293F"/>
    <w:rsid w:val="006E5848"/>
    <w:rsid w:val="006F3722"/>
    <w:rsid w:val="00705A0F"/>
    <w:rsid w:val="00741CAE"/>
    <w:rsid w:val="00751EA4"/>
    <w:rsid w:val="007647D3"/>
    <w:rsid w:val="007761D6"/>
    <w:rsid w:val="007763CD"/>
    <w:rsid w:val="007C259E"/>
    <w:rsid w:val="00851E75"/>
    <w:rsid w:val="008952EF"/>
    <w:rsid w:val="008A2986"/>
    <w:rsid w:val="008A2AAF"/>
    <w:rsid w:val="008D6D21"/>
    <w:rsid w:val="008D7BD2"/>
    <w:rsid w:val="008F2126"/>
    <w:rsid w:val="009001D9"/>
    <w:rsid w:val="00960128"/>
    <w:rsid w:val="009A0CE0"/>
    <w:rsid w:val="009B0EBB"/>
    <w:rsid w:val="009D0F74"/>
    <w:rsid w:val="009E783C"/>
    <w:rsid w:val="00A261E2"/>
    <w:rsid w:val="00A40E4C"/>
    <w:rsid w:val="00AB0665"/>
    <w:rsid w:val="00AE0A4B"/>
    <w:rsid w:val="00B025A1"/>
    <w:rsid w:val="00B02E78"/>
    <w:rsid w:val="00B15B69"/>
    <w:rsid w:val="00B51FBD"/>
    <w:rsid w:val="00B70A36"/>
    <w:rsid w:val="00B8060D"/>
    <w:rsid w:val="00B835E2"/>
    <w:rsid w:val="00BF1700"/>
    <w:rsid w:val="00C043AB"/>
    <w:rsid w:val="00C1235C"/>
    <w:rsid w:val="00C3350C"/>
    <w:rsid w:val="00C92AD2"/>
    <w:rsid w:val="00CC1DAA"/>
    <w:rsid w:val="00CE1870"/>
    <w:rsid w:val="00CF0DB7"/>
    <w:rsid w:val="00CF58A1"/>
    <w:rsid w:val="00D17670"/>
    <w:rsid w:val="00DD2EE5"/>
    <w:rsid w:val="00E1037D"/>
    <w:rsid w:val="00E242C2"/>
    <w:rsid w:val="00E50D9B"/>
    <w:rsid w:val="00E656E3"/>
    <w:rsid w:val="00EC3F7B"/>
    <w:rsid w:val="00EC5C5C"/>
    <w:rsid w:val="00EF2050"/>
    <w:rsid w:val="00F43C7D"/>
    <w:rsid w:val="00F76EE4"/>
    <w:rsid w:val="00FA1B66"/>
    <w:rsid w:val="00FA62C3"/>
    <w:rsid w:val="00FC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23E9"/>
  <w15:docId w15:val="{27B0F568-7DCE-49E2-8E29-0A1B6113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60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A2AAF"/>
    <w:pPr>
      <w:widowControl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A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AD2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70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4590">
          <w:marLeft w:val="0"/>
          <w:marRight w:val="0"/>
          <w:marTop w:val="0"/>
          <w:marBottom w:val="0"/>
          <w:divBdr>
            <w:top w:val="single" w:sz="12" w:space="0" w:color="FFD2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kforum.memphis.edu/23605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google.com/url?sa=i&amp;rct=j&amp;q=&amp;esrc=s&amp;source=images&amp;cd=&amp;cad=rja&amp;uact=8&amp;ved=0ahUKEwjr3Nncxv_VAhXs6IMKHQzaA4sQjRwIBw&amp;url=http://www.memphis.edu/logo/elements/universitymarks.php&amp;psig=AFQjCNGAplOQfx5hK5NzM_YNUns0Z3-Gbw&amp;ust=150420293047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2304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MIME Faculty Position Ad-Draft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MIME Faculty Position Ad-Draft</dc:title>
  <dc:creator>aafjeh</dc:creator>
  <cp:lastModifiedBy>Lindsay Henley Crews (lehenley)</cp:lastModifiedBy>
  <cp:revision>3</cp:revision>
  <cp:lastPrinted>2018-09-25T16:13:00Z</cp:lastPrinted>
  <dcterms:created xsi:type="dcterms:W3CDTF">2019-08-19T16:02:00Z</dcterms:created>
  <dcterms:modified xsi:type="dcterms:W3CDTF">2019-09-23T20:33:00Z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2014-12-10T00:00:00Z</vt:filetime>
  </property>
  <property fmtid="{D5CDD505-2E9C-101B-9397-08002B2CF9AE}" pid="3" name="LastSaved">
    <vt:filetime>2015-09-11T00:00:00Z</vt:filetime>
  </property>
</Properties>
</file>