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CCF" w:rsidRPr="008F2E54" w:rsidRDefault="003A69A9">
      <w:pPr>
        <w:rPr>
          <w:rFonts w:ascii="Times New Roman" w:hAnsi="Times New Roman" w:cs="Times New Roman"/>
          <w:sz w:val="24"/>
          <w:szCs w:val="24"/>
        </w:rPr>
      </w:pPr>
      <w:bookmarkStart w:id="0" w:name="_GoBack"/>
      <w:bookmarkEnd w:id="0"/>
      <w:r w:rsidRPr="008F2E54">
        <w:rPr>
          <w:rFonts w:ascii="Times New Roman" w:hAnsi="Times New Roman" w:cs="Times New Roman"/>
          <w:sz w:val="24"/>
          <w:szCs w:val="24"/>
        </w:rPr>
        <w:t xml:space="preserve">Template to follow: </w:t>
      </w:r>
      <w:hyperlink r:id="rId5" w:history="1">
        <w:r w:rsidRPr="008F2E54">
          <w:rPr>
            <w:rStyle w:val="Hyperlink"/>
            <w:rFonts w:ascii="Times New Roman" w:hAnsi="Times New Roman" w:cs="Times New Roman"/>
            <w:sz w:val="24"/>
            <w:szCs w:val="24"/>
          </w:rPr>
          <w:t>http://www.memphis.edu/ce/people/smishra3.php</w:t>
        </w:r>
      </w:hyperlink>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t>Content to be placed</w:t>
      </w:r>
    </w:p>
    <w:p w:rsidR="008F2E54" w:rsidRPr="008F2E54" w:rsidRDefault="008F2E54">
      <w:pPr>
        <w:rPr>
          <w:rFonts w:ascii="Times New Roman" w:hAnsi="Times New Roman" w:cs="Times New Roman"/>
          <w:sz w:val="24"/>
          <w:szCs w:val="24"/>
        </w:rPr>
      </w:pPr>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t>Dr. Ranganathan Gopalakrishnan</w:t>
      </w:r>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t>Assistant Professor, Mechanical Engineering</w:t>
      </w:r>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t>Phone 901-678-2580</w:t>
      </w:r>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t xml:space="preserve">Email </w:t>
      </w:r>
      <w:hyperlink r:id="rId6" w:history="1">
        <w:r w:rsidRPr="008F2E54">
          <w:rPr>
            <w:rStyle w:val="Hyperlink"/>
            <w:rFonts w:ascii="Times New Roman" w:hAnsi="Times New Roman" w:cs="Times New Roman"/>
            <w:sz w:val="24"/>
            <w:szCs w:val="24"/>
          </w:rPr>
          <w:t>rgplkrsh@memphis.edu</w:t>
        </w:r>
      </w:hyperlink>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t>Fax 901-678-4180</w:t>
      </w:r>
    </w:p>
    <w:p w:rsidR="003A69A9" w:rsidRDefault="003A69A9">
      <w:pPr>
        <w:rPr>
          <w:rFonts w:ascii="Times New Roman" w:hAnsi="Times New Roman" w:cs="Times New Roman"/>
          <w:sz w:val="24"/>
          <w:szCs w:val="24"/>
        </w:rPr>
      </w:pPr>
      <w:r w:rsidRPr="008F2E54">
        <w:rPr>
          <w:rFonts w:ascii="Times New Roman" w:hAnsi="Times New Roman" w:cs="Times New Roman"/>
          <w:sz w:val="24"/>
          <w:szCs w:val="24"/>
        </w:rPr>
        <w:t>Office 320 Engineering Science Building</w:t>
      </w:r>
    </w:p>
    <w:p w:rsidR="008F2E54" w:rsidRDefault="008F2E54">
      <w:pPr>
        <w:rPr>
          <w:rFonts w:ascii="Times New Roman" w:hAnsi="Times New Roman" w:cs="Times New Roman"/>
          <w:sz w:val="24"/>
          <w:szCs w:val="24"/>
        </w:rPr>
      </w:pPr>
    </w:p>
    <w:p w:rsidR="008F2E54" w:rsidRDefault="008F2E54">
      <w:pPr>
        <w:rPr>
          <w:rFonts w:ascii="Times New Roman" w:hAnsi="Times New Roman" w:cs="Times New Roman"/>
          <w:sz w:val="24"/>
          <w:szCs w:val="24"/>
        </w:rPr>
      </w:pPr>
      <w:r>
        <w:rPr>
          <w:rFonts w:ascii="Times New Roman" w:hAnsi="Times New Roman" w:cs="Times New Roman"/>
          <w:sz w:val="24"/>
          <w:szCs w:val="24"/>
        </w:rPr>
        <w:t xml:space="preserve">&lt;Add </w:t>
      </w:r>
      <w:proofErr w:type="spellStart"/>
      <w:r>
        <w:rPr>
          <w:rFonts w:ascii="Times New Roman" w:hAnsi="Times New Roman" w:cs="Times New Roman"/>
          <w:sz w:val="24"/>
          <w:szCs w:val="24"/>
        </w:rPr>
        <w:t>Potrait</w:t>
      </w:r>
      <w:proofErr w:type="spellEnd"/>
      <w:r>
        <w:rPr>
          <w:rFonts w:ascii="Times New Roman" w:hAnsi="Times New Roman" w:cs="Times New Roman"/>
          <w:sz w:val="24"/>
          <w:szCs w:val="24"/>
        </w:rPr>
        <w:t xml:space="preserve"> Picture&gt;</w:t>
      </w:r>
    </w:p>
    <w:p w:rsidR="008F2E54" w:rsidRPr="008F2E54" w:rsidRDefault="008F2E54">
      <w:pPr>
        <w:rPr>
          <w:rFonts w:ascii="Times New Roman" w:hAnsi="Times New Roman" w:cs="Times New Roman"/>
          <w:sz w:val="24"/>
          <w:szCs w:val="24"/>
        </w:rPr>
      </w:pPr>
    </w:p>
    <w:p w:rsidR="003A69A9" w:rsidRPr="008F2E54" w:rsidRDefault="003A69A9">
      <w:pPr>
        <w:rPr>
          <w:rFonts w:ascii="Times New Roman" w:hAnsi="Times New Roman" w:cs="Times New Roman"/>
          <w:b/>
          <w:sz w:val="24"/>
          <w:szCs w:val="24"/>
        </w:rPr>
      </w:pPr>
      <w:r w:rsidRPr="008F2E54">
        <w:rPr>
          <w:rFonts w:ascii="Times New Roman" w:hAnsi="Times New Roman" w:cs="Times New Roman"/>
          <w:b/>
          <w:sz w:val="24"/>
          <w:szCs w:val="24"/>
        </w:rPr>
        <w:t>About me</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u w:val="single"/>
        </w:rPr>
        <w:t>Professional Experience</w:t>
      </w:r>
      <w:r w:rsidRPr="008F2E54">
        <w:rPr>
          <w:rFonts w:ascii="Times New Roman" w:hAnsi="Times New Roman" w:cs="Times New Roman"/>
          <w:sz w:val="24"/>
          <w:szCs w:val="24"/>
        </w:rPr>
        <w:t>:</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w:t>
      </w:r>
      <w:r w:rsidRPr="008F2E54">
        <w:rPr>
          <w:rFonts w:ascii="Times New Roman" w:hAnsi="Times New Roman" w:cs="Times New Roman"/>
          <w:sz w:val="24"/>
          <w:szCs w:val="24"/>
        </w:rPr>
        <w:tab/>
        <w:t>Lecturer, Department of Mechanical and Industrial Engineering, The University of Iowa</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August 2015 to May 2016</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w:t>
      </w:r>
      <w:r w:rsidRPr="008F2E54">
        <w:rPr>
          <w:rFonts w:ascii="Times New Roman" w:hAnsi="Times New Roman" w:cs="Times New Roman"/>
          <w:sz w:val="24"/>
          <w:szCs w:val="24"/>
        </w:rPr>
        <w:tab/>
        <w:t>Postdoctoral Scholar in Chemical Engineering, University of California at Berkeley.</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October 2014 to July 2015</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Research Supervisor: Prof. David B. Graves</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w:t>
      </w:r>
      <w:r w:rsidRPr="008F2E54">
        <w:rPr>
          <w:rFonts w:ascii="Times New Roman" w:hAnsi="Times New Roman" w:cs="Times New Roman"/>
          <w:sz w:val="24"/>
          <w:szCs w:val="24"/>
        </w:rPr>
        <w:tab/>
        <w:t>Postdoctoral Scholar in Chemical Engineering, California Institute of Technology.</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September 2013 to September 2014.</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 xml:space="preserve">Research Supervisor: Prof. Richard C. </w:t>
      </w:r>
      <w:proofErr w:type="spellStart"/>
      <w:r w:rsidRPr="008F2E54">
        <w:rPr>
          <w:rFonts w:ascii="Times New Roman" w:hAnsi="Times New Roman" w:cs="Times New Roman"/>
          <w:sz w:val="24"/>
          <w:szCs w:val="24"/>
        </w:rPr>
        <w:t>Flagan</w:t>
      </w:r>
      <w:proofErr w:type="spellEnd"/>
    </w:p>
    <w:p w:rsidR="003A69A9" w:rsidRPr="008F2E54" w:rsidRDefault="003A69A9" w:rsidP="003A69A9">
      <w:pPr>
        <w:rPr>
          <w:rFonts w:ascii="Times New Roman" w:hAnsi="Times New Roman" w:cs="Times New Roman"/>
          <w:sz w:val="24"/>
          <w:szCs w:val="24"/>
        </w:rPr>
      </w:pP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u w:val="single"/>
        </w:rPr>
        <w:t>Education</w:t>
      </w:r>
      <w:r w:rsidRPr="008F2E54">
        <w:rPr>
          <w:rFonts w:ascii="Times New Roman" w:hAnsi="Times New Roman" w:cs="Times New Roman"/>
          <w:sz w:val="24"/>
          <w:szCs w:val="24"/>
        </w:rPr>
        <w:t>:</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w:t>
      </w:r>
      <w:r w:rsidRPr="008F2E54">
        <w:rPr>
          <w:rFonts w:ascii="Times New Roman" w:hAnsi="Times New Roman" w:cs="Times New Roman"/>
          <w:sz w:val="24"/>
          <w:szCs w:val="24"/>
        </w:rPr>
        <w:tab/>
        <w:t xml:space="preserve">Ph. D., University of Minnesota – Twin Cities, Minneapolis, MN, U. S. A. August 2013. </w:t>
      </w:r>
    </w:p>
    <w:p w:rsidR="003A69A9" w:rsidRPr="008F2E54"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w:t>
      </w:r>
      <w:r w:rsidRPr="008F2E54">
        <w:rPr>
          <w:rFonts w:ascii="Times New Roman" w:hAnsi="Times New Roman" w:cs="Times New Roman"/>
          <w:sz w:val="24"/>
          <w:szCs w:val="24"/>
        </w:rPr>
        <w:tab/>
        <w:t>Bachelor of Technology (Mechanical Engineering), National Institute of Technology, Tiruchirappalli, India.  May 2008.</w:t>
      </w:r>
    </w:p>
    <w:p w:rsidR="003A69A9" w:rsidRPr="008F2E54" w:rsidRDefault="003A69A9">
      <w:pPr>
        <w:rPr>
          <w:rFonts w:ascii="Times New Roman" w:hAnsi="Times New Roman" w:cs="Times New Roman"/>
          <w:sz w:val="24"/>
          <w:szCs w:val="24"/>
        </w:rPr>
      </w:pPr>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lastRenderedPageBreak/>
        <w:t xml:space="preserve">I am an Assistant Professor in the Department of Mechanical Engineering at the University of Memphis. </w:t>
      </w:r>
    </w:p>
    <w:p w:rsidR="003A69A9" w:rsidRPr="008F2E54" w:rsidRDefault="003A69A9">
      <w:pPr>
        <w:rPr>
          <w:rFonts w:ascii="Times New Roman" w:hAnsi="Times New Roman" w:cs="Times New Roman"/>
          <w:sz w:val="24"/>
          <w:szCs w:val="24"/>
        </w:rPr>
      </w:pPr>
      <w:r w:rsidRPr="008F2E54">
        <w:rPr>
          <w:rFonts w:ascii="Times New Roman" w:hAnsi="Times New Roman" w:cs="Times New Roman"/>
          <w:sz w:val="24"/>
          <w:szCs w:val="24"/>
        </w:rPr>
        <w:t>Our research focuses on applying aerosol</w:t>
      </w:r>
      <w:r w:rsidR="000242B1">
        <w:rPr>
          <w:rFonts w:ascii="Times New Roman" w:hAnsi="Times New Roman" w:cs="Times New Roman"/>
          <w:sz w:val="24"/>
          <w:szCs w:val="24"/>
        </w:rPr>
        <w:t xml:space="preserve"> science and</w:t>
      </w:r>
      <w:r w:rsidRPr="008F2E54">
        <w:rPr>
          <w:rFonts w:ascii="Times New Roman" w:hAnsi="Times New Roman" w:cs="Times New Roman"/>
          <w:sz w:val="24"/>
          <w:szCs w:val="24"/>
        </w:rPr>
        <w:t xml:space="preserve"> technology to </w:t>
      </w:r>
      <w:r w:rsidR="000242B1">
        <w:rPr>
          <w:rFonts w:ascii="Times New Roman" w:hAnsi="Times New Roman" w:cs="Times New Roman"/>
          <w:sz w:val="24"/>
          <w:szCs w:val="24"/>
        </w:rPr>
        <w:t>A</w:t>
      </w:r>
      <w:r w:rsidRPr="008F2E54">
        <w:rPr>
          <w:rFonts w:ascii="Times New Roman" w:hAnsi="Times New Roman" w:cs="Times New Roman"/>
          <w:sz w:val="24"/>
          <w:szCs w:val="24"/>
        </w:rPr>
        <w:t xml:space="preserve">dditive </w:t>
      </w:r>
      <w:r w:rsidR="000242B1">
        <w:rPr>
          <w:rFonts w:ascii="Times New Roman" w:hAnsi="Times New Roman" w:cs="Times New Roman"/>
          <w:sz w:val="24"/>
          <w:szCs w:val="24"/>
        </w:rPr>
        <w:t>M</w:t>
      </w:r>
      <w:r w:rsidRPr="008F2E54">
        <w:rPr>
          <w:rFonts w:ascii="Times New Roman" w:hAnsi="Times New Roman" w:cs="Times New Roman"/>
          <w:sz w:val="24"/>
          <w:szCs w:val="24"/>
        </w:rPr>
        <w:t xml:space="preserve">anufacturing </w:t>
      </w:r>
      <w:r w:rsidR="000242B1">
        <w:rPr>
          <w:rFonts w:ascii="Times New Roman" w:hAnsi="Times New Roman" w:cs="Times New Roman"/>
          <w:sz w:val="24"/>
          <w:szCs w:val="24"/>
        </w:rPr>
        <w:t xml:space="preserve">(AM) </w:t>
      </w:r>
      <w:r w:rsidRPr="008F2E54">
        <w:rPr>
          <w:rFonts w:ascii="Times New Roman" w:hAnsi="Times New Roman" w:cs="Times New Roman"/>
          <w:sz w:val="24"/>
          <w:szCs w:val="24"/>
        </w:rPr>
        <w:t>processes as well as fundamental aspects of aerosol science. In our group, we do broadly two types of research:</w:t>
      </w:r>
    </w:p>
    <w:p w:rsidR="003A69A9" w:rsidRPr="008F2E54" w:rsidRDefault="003A69A9" w:rsidP="003A69A9">
      <w:pPr>
        <w:pStyle w:val="ListParagraph"/>
        <w:numPr>
          <w:ilvl w:val="0"/>
          <w:numId w:val="1"/>
        </w:numPr>
        <w:rPr>
          <w:rFonts w:ascii="Times New Roman" w:hAnsi="Times New Roman" w:cs="Times New Roman"/>
          <w:sz w:val="24"/>
          <w:szCs w:val="24"/>
        </w:rPr>
      </w:pPr>
      <w:r w:rsidRPr="008F2E54">
        <w:rPr>
          <w:rFonts w:ascii="Times New Roman" w:hAnsi="Times New Roman" w:cs="Times New Roman"/>
          <w:sz w:val="24"/>
          <w:szCs w:val="24"/>
        </w:rPr>
        <w:t>Aerosol Spray Coating Processes for low-cost processing of coatings of diverse materials for renewable energy, biomedical and defense applications.</w:t>
      </w:r>
    </w:p>
    <w:p w:rsidR="003A69A9" w:rsidRPr="008F2E54" w:rsidRDefault="003A69A9" w:rsidP="003A69A9">
      <w:pPr>
        <w:pStyle w:val="ListParagraph"/>
        <w:numPr>
          <w:ilvl w:val="0"/>
          <w:numId w:val="1"/>
        </w:numPr>
        <w:rPr>
          <w:rFonts w:ascii="Times New Roman" w:hAnsi="Times New Roman" w:cs="Times New Roman"/>
          <w:sz w:val="24"/>
          <w:szCs w:val="24"/>
        </w:rPr>
      </w:pPr>
      <w:r w:rsidRPr="008F2E54">
        <w:rPr>
          <w:rFonts w:ascii="Times New Roman" w:hAnsi="Times New Roman" w:cs="Times New Roman"/>
          <w:sz w:val="24"/>
          <w:szCs w:val="24"/>
        </w:rPr>
        <w:t xml:space="preserve">Precision Deposition of Nanoparticles for template-free, etch-free fabrication of next generation </w:t>
      </w:r>
      <w:r w:rsidR="000242B1">
        <w:rPr>
          <w:rFonts w:ascii="Times New Roman" w:hAnsi="Times New Roman" w:cs="Times New Roman"/>
          <w:sz w:val="24"/>
          <w:szCs w:val="24"/>
        </w:rPr>
        <w:t>electronic</w:t>
      </w:r>
      <w:r w:rsidRPr="008F2E54">
        <w:rPr>
          <w:rFonts w:ascii="Times New Roman" w:hAnsi="Times New Roman" w:cs="Times New Roman"/>
          <w:sz w:val="24"/>
          <w:szCs w:val="24"/>
        </w:rPr>
        <w:t xml:space="preserve"> and </w:t>
      </w:r>
      <w:r w:rsidR="008F2E54">
        <w:rPr>
          <w:rFonts w:ascii="Times New Roman" w:hAnsi="Times New Roman" w:cs="Times New Roman"/>
          <w:sz w:val="24"/>
          <w:szCs w:val="24"/>
        </w:rPr>
        <w:t>p</w:t>
      </w:r>
      <w:r w:rsidRPr="008F2E54">
        <w:rPr>
          <w:rFonts w:ascii="Times New Roman" w:hAnsi="Times New Roman" w:cs="Times New Roman"/>
          <w:sz w:val="24"/>
          <w:szCs w:val="24"/>
        </w:rPr>
        <w:t>lasmonic devices.</w:t>
      </w:r>
    </w:p>
    <w:p w:rsidR="00321C5A" w:rsidRDefault="003A69A9" w:rsidP="003A69A9">
      <w:pPr>
        <w:rPr>
          <w:rFonts w:ascii="Times New Roman" w:hAnsi="Times New Roman" w:cs="Times New Roman"/>
          <w:sz w:val="24"/>
          <w:szCs w:val="24"/>
        </w:rPr>
      </w:pPr>
      <w:r w:rsidRPr="008F2E54">
        <w:rPr>
          <w:rFonts w:ascii="Times New Roman" w:hAnsi="Times New Roman" w:cs="Times New Roman"/>
          <w:sz w:val="24"/>
          <w:szCs w:val="24"/>
        </w:rPr>
        <w:t xml:space="preserve">By applying basic principles of aerosol particle motion, we pursue a “table-top” approach to engineering wherein we develop models validated by rigorous experimental testing to advance </w:t>
      </w:r>
      <w:r w:rsidR="00321C5A">
        <w:rPr>
          <w:rFonts w:ascii="Times New Roman" w:hAnsi="Times New Roman" w:cs="Times New Roman"/>
          <w:sz w:val="24"/>
          <w:szCs w:val="24"/>
        </w:rPr>
        <w:t xml:space="preserve">aerosol-based </w:t>
      </w:r>
      <w:r w:rsidR="000242B1">
        <w:rPr>
          <w:rFonts w:ascii="Times New Roman" w:hAnsi="Times New Roman" w:cs="Times New Roman"/>
          <w:sz w:val="24"/>
          <w:szCs w:val="24"/>
        </w:rPr>
        <w:t>AM</w:t>
      </w:r>
      <w:r w:rsidR="00EF1915" w:rsidRPr="008F2E54">
        <w:rPr>
          <w:rFonts w:ascii="Times New Roman" w:hAnsi="Times New Roman" w:cs="Times New Roman"/>
          <w:sz w:val="24"/>
          <w:szCs w:val="24"/>
        </w:rPr>
        <w:t xml:space="preserve">. We also </w:t>
      </w:r>
      <w:r w:rsidR="00321C5A">
        <w:rPr>
          <w:rFonts w:ascii="Times New Roman" w:hAnsi="Times New Roman" w:cs="Times New Roman"/>
          <w:sz w:val="24"/>
          <w:szCs w:val="24"/>
        </w:rPr>
        <w:t>work on</w:t>
      </w:r>
      <w:r w:rsidR="00EF1915" w:rsidRPr="008F2E54">
        <w:rPr>
          <w:rFonts w:ascii="Times New Roman" w:hAnsi="Times New Roman" w:cs="Times New Roman"/>
          <w:sz w:val="24"/>
          <w:szCs w:val="24"/>
        </w:rPr>
        <w:t xml:space="preserve"> fundamental </w:t>
      </w:r>
      <w:r w:rsidR="00321C5A">
        <w:rPr>
          <w:rFonts w:ascii="Times New Roman" w:hAnsi="Times New Roman" w:cs="Times New Roman"/>
          <w:sz w:val="24"/>
          <w:szCs w:val="24"/>
        </w:rPr>
        <w:t xml:space="preserve">problems in </w:t>
      </w:r>
      <w:r w:rsidR="00EF1915" w:rsidRPr="008F2E54">
        <w:rPr>
          <w:rFonts w:ascii="Times New Roman" w:hAnsi="Times New Roman" w:cs="Times New Roman"/>
          <w:sz w:val="24"/>
          <w:szCs w:val="24"/>
        </w:rPr>
        <w:t xml:space="preserve">aerosol science to understand the transport and dynamics of particles and to exploit them for manufacturing applications. We make extensive use of </w:t>
      </w:r>
      <w:r w:rsidR="000242B1">
        <w:rPr>
          <w:rFonts w:ascii="Times New Roman" w:hAnsi="Times New Roman" w:cs="Times New Roman"/>
          <w:sz w:val="24"/>
          <w:szCs w:val="24"/>
        </w:rPr>
        <w:t>C</w:t>
      </w:r>
      <w:r w:rsidR="00EF1915" w:rsidRPr="008F2E54">
        <w:rPr>
          <w:rFonts w:ascii="Times New Roman" w:hAnsi="Times New Roman" w:cs="Times New Roman"/>
          <w:sz w:val="24"/>
          <w:szCs w:val="24"/>
        </w:rPr>
        <w:t xml:space="preserve">omputational </w:t>
      </w:r>
      <w:r w:rsidR="000242B1">
        <w:rPr>
          <w:rFonts w:ascii="Times New Roman" w:hAnsi="Times New Roman" w:cs="Times New Roman"/>
          <w:sz w:val="24"/>
          <w:szCs w:val="24"/>
        </w:rPr>
        <w:t>F</w:t>
      </w:r>
      <w:r w:rsidR="00EF1915" w:rsidRPr="008F2E54">
        <w:rPr>
          <w:rFonts w:ascii="Times New Roman" w:hAnsi="Times New Roman" w:cs="Times New Roman"/>
          <w:sz w:val="24"/>
          <w:szCs w:val="24"/>
        </w:rPr>
        <w:t xml:space="preserve">luid </w:t>
      </w:r>
      <w:r w:rsidR="000242B1">
        <w:rPr>
          <w:rFonts w:ascii="Times New Roman" w:hAnsi="Times New Roman" w:cs="Times New Roman"/>
          <w:sz w:val="24"/>
          <w:szCs w:val="24"/>
        </w:rPr>
        <w:t>D</w:t>
      </w:r>
      <w:r w:rsidR="00EF1915" w:rsidRPr="008F2E54">
        <w:rPr>
          <w:rFonts w:ascii="Times New Roman" w:hAnsi="Times New Roman" w:cs="Times New Roman"/>
          <w:sz w:val="24"/>
          <w:szCs w:val="24"/>
        </w:rPr>
        <w:t>ynamics</w:t>
      </w:r>
      <w:r w:rsidR="000242B1">
        <w:rPr>
          <w:rFonts w:ascii="Times New Roman" w:hAnsi="Times New Roman" w:cs="Times New Roman"/>
          <w:sz w:val="24"/>
          <w:szCs w:val="24"/>
        </w:rPr>
        <w:t xml:space="preserve"> (CFD)</w:t>
      </w:r>
      <w:r w:rsidR="00EF1915" w:rsidRPr="008F2E54">
        <w:rPr>
          <w:rFonts w:ascii="Times New Roman" w:hAnsi="Times New Roman" w:cs="Times New Roman"/>
          <w:sz w:val="24"/>
          <w:szCs w:val="24"/>
        </w:rPr>
        <w:t xml:space="preserve">, </w:t>
      </w:r>
      <w:r w:rsidR="000242B1">
        <w:rPr>
          <w:rFonts w:ascii="Times New Roman" w:hAnsi="Times New Roman" w:cs="Times New Roman"/>
          <w:sz w:val="24"/>
          <w:szCs w:val="24"/>
        </w:rPr>
        <w:t>M</w:t>
      </w:r>
      <w:r w:rsidR="00EF1915" w:rsidRPr="008F2E54">
        <w:rPr>
          <w:rFonts w:ascii="Times New Roman" w:hAnsi="Times New Roman" w:cs="Times New Roman"/>
          <w:sz w:val="24"/>
          <w:szCs w:val="24"/>
        </w:rPr>
        <w:t xml:space="preserve">olecular </w:t>
      </w:r>
      <w:r w:rsidR="000242B1">
        <w:rPr>
          <w:rFonts w:ascii="Times New Roman" w:hAnsi="Times New Roman" w:cs="Times New Roman"/>
          <w:sz w:val="24"/>
          <w:szCs w:val="24"/>
        </w:rPr>
        <w:t>Dynamics (MD),</w:t>
      </w:r>
      <w:r w:rsidR="00EF1915" w:rsidRPr="008F2E54">
        <w:rPr>
          <w:rFonts w:ascii="Times New Roman" w:hAnsi="Times New Roman" w:cs="Times New Roman"/>
          <w:sz w:val="24"/>
          <w:szCs w:val="24"/>
        </w:rPr>
        <w:t xml:space="preserve"> Brownian Dynamics </w:t>
      </w:r>
      <w:r w:rsidR="000242B1">
        <w:rPr>
          <w:rFonts w:ascii="Times New Roman" w:hAnsi="Times New Roman" w:cs="Times New Roman"/>
          <w:sz w:val="24"/>
          <w:szCs w:val="24"/>
        </w:rPr>
        <w:t xml:space="preserve">(BD), </w:t>
      </w:r>
      <w:r w:rsidR="00EF1915" w:rsidRPr="008F2E54">
        <w:rPr>
          <w:rFonts w:ascii="Times New Roman" w:hAnsi="Times New Roman" w:cs="Times New Roman"/>
          <w:sz w:val="24"/>
          <w:szCs w:val="24"/>
        </w:rPr>
        <w:t xml:space="preserve">Monte Carlo </w:t>
      </w:r>
      <w:r w:rsidR="000242B1">
        <w:rPr>
          <w:rFonts w:ascii="Times New Roman" w:hAnsi="Times New Roman" w:cs="Times New Roman"/>
          <w:sz w:val="24"/>
          <w:szCs w:val="24"/>
        </w:rPr>
        <w:t xml:space="preserve">(MC) simulation methods </w:t>
      </w:r>
      <w:r w:rsidR="00EF1915" w:rsidRPr="008F2E54">
        <w:rPr>
          <w:rFonts w:ascii="Times New Roman" w:hAnsi="Times New Roman" w:cs="Times New Roman"/>
          <w:sz w:val="24"/>
          <w:szCs w:val="24"/>
        </w:rPr>
        <w:t xml:space="preserve">modeling aerosol dynamics. These simulations are used to guide our experiment design and validation. Our lab is equipped with state of the art </w:t>
      </w:r>
      <w:r w:rsidR="008F2E54">
        <w:rPr>
          <w:rFonts w:ascii="Times New Roman" w:hAnsi="Times New Roman" w:cs="Times New Roman"/>
          <w:sz w:val="24"/>
          <w:szCs w:val="24"/>
        </w:rPr>
        <w:t xml:space="preserve">aerosol measurement </w:t>
      </w:r>
      <w:r w:rsidR="00EF1915" w:rsidRPr="008F2E54">
        <w:rPr>
          <w:rFonts w:ascii="Times New Roman" w:hAnsi="Times New Roman" w:cs="Times New Roman"/>
          <w:sz w:val="24"/>
          <w:szCs w:val="24"/>
        </w:rPr>
        <w:t>facilities</w:t>
      </w:r>
      <w:r w:rsidR="00321C5A">
        <w:rPr>
          <w:rFonts w:ascii="Times New Roman" w:hAnsi="Times New Roman" w:cs="Times New Roman"/>
          <w:sz w:val="24"/>
          <w:szCs w:val="24"/>
        </w:rPr>
        <w:t xml:space="preserve"> that includes:</w:t>
      </w:r>
    </w:p>
    <w:p w:rsidR="00321C5A" w:rsidRDefault="00EF1915" w:rsidP="00321C5A">
      <w:pPr>
        <w:pStyle w:val="ListParagraph"/>
        <w:numPr>
          <w:ilvl w:val="0"/>
          <w:numId w:val="15"/>
        </w:numPr>
        <w:rPr>
          <w:rFonts w:ascii="Times New Roman" w:hAnsi="Times New Roman" w:cs="Times New Roman"/>
          <w:sz w:val="24"/>
          <w:szCs w:val="24"/>
        </w:rPr>
      </w:pPr>
      <w:r w:rsidRPr="00321C5A">
        <w:rPr>
          <w:rFonts w:ascii="Times New Roman" w:hAnsi="Times New Roman" w:cs="Times New Roman"/>
          <w:sz w:val="24"/>
          <w:szCs w:val="24"/>
        </w:rPr>
        <w:t xml:space="preserve">several </w:t>
      </w:r>
      <w:r w:rsidR="00321C5A" w:rsidRPr="00321C5A">
        <w:rPr>
          <w:rFonts w:ascii="Times New Roman" w:hAnsi="Times New Roman" w:cs="Times New Roman"/>
          <w:sz w:val="24"/>
          <w:szCs w:val="24"/>
        </w:rPr>
        <w:t xml:space="preserve">designs of </w:t>
      </w:r>
      <w:r w:rsidRPr="00321C5A">
        <w:rPr>
          <w:rFonts w:ascii="Times New Roman" w:hAnsi="Times New Roman" w:cs="Times New Roman"/>
          <w:sz w:val="24"/>
          <w:szCs w:val="24"/>
        </w:rPr>
        <w:t>Differential Mobility Analyzers (</w:t>
      </w:r>
      <w:r w:rsidR="00321C5A" w:rsidRPr="00321C5A">
        <w:rPr>
          <w:rFonts w:ascii="Times New Roman" w:hAnsi="Times New Roman" w:cs="Times New Roman"/>
          <w:sz w:val="24"/>
          <w:szCs w:val="24"/>
        </w:rPr>
        <w:t>“long” and “</w:t>
      </w:r>
      <w:proofErr w:type="spellStart"/>
      <w:r w:rsidR="00321C5A" w:rsidRPr="00321C5A">
        <w:rPr>
          <w:rFonts w:ascii="Times New Roman" w:hAnsi="Times New Roman" w:cs="Times New Roman"/>
          <w:sz w:val="24"/>
          <w:szCs w:val="24"/>
        </w:rPr>
        <w:t>nano</w:t>
      </w:r>
      <w:proofErr w:type="spellEnd"/>
      <w:r w:rsidR="00321C5A" w:rsidRPr="00321C5A">
        <w:rPr>
          <w:rFonts w:ascii="Times New Roman" w:hAnsi="Times New Roman" w:cs="Times New Roman"/>
          <w:sz w:val="24"/>
          <w:szCs w:val="24"/>
        </w:rPr>
        <w:t>”</w:t>
      </w:r>
      <w:r w:rsidRPr="00321C5A">
        <w:rPr>
          <w:rFonts w:ascii="Times New Roman" w:hAnsi="Times New Roman" w:cs="Times New Roman"/>
          <w:sz w:val="24"/>
          <w:szCs w:val="24"/>
        </w:rPr>
        <w:t xml:space="preserve">) </w:t>
      </w:r>
      <w:r w:rsidR="00321C5A" w:rsidRPr="00321C5A">
        <w:rPr>
          <w:rFonts w:ascii="Times New Roman" w:hAnsi="Times New Roman" w:cs="Times New Roman"/>
          <w:sz w:val="24"/>
          <w:szCs w:val="24"/>
        </w:rPr>
        <w:t xml:space="preserve">for </w:t>
      </w:r>
      <w:r w:rsidRPr="00321C5A">
        <w:rPr>
          <w:rFonts w:ascii="Times New Roman" w:hAnsi="Times New Roman" w:cs="Times New Roman"/>
          <w:sz w:val="24"/>
          <w:szCs w:val="24"/>
        </w:rPr>
        <w:t xml:space="preserve">real-time </w:t>
      </w:r>
      <w:r w:rsidR="00321C5A" w:rsidRPr="00321C5A">
        <w:rPr>
          <w:rFonts w:ascii="Times New Roman" w:hAnsi="Times New Roman" w:cs="Times New Roman"/>
          <w:sz w:val="24"/>
          <w:szCs w:val="24"/>
        </w:rPr>
        <w:t>sizing of 1</w:t>
      </w:r>
      <w:r w:rsidRPr="00321C5A">
        <w:rPr>
          <w:rFonts w:ascii="Times New Roman" w:hAnsi="Times New Roman" w:cs="Times New Roman"/>
          <w:sz w:val="24"/>
          <w:szCs w:val="24"/>
        </w:rPr>
        <w:t>.9 nm to 500 nm</w:t>
      </w:r>
      <w:r w:rsidR="00321C5A" w:rsidRPr="00321C5A">
        <w:rPr>
          <w:rFonts w:ascii="Times New Roman" w:hAnsi="Times New Roman" w:cs="Times New Roman"/>
          <w:sz w:val="24"/>
          <w:szCs w:val="24"/>
        </w:rPr>
        <w:t xml:space="preserve"> aerosols</w:t>
      </w:r>
      <w:r w:rsidRPr="00321C5A">
        <w:rPr>
          <w:rFonts w:ascii="Times New Roman" w:hAnsi="Times New Roman" w:cs="Times New Roman"/>
          <w:sz w:val="24"/>
          <w:szCs w:val="24"/>
        </w:rPr>
        <w:t xml:space="preserve">, </w:t>
      </w:r>
    </w:p>
    <w:p w:rsidR="00321C5A" w:rsidRDefault="00EF1915" w:rsidP="00321C5A">
      <w:pPr>
        <w:pStyle w:val="ListParagraph"/>
        <w:numPr>
          <w:ilvl w:val="0"/>
          <w:numId w:val="15"/>
        </w:numPr>
        <w:rPr>
          <w:rFonts w:ascii="Times New Roman" w:hAnsi="Times New Roman" w:cs="Times New Roman"/>
          <w:sz w:val="24"/>
          <w:szCs w:val="24"/>
        </w:rPr>
      </w:pPr>
      <w:r w:rsidRPr="00321C5A">
        <w:rPr>
          <w:rFonts w:ascii="Times New Roman" w:hAnsi="Times New Roman" w:cs="Times New Roman"/>
          <w:sz w:val="24"/>
          <w:szCs w:val="24"/>
        </w:rPr>
        <w:t xml:space="preserve">Condensation Particle Counters (TSI </w:t>
      </w:r>
      <w:r w:rsidR="00321C5A">
        <w:rPr>
          <w:rFonts w:ascii="Times New Roman" w:hAnsi="Times New Roman" w:cs="Times New Roman"/>
          <w:sz w:val="24"/>
          <w:szCs w:val="24"/>
        </w:rPr>
        <w:t xml:space="preserve">3760 </w:t>
      </w:r>
      <w:r w:rsidRPr="00321C5A">
        <w:rPr>
          <w:rFonts w:ascii="Times New Roman" w:hAnsi="Times New Roman" w:cs="Times New Roman"/>
          <w:sz w:val="24"/>
          <w:szCs w:val="24"/>
        </w:rPr>
        <w:t xml:space="preserve">and </w:t>
      </w:r>
      <w:proofErr w:type="spellStart"/>
      <w:r w:rsidRPr="00321C5A">
        <w:rPr>
          <w:rFonts w:ascii="Times New Roman" w:hAnsi="Times New Roman" w:cs="Times New Roman"/>
          <w:sz w:val="24"/>
          <w:szCs w:val="24"/>
        </w:rPr>
        <w:t>Kanomax</w:t>
      </w:r>
      <w:proofErr w:type="spellEnd"/>
      <w:r w:rsidRPr="00321C5A">
        <w:rPr>
          <w:rFonts w:ascii="Times New Roman" w:hAnsi="Times New Roman" w:cs="Times New Roman"/>
          <w:sz w:val="24"/>
          <w:szCs w:val="24"/>
        </w:rPr>
        <w:t xml:space="preserve"> FMT</w:t>
      </w:r>
      <w:r w:rsidR="00321C5A">
        <w:rPr>
          <w:rFonts w:ascii="Times New Roman" w:hAnsi="Times New Roman" w:cs="Times New Roman"/>
          <w:sz w:val="24"/>
          <w:szCs w:val="24"/>
        </w:rPr>
        <w:t xml:space="preserve"> 3650</w:t>
      </w:r>
      <w:r w:rsidRPr="00321C5A">
        <w:rPr>
          <w:rFonts w:ascii="Times New Roman" w:hAnsi="Times New Roman" w:cs="Times New Roman"/>
          <w:sz w:val="24"/>
          <w:szCs w:val="24"/>
        </w:rPr>
        <w:t>)</w:t>
      </w:r>
      <w:r w:rsidR="00321C5A">
        <w:rPr>
          <w:rFonts w:ascii="Times New Roman" w:hAnsi="Times New Roman" w:cs="Times New Roman"/>
          <w:sz w:val="24"/>
          <w:szCs w:val="24"/>
        </w:rPr>
        <w:t xml:space="preserve"> </w:t>
      </w:r>
      <w:r w:rsidRPr="00321C5A">
        <w:rPr>
          <w:rFonts w:ascii="Times New Roman" w:hAnsi="Times New Roman" w:cs="Times New Roman"/>
          <w:sz w:val="24"/>
          <w:szCs w:val="24"/>
        </w:rPr>
        <w:t>capable of counting individual particles down to 10 nm and 1.9 nm respectively</w:t>
      </w:r>
    </w:p>
    <w:p w:rsidR="00321C5A" w:rsidRDefault="00EF1915" w:rsidP="00321C5A">
      <w:pPr>
        <w:pStyle w:val="ListParagraph"/>
        <w:numPr>
          <w:ilvl w:val="0"/>
          <w:numId w:val="15"/>
        </w:numPr>
        <w:rPr>
          <w:rFonts w:ascii="Times New Roman" w:hAnsi="Times New Roman" w:cs="Times New Roman"/>
          <w:sz w:val="24"/>
          <w:szCs w:val="24"/>
        </w:rPr>
      </w:pPr>
      <w:r w:rsidRPr="00321C5A">
        <w:rPr>
          <w:rFonts w:ascii="Times New Roman" w:hAnsi="Times New Roman" w:cs="Times New Roman"/>
          <w:sz w:val="24"/>
          <w:szCs w:val="24"/>
        </w:rPr>
        <w:t xml:space="preserve">Optical Particle Sizer (TSI 3330) that is capable of real time monitoring of 0.3 to 10 </w:t>
      </w:r>
      <w:r w:rsidR="008F2E54" w:rsidRPr="00321C5A">
        <w:rPr>
          <w:rFonts w:ascii="Symbol" w:hAnsi="Symbol" w:cs="Times New Roman"/>
          <w:sz w:val="24"/>
          <w:szCs w:val="24"/>
        </w:rPr>
        <w:t></w:t>
      </w:r>
      <w:r w:rsidRPr="00321C5A">
        <w:rPr>
          <w:rFonts w:ascii="Times New Roman" w:hAnsi="Times New Roman" w:cs="Times New Roman"/>
          <w:sz w:val="24"/>
          <w:szCs w:val="24"/>
        </w:rPr>
        <w:t xml:space="preserve">m particles in air. </w:t>
      </w:r>
    </w:p>
    <w:p w:rsidR="00EF1915" w:rsidRDefault="00EF1915" w:rsidP="00321C5A">
      <w:pPr>
        <w:rPr>
          <w:rFonts w:ascii="Times New Roman" w:hAnsi="Times New Roman" w:cs="Times New Roman"/>
          <w:sz w:val="24"/>
          <w:szCs w:val="24"/>
        </w:rPr>
      </w:pPr>
      <w:r w:rsidRPr="00321C5A">
        <w:rPr>
          <w:rFonts w:ascii="Times New Roman" w:hAnsi="Times New Roman" w:cs="Times New Roman"/>
          <w:sz w:val="24"/>
          <w:szCs w:val="24"/>
        </w:rPr>
        <w:t>We have a well-stocked lab space (700 sq. ft.) with an internal network for standardized, particle-free compressed air for particle research</w:t>
      </w:r>
      <w:r w:rsidR="00321C5A">
        <w:rPr>
          <w:rFonts w:ascii="Times New Roman" w:hAnsi="Times New Roman" w:cs="Times New Roman"/>
          <w:sz w:val="24"/>
          <w:szCs w:val="24"/>
        </w:rPr>
        <w:t xml:space="preserve"> (Quincy QOF3)</w:t>
      </w:r>
      <w:r w:rsidRPr="00321C5A">
        <w:rPr>
          <w:rFonts w:ascii="Times New Roman" w:hAnsi="Times New Roman" w:cs="Times New Roman"/>
          <w:sz w:val="24"/>
          <w:szCs w:val="24"/>
        </w:rPr>
        <w:t xml:space="preserve">, chemical </w:t>
      </w:r>
      <w:r w:rsidR="008F2E54" w:rsidRPr="00321C5A">
        <w:rPr>
          <w:rFonts w:ascii="Times New Roman" w:hAnsi="Times New Roman" w:cs="Times New Roman"/>
          <w:sz w:val="24"/>
          <w:szCs w:val="24"/>
        </w:rPr>
        <w:t>fume hood</w:t>
      </w:r>
      <w:r w:rsidRPr="00321C5A">
        <w:rPr>
          <w:rFonts w:ascii="Times New Roman" w:hAnsi="Times New Roman" w:cs="Times New Roman"/>
          <w:sz w:val="24"/>
          <w:szCs w:val="24"/>
        </w:rPr>
        <w:t xml:space="preserve">, several high-precision translation stages for manufacturing research, aerosol generation apparatus such as </w:t>
      </w:r>
      <w:r w:rsidR="008F2E54" w:rsidRPr="00321C5A">
        <w:rPr>
          <w:rFonts w:ascii="Times New Roman" w:hAnsi="Times New Roman" w:cs="Times New Roman"/>
          <w:sz w:val="24"/>
          <w:szCs w:val="24"/>
        </w:rPr>
        <w:t>electro</w:t>
      </w:r>
      <w:r w:rsidR="000242B1">
        <w:rPr>
          <w:rFonts w:ascii="Times New Roman" w:hAnsi="Times New Roman" w:cs="Times New Roman"/>
          <w:sz w:val="24"/>
          <w:szCs w:val="24"/>
        </w:rPr>
        <w:t>-</w:t>
      </w:r>
      <w:r w:rsidR="008F2E54" w:rsidRPr="00321C5A">
        <w:rPr>
          <w:rFonts w:ascii="Times New Roman" w:hAnsi="Times New Roman" w:cs="Times New Roman"/>
          <w:sz w:val="24"/>
          <w:szCs w:val="24"/>
        </w:rPr>
        <w:t>hydrodynamic</w:t>
      </w:r>
      <w:r w:rsidRPr="00321C5A">
        <w:rPr>
          <w:rFonts w:ascii="Times New Roman" w:hAnsi="Times New Roman" w:cs="Times New Roman"/>
          <w:sz w:val="24"/>
          <w:szCs w:val="24"/>
        </w:rPr>
        <w:t xml:space="preserve"> </w:t>
      </w:r>
      <w:r w:rsidR="000242B1">
        <w:rPr>
          <w:rFonts w:ascii="Times New Roman" w:hAnsi="Times New Roman" w:cs="Times New Roman"/>
          <w:sz w:val="24"/>
          <w:szCs w:val="24"/>
        </w:rPr>
        <w:t xml:space="preserve">(EHD) </w:t>
      </w:r>
      <w:r w:rsidRPr="00321C5A">
        <w:rPr>
          <w:rFonts w:ascii="Times New Roman" w:hAnsi="Times New Roman" w:cs="Times New Roman"/>
          <w:sz w:val="24"/>
          <w:szCs w:val="24"/>
        </w:rPr>
        <w:t xml:space="preserve">spray units, </w:t>
      </w:r>
      <w:r w:rsidR="000242B1">
        <w:rPr>
          <w:rFonts w:ascii="Times New Roman" w:hAnsi="Times New Roman" w:cs="Times New Roman"/>
          <w:sz w:val="24"/>
          <w:szCs w:val="24"/>
        </w:rPr>
        <w:t xml:space="preserve">powder dispersers, </w:t>
      </w:r>
      <w:r w:rsidRPr="00321C5A">
        <w:rPr>
          <w:rFonts w:ascii="Times New Roman" w:hAnsi="Times New Roman" w:cs="Times New Roman"/>
          <w:sz w:val="24"/>
          <w:szCs w:val="24"/>
        </w:rPr>
        <w:t>tube furnace, aerosol nebulizers, and necessary safety gear to pursue dry and wet chemistr</w:t>
      </w:r>
      <w:r w:rsidR="00321C5A">
        <w:rPr>
          <w:rFonts w:ascii="Times New Roman" w:hAnsi="Times New Roman" w:cs="Times New Roman"/>
          <w:sz w:val="24"/>
          <w:szCs w:val="24"/>
        </w:rPr>
        <w:t xml:space="preserve">y as part of </w:t>
      </w:r>
      <w:r w:rsidR="000242B1">
        <w:rPr>
          <w:rFonts w:ascii="Times New Roman" w:hAnsi="Times New Roman" w:cs="Times New Roman"/>
          <w:sz w:val="24"/>
          <w:szCs w:val="24"/>
        </w:rPr>
        <w:t xml:space="preserve">our </w:t>
      </w:r>
      <w:r w:rsidR="00321C5A">
        <w:rPr>
          <w:rFonts w:ascii="Times New Roman" w:hAnsi="Times New Roman" w:cs="Times New Roman"/>
          <w:sz w:val="24"/>
          <w:szCs w:val="24"/>
        </w:rPr>
        <w:t xml:space="preserve">aerosol </w:t>
      </w:r>
      <w:r w:rsidR="000242B1">
        <w:rPr>
          <w:rFonts w:ascii="Times New Roman" w:hAnsi="Times New Roman" w:cs="Times New Roman"/>
          <w:sz w:val="24"/>
          <w:szCs w:val="24"/>
        </w:rPr>
        <w:t xml:space="preserve">based AM </w:t>
      </w:r>
      <w:r w:rsidR="00321C5A">
        <w:rPr>
          <w:rFonts w:ascii="Times New Roman" w:hAnsi="Times New Roman" w:cs="Times New Roman"/>
          <w:sz w:val="24"/>
          <w:szCs w:val="24"/>
        </w:rPr>
        <w:t>research.</w:t>
      </w:r>
    </w:p>
    <w:p w:rsidR="000242B1" w:rsidRPr="00321C5A" w:rsidRDefault="000242B1" w:rsidP="000242B1">
      <w:pPr>
        <w:rPr>
          <w:rFonts w:ascii="Times New Roman" w:hAnsi="Times New Roman" w:cs="Times New Roman"/>
          <w:sz w:val="24"/>
          <w:szCs w:val="24"/>
        </w:rPr>
      </w:pPr>
      <w:r>
        <w:rPr>
          <w:rFonts w:ascii="Times New Roman" w:hAnsi="Times New Roman" w:cs="Times New Roman"/>
          <w:sz w:val="24"/>
          <w:szCs w:val="24"/>
        </w:rPr>
        <w:t xml:space="preserve">If you would like to know more details about our various projects, feel free to contact me at </w:t>
      </w:r>
      <w:hyperlink r:id="rId7" w:history="1">
        <w:r w:rsidRPr="003B1CAE">
          <w:rPr>
            <w:rStyle w:val="Hyperlink"/>
            <w:rFonts w:ascii="Times New Roman" w:hAnsi="Times New Roman" w:cs="Times New Roman"/>
            <w:sz w:val="24"/>
            <w:szCs w:val="24"/>
          </w:rPr>
          <w:t>rgplkrsh@memphis.edu</w:t>
        </w:r>
      </w:hyperlink>
    </w:p>
    <w:p w:rsidR="003D3E91" w:rsidRDefault="003D3E91">
      <w:pPr>
        <w:rPr>
          <w:rFonts w:ascii="Times New Roman" w:hAnsi="Times New Roman" w:cs="Times New Roman"/>
          <w:sz w:val="24"/>
          <w:szCs w:val="24"/>
        </w:rPr>
      </w:pPr>
      <w:r>
        <w:rPr>
          <w:rFonts w:ascii="Times New Roman" w:hAnsi="Times New Roman" w:cs="Times New Roman"/>
          <w:sz w:val="24"/>
          <w:szCs w:val="24"/>
        </w:rPr>
        <w:br w:type="page"/>
      </w:r>
    </w:p>
    <w:p w:rsidR="003A69A9" w:rsidRDefault="00B0210B">
      <w:pPr>
        <w:rPr>
          <w:rFonts w:ascii="Times New Roman" w:hAnsi="Times New Roman" w:cs="Times New Roman"/>
          <w:sz w:val="24"/>
          <w:szCs w:val="24"/>
        </w:rPr>
      </w:pPr>
      <w:r>
        <w:rPr>
          <w:rFonts w:ascii="Times New Roman" w:hAnsi="Times New Roman" w:cs="Times New Roman"/>
          <w:sz w:val="24"/>
          <w:szCs w:val="24"/>
        </w:rPr>
        <w:lastRenderedPageBreak/>
        <w:t xml:space="preserve">Currently Active Projects </w:t>
      </w:r>
      <w:r w:rsidRPr="00216ABD">
        <w:rPr>
          <w:rFonts w:ascii="Times New Roman" w:hAnsi="Times New Roman" w:cs="Times New Roman"/>
          <w:b/>
          <w:sz w:val="24"/>
          <w:szCs w:val="24"/>
        </w:rPr>
        <w:t>(update</w:t>
      </w:r>
      <w:r w:rsidR="004E2CED" w:rsidRPr="00216ABD">
        <w:rPr>
          <w:rFonts w:ascii="Times New Roman" w:hAnsi="Times New Roman" w:cs="Times New Roman"/>
          <w:b/>
          <w:sz w:val="24"/>
          <w:szCs w:val="24"/>
        </w:rPr>
        <w:t>d</w:t>
      </w:r>
      <w:r w:rsidRPr="00216ABD">
        <w:rPr>
          <w:rFonts w:ascii="Times New Roman" w:hAnsi="Times New Roman" w:cs="Times New Roman"/>
          <w:b/>
          <w:sz w:val="24"/>
          <w:szCs w:val="24"/>
        </w:rPr>
        <w:t xml:space="preserve"> </w:t>
      </w:r>
      <w:r w:rsidR="000242B1" w:rsidRPr="00216ABD">
        <w:rPr>
          <w:rFonts w:ascii="Times New Roman" w:hAnsi="Times New Roman" w:cs="Times New Roman"/>
          <w:b/>
          <w:sz w:val="24"/>
          <w:szCs w:val="24"/>
        </w:rPr>
        <w:t>January 2018</w:t>
      </w:r>
      <w:r>
        <w:rPr>
          <w:rFonts w:ascii="Times New Roman" w:hAnsi="Times New Roman" w:cs="Times New Roman"/>
          <w:sz w:val="24"/>
          <w:szCs w:val="24"/>
        </w:rPr>
        <w:t>)</w:t>
      </w:r>
    </w:p>
    <w:p w:rsidR="003D3E91" w:rsidRPr="003D3E91" w:rsidRDefault="003D3E91" w:rsidP="00B0210B">
      <w:pPr>
        <w:ind w:firstLine="720"/>
        <w:jc w:val="both"/>
        <w:rPr>
          <w:rFonts w:ascii="Times New Roman" w:hAnsi="Times New Roman" w:cs="Times New Roman"/>
          <w:b/>
          <w:sz w:val="24"/>
          <w:szCs w:val="24"/>
        </w:rPr>
      </w:pPr>
      <w:r w:rsidRPr="003D3E91">
        <w:rPr>
          <w:rFonts w:ascii="Arial" w:hAnsi="Arial" w:cs="Arial"/>
          <w:b/>
          <w:noProof/>
          <w:sz w:val="20"/>
          <w:szCs w:val="24"/>
        </w:rPr>
        <mc:AlternateContent>
          <mc:Choice Requires="wps">
            <w:drawing>
              <wp:anchor distT="45720" distB="45720" distL="114300" distR="114300" simplePos="0" relativeHeight="251662336" behindDoc="1" locked="0" layoutInCell="1" allowOverlap="1" wp14:anchorId="66390199" wp14:editId="33FF4431">
                <wp:simplePos x="0" y="0"/>
                <wp:positionH relativeFrom="margin">
                  <wp:posOffset>2663825</wp:posOffset>
                </wp:positionH>
                <wp:positionV relativeFrom="paragraph">
                  <wp:posOffset>277265</wp:posOffset>
                </wp:positionV>
                <wp:extent cx="3229610" cy="2593975"/>
                <wp:effectExtent l="0" t="0" r="27940" b="15875"/>
                <wp:wrapTight wrapText="bothSides">
                  <wp:wrapPolygon edited="0">
                    <wp:start x="0" y="0"/>
                    <wp:lineTo x="0" y="21574"/>
                    <wp:lineTo x="21659" y="21574"/>
                    <wp:lineTo x="21659"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2593975"/>
                        </a:xfrm>
                        <a:prstGeom prst="rect">
                          <a:avLst/>
                        </a:prstGeom>
                        <a:solidFill>
                          <a:srgbClr val="FFFFFF"/>
                        </a:solidFill>
                        <a:ln w="9525">
                          <a:solidFill>
                            <a:srgbClr val="000000"/>
                          </a:solidFill>
                          <a:miter lim="800000"/>
                          <a:headEnd/>
                          <a:tailEnd/>
                        </a:ln>
                      </wps:spPr>
                      <wps:txbx>
                        <w:txbxContent>
                          <w:p w:rsidR="003D3E91" w:rsidRDefault="003D3E91" w:rsidP="003D3E91">
                            <w:pPr>
                              <w:jc w:val="center"/>
                            </w:pPr>
                            <w:r>
                              <w:rPr>
                                <w:noProof/>
                              </w:rPr>
                              <w:drawing>
                                <wp:inline distT="0" distB="0" distL="0" distR="0" wp14:anchorId="7616CD51" wp14:editId="63CF9848">
                                  <wp:extent cx="3054450" cy="221142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6896" cy="2227673"/>
                                          </a:xfrm>
                                          <a:prstGeom prst="rect">
                                            <a:avLst/>
                                          </a:prstGeom>
                                          <a:ln w="31750">
                                            <a:noFill/>
                                          </a:ln>
                                        </pic:spPr>
                                      </pic:pic>
                                    </a:graphicData>
                                  </a:graphic>
                                </wp:inline>
                              </w:drawing>
                            </w:r>
                          </w:p>
                          <w:p w:rsidR="003D3E91" w:rsidRPr="003E2EC4" w:rsidRDefault="003D3E91" w:rsidP="003D3E91">
                            <w:pPr>
                              <w:pStyle w:val="Caption"/>
                              <w:jc w:val="both"/>
                              <w:rPr>
                                <w:rFonts w:ascii="Arial" w:hAnsi="Arial" w:cs="Arial"/>
                                <w:b/>
                                <w:noProof/>
                                <w:color w:val="auto"/>
                                <w:sz w:val="20"/>
                                <w:szCs w:val="20"/>
                              </w:rPr>
                            </w:pPr>
                            <w:r w:rsidRPr="00710B6E">
                              <w:rPr>
                                <w:rFonts w:ascii="Arial" w:hAnsi="Arial" w:cs="Arial"/>
                                <w:b/>
                                <w:color w:val="auto"/>
                                <w:sz w:val="20"/>
                                <w:szCs w:val="20"/>
                              </w:rPr>
                              <w:t>Examples of Nanoparticle</w:t>
                            </w:r>
                            <w:r>
                              <w:rPr>
                                <w:rFonts w:ascii="Arial" w:hAnsi="Arial" w:cs="Arial"/>
                                <w:b/>
                                <w:color w:val="auto"/>
                                <w:sz w:val="20"/>
                                <w:szCs w:val="20"/>
                              </w:rPr>
                              <w:t xml:space="preserve"> (NP)</w:t>
                            </w:r>
                            <w:r w:rsidRPr="00710B6E">
                              <w:rPr>
                                <w:rFonts w:ascii="Arial" w:hAnsi="Arial" w:cs="Arial"/>
                                <w:b/>
                                <w:color w:val="auto"/>
                                <w:sz w:val="20"/>
                                <w:szCs w:val="20"/>
                              </w:rPr>
                              <w:t xml:space="preserve"> Arrays in Devices.</w:t>
                            </w:r>
                            <w:r>
                              <w:rPr>
                                <w:rFonts w:ascii="Arial" w:hAnsi="Arial" w:cs="Arial"/>
                                <w:b/>
                                <w:color w:val="auto"/>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90199" id="_x0000_t202" coordsize="21600,21600" o:spt="202" path="m,l,21600r21600,l21600,xe">
                <v:stroke joinstyle="miter"/>
                <v:path gradientshapeok="t" o:connecttype="rect"/>
              </v:shapetype>
              <v:shape id="Text Box 2" o:spid="_x0000_s1026" type="#_x0000_t202" style="position:absolute;left:0;text-align:left;margin-left:209.75pt;margin-top:21.85pt;width:254.3pt;height:204.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">
                <v:textbox>
                  <w:txbxContent>
                    <w:p w:rsidR="003D3E91" w:rsidRDefault="003D3E91" w:rsidP="003D3E91">
                      <w:pPr>
                        <w:jc w:val="center"/>
                      </w:pPr>
                      <w:r>
                        <w:rPr>
                          <w:noProof/>
                        </w:rPr>
                        <w:drawing>
                          <wp:inline distT="0" distB="0" distL="0" distR="0" wp14:anchorId="7616CD51" wp14:editId="63CF9848">
                            <wp:extent cx="3054450" cy="221142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6896" cy="2227673"/>
                                    </a:xfrm>
                                    <a:prstGeom prst="rect">
                                      <a:avLst/>
                                    </a:prstGeom>
                                    <a:ln w="31750">
                                      <a:noFill/>
                                    </a:ln>
                                  </pic:spPr>
                                </pic:pic>
                              </a:graphicData>
                            </a:graphic>
                          </wp:inline>
                        </w:drawing>
                      </w:r>
                    </w:p>
                    <w:p w:rsidR="003D3E91" w:rsidRPr="003E2EC4" w:rsidRDefault="003D3E91" w:rsidP="003D3E91">
                      <w:pPr>
                        <w:pStyle w:val="Caption"/>
                        <w:jc w:val="both"/>
                        <w:rPr>
                          <w:rFonts w:ascii="Arial" w:hAnsi="Arial" w:cs="Arial"/>
                          <w:b/>
                          <w:noProof/>
                          <w:color w:val="auto"/>
                          <w:sz w:val="20"/>
                          <w:szCs w:val="20"/>
                        </w:rPr>
                      </w:pPr>
                      <w:r w:rsidRPr="00710B6E">
                        <w:rPr>
                          <w:rFonts w:ascii="Arial" w:hAnsi="Arial" w:cs="Arial"/>
                          <w:b/>
                          <w:color w:val="auto"/>
                          <w:sz w:val="20"/>
                          <w:szCs w:val="20"/>
                        </w:rPr>
                        <w:t>Examples of Nanoparticle</w:t>
                      </w:r>
                      <w:r>
                        <w:rPr>
                          <w:rFonts w:ascii="Arial" w:hAnsi="Arial" w:cs="Arial"/>
                          <w:b/>
                          <w:color w:val="auto"/>
                          <w:sz w:val="20"/>
                          <w:szCs w:val="20"/>
                        </w:rPr>
                        <w:t xml:space="preserve"> (NP)</w:t>
                      </w:r>
                      <w:r w:rsidRPr="00710B6E">
                        <w:rPr>
                          <w:rFonts w:ascii="Arial" w:hAnsi="Arial" w:cs="Arial"/>
                          <w:b/>
                          <w:color w:val="auto"/>
                          <w:sz w:val="20"/>
                          <w:szCs w:val="20"/>
                        </w:rPr>
                        <w:t xml:space="preserve"> Arrays in Devices.</w:t>
                      </w:r>
                      <w:r>
                        <w:rPr>
                          <w:rFonts w:ascii="Arial" w:hAnsi="Arial" w:cs="Arial"/>
                          <w:b/>
                          <w:color w:val="auto"/>
                          <w:sz w:val="20"/>
                          <w:szCs w:val="20"/>
                        </w:rPr>
                        <w:t xml:space="preserve"> </w:t>
                      </w:r>
                    </w:p>
                  </w:txbxContent>
                </v:textbox>
                <w10:wrap type="tight" anchorx="margin"/>
              </v:shape>
            </w:pict>
          </mc:Fallback>
        </mc:AlternateContent>
      </w:r>
      <w:r w:rsidR="00B0210B" w:rsidRPr="003D3E91">
        <w:rPr>
          <w:rFonts w:ascii="Times New Roman" w:hAnsi="Times New Roman" w:cs="Times New Roman"/>
          <w:b/>
          <w:sz w:val="24"/>
          <w:szCs w:val="24"/>
        </w:rPr>
        <w:t xml:space="preserve">Etch-free, Template-free Nanopatterning </w:t>
      </w:r>
    </w:p>
    <w:p w:rsidR="00B0210B" w:rsidRDefault="00B0210B" w:rsidP="00B0210B">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Placing nanoparticles at</w:t>
      </w:r>
      <w:r w:rsidRPr="008F2E54">
        <w:rPr>
          <w:rFonts w:ascii="Times New Roman" w:eastAsia="Times New Roman" w:hAnsi="Times New Roman" w:cs="Times New Roman"/>
          <w:sz w:val="24"/>
          <w:szCs w:val="24"/>
        </w:rPr>
        <w:t xml:space="preserve"> a desired location is the one of the most challenging issues in the fabrication of 2D and 3D nanostructures and nanodevices. </w:t>
      </w:r>
      <w:r w:rsidRPr="008F2E54">
        <w:rPr>
          <w:rFonts w:ascii="Times New Roman" w:hAnsi="Times New Roman" w:cs="Times New Roman"/>
          <w:sz w:val="24"/>
          <w:szCs w:val="24"/>
        </w:rPr>
        <w:t xml:space="preserve">Nanostructures for electronic and </w:t>
      </w:r>
      <w:r>
        <w:rPr>
          <w:rFonts w:ascii="Times New Roman" w:hAnsi="Times New Roman" w:cs="Times New Roman"/>
          <w:sz w:val="24"/>
          <w:szCs w:val="24"/>
        </w:rPr>
        <w:t>plasmonic</w:t>
      </w:r>
      <w:r w:rsidRPr="008F2E54">
        <w:rPr>
          <w:rFonts w:ascii="Times New Roman" w:hAnsi="Times New Roman" w:cs="Times New Roman"/>
          <w:sz w:val="24"/>
          <w:szCs w:val="24"/>
        </w:rPr>
        <w:t xml:space="preserve"> devices are a major need for the present and upcoming technological advancement</w:t>
      </w:r>
      <w:r>
        <w:rPr>
          <w:rFonts w:ascii="Times New Roman" w:hAnsi="Times New Roman" w:cs="Times New Roman"/>
          <w:sz w:val="24"/>
          <w:szCs w:val="24"/>
        </w:rPr>
        <w:t>s</w:t>
      </w:r>
      <w:r w:rsidRPr="008F2E54">
        <w:rPr>
          <w:rFonts w:ascii="Times New Roman" w:hAnsi="Times New Roman" w:cs="Times New Roman"/>
          <w:sz w:val="24"/>
          <w:szCs w:val="24"/>
        </w:rPr>
        <w:t xml:space="preserve">. There are numerous </w:t>
      </w:r>
      <w:r>
        <w:rPr>
          <w:rFonts w:ascii="Times New Roman" w:hAnsi="Times New Roman" w:cs="Times New Roman"/>
          <w:sz w:val="24"/>
          <w:szCs w:val="24"/>
        </w:rPr>
        <w:t>applications</w:t>
      </w:r>
      <w:r w:rsidRPr="008F2E54">
        <w:rPr>
          <w:rFonts w:ascii="Times New Roman" w:hAnsi="Times New Roman" w:cs="Times New Roman"/>
          <w:sz w:val="24"/>
          <w:szCs w:val="24"/>
        </w:rPr>
        <w:t xml:space="preserve"> of nanoparticles in different field</w:t>
      </w:r>
      <w:r>
        <w:rPr>
          <w:rFonts w:ascii="Times New Roman" w:hAnsi="Times New Roman" w:cs="Times New Roman"/>
          <w:sz w:val="24"/>
          <w:szCs w:val="24"/>
        </w:rPr>
        <w:t>s</w:t>
      </w:r>
      <w:r w:rsidRPr="008F2E54">
        <w:rPr>
          <w:rFonts w:ascii="Times New Roman" w:hAnsi="Times New Roman" w:cs="Times New Roman"/>
          <w:sz w:val="24"/>
          <w:szCs w:val="24"/>
        </w:rPr>
        <w:t xml:space="preserve"> </w:t>
      </w:r>
      <w:r>
        <w:rPr>
          <w:rFonts w:ascii="Times New Roman" w:hAnsi="Times New Roman" w:cs="Times New Roman"/>
          <w:sz w:val="24"/>
          <w:szCs w:val="24"/>
        </w:rPr>
        <w:t>such as</w:t>
      </w:r>
      <w:r w:rsidRPr="008F2E54">
        <w:rPr>
          <w:rFonts w:ascii="Times New Roman" w:hAnsi="Times New Roman" w:cs="Times New Roman"/>
          <w:sz w:val="24"/>
          <w:szCs w:val="24"/>
        </w:rPr>
        <w:t xml:space="preserve"> biomedical, renewable e</w:t>
      </w:r>
      <w:r>
        <w:rPr>
          <w:rFonts w:ascii="Times New Roman" w:hAnsi="Times New Roman" w:cs="Times New Roman"/>
          <w:sz w:val="24"/>
          <w:szCs w:val="24"/>
        </w:rPr>
        <w:t>nergy, electronics, environment and</w:t>
      </w:r>
      <w:r w:rsidRPr="008F2E54">
        <w:rPr>
          <w:rFonts w:ascii="Times New Roman" w:hAnsi="Times New Roman" w:cs="Times New Roman"/>
          <w:sz w:val="24"/>
          <w:szCs w:val="24"/>
        </w:rPr>
        <w:t xml:space="preserve"> healt</w:t>
      </w:r>
      <w:r>
        <w:rPr>
          <w:rFonts w:ascii="Times New Roman" w:hAnsi="Times New Roman" w:cs="Times New Roman"/>
          <w:sz w:val="24"/>
          <w:szCs w:val="24"/>
        </w:rPr>
        <w:t>h care</w:t>
      </w:r>
      <w:r w:rsidRPr="008F2E54">
        <w:rPr>
          <w:rFonts w:ascii="Times New Roman" w:hAnsi="Times New Roman" w:cs="Times New Roman"/>
          <w:sz w:val="24"/>
          <w:szCs w:val="24"/>
        </w:rPr>
        <w:t>. Some specific application</w:t>
      </w:r>
      <w:r>
        <w:rPr>
          <w:rFonts w:ascii="Times New Roman" w:hAnsi="Times New Roman" w:cs="Times New Roman"/>
          <w:sz w:val="24"/>
          <w:szCs w:val="24"/>
        </w:rPr>
        <w:t>s</w:t>
      </w:r>
      <w:r w:rsidRPr="008F2E54">
        <w:rPr>
          <w:rFonts w:ascii="Times New Roman" w:hAnsi="Times New Roman" w:cs="Times New Roman"/>
          <w:sz w:val="24"/>
          <w:szCs w:val="24"/>
        </w:rPr>
        <w:t xml:space="preserve"> could be transistors, sensor applications, data storage, logic circuits and light-emitting devices. </w:t>
      </w:r>
      <w:r>
        <w:rPr>
          <w:rFonts w:ascii="Times New Roman" w:hAnsi="Times New Roman" w:cs="Times New Roman"/>
          <w:sz w:val="24"/>
          <w:szCs w:val="24"/>
        </w:rPr>
        <w:t>This</w:t>
      </w:r>
      <w:r w:rsidRPr="008F2E54">
        <w:rPr>
          <w:rFonts w:ascii="Times New Roman" w:hAnsi="Times New Roman" w:cs="Times New Roman"/>
          <w:sz w:val="24"/>
          <w:szCs w:val="24"/>
        </w:rPr>
        <w:t xml:space="preserve"> research focuses on applying ele</w:t>
      </w:r>
      <w:r>
        <w:rPr>
          <w:rFonts w:ascii="Times New Roman" w:hAnsi="Times New Roman" w:cs="Times New Roman"/>
          <w:sz w:val="24"/>
          <w:szCs w:val="24"/>
        </w:rPr>
        <w:t xml:space="preserve">ctrostatic fields </w:t>
      </w:r>
      <w:r w:rsidRPr="008F2E54">
        <w:rPr>
          <w:rFonts w:ascii="Times New Roman" w:hAnsi="Times New Roman" w:cs="Times New Roman"/>
          <w:sz w:val="24"/>
          <w:szCs w:val="24"/>
        </w:rPr>
        <w:t xml:space="preserve">to guide and deposit nanoparticles at </w:t>
      </w:r>
      <w:r>
        <w:rPr>
          <w:rFonts w:ascii="Times New Roman" w:hAnsi="Times New Roman" w:cs="Times New Roman"/>
          <w:sz w:val="24"/>
          <w:szCs w:val="24"/>
        </w:rPr>
        <w:t>digitally defined locations for producing individual nanoparticle patterns.</w:t>
      </w:r>
    </w:p>
    <w:p w:rsidR="00B0210B" w:rsidRDefault="003D3E91" w:rsidP="003D3E91">
      <w:pPr>
        <w:jc w:val="both"/>
        <w:rPr>
          <w:rFonts w:ascii="Times New Roman" w:hAnsi="Times New Roman" w:cs="Times New Roman"/>
          <w:sz w:val="24"/>
          <w:szCs w:val="24"/>
        </w:rPr>
      </w:pPr>
      <w:r w:rsidRPr="003D3E91">
        <w:rPr>
          <w:rFonts w:ascii="Times New Roman" w:hAnsi="Times New Roman" w:cs="Times New Roman"/>
          <w:b/>
          <w:sz w:val="24"/>
          <w:szCs w:val="24"/>
        </w:rPr>
        <w:t>Students</w:t>
      </w:r>
      <w:r>
        <w:rPr>
          <w:rFonts w:ascii="Times New Roman" w:hAnsi="Times New Roman" w:cs="Times New Roman"/>
          <w:sz w:val="24"/>
          <w:szCs w:val="24"/>
        </w:rPr>
        <w:t>:</w:t>
      </w:r>
      <w:r w:rsidR="00B0210B">
        <w:rPr>
          <w:rFonts w:ascii="Times New Roman" w:hAnsi="Times New Roman" w:cs="Times New Roman"/>
          <w:sz w:val="24"/>
          <w:szCs w:val="24"/>
        </w:rPr>
        <w:t xml:space="preserve"> </w:t>
      </w:r>
      <w:proofErr w:type="spellStart"/>
      <w:r w:rsidR="00B0210B">
        <w:rPr>
          <w:rFonts w:ascii="Times New Roman" w:hAnsi="Times New Roman" w:cs="Times New Roman"/>
          <w:sz w:val="24"/>
          <w:szCs w:val="24"/>
        </w:rPr>
        <w:t>Rayhan</w:t>
      </w:r>
      <w:proofErr w:type="spellEnd"/>
      <w:r w:rsidR="00B0210B">
        <w:rPr>
          <w:rFonts w:ascii="Times New Roman" w:hAnsi="Times New Roman" w:cs="Times New Roman"/>
          <w:sz w:val="24"/>
          <w:szCs w:val="24"/>
        </w:rPr>
        <w:t xml:space="preserve"> Ahmed (PhD track)</w:t>
      </w:r>
    </w:p>
    <w:p w:rsidR="00B0210B" w:rsidRDefault="000242B1" w:rsidP="003D3E91">
      <w:pPr>
        <w:jc w:val="both"/>
        <w:rPr>
          <w:rFonts w:ascii="Times New Roman" w:hAnsi="Times New Roman" w:cs="Times New Roman"/>
          <w:sz w:val="24"/>
          <w:szCs w:val="24"/>
        </w:rPr>
      </w:pPr>
      <w:r>
        <w:rPr>
          <w:rFonts w:ascii="Calibri" w:hAnsi="Calibri"/>
          <w:noProof/>
          <w:color w:val="000000"/>
        </w:rPr>
        <w:drawing>
          <wp:anchor distT="0" distB="0" distL="114300" distR="114300" simplePos="0" relativeHeight="251666432" behindDoc="1" locked="0" layoutInCell="1" allowOverlap="1">
            <wp:simplePos x="0" y="0"/>
            <wp:positionH relativeFrom="column">
              <wp:posOffset>2057651</wp:posOffset>
            </wp:positionH>
            <wp:positionV relativeFrom="paragraph">
              <wp:posOffset>228600</wp:posOffset>
            </wp:positionV>
            <wp:extent cx="3902710" cy="3350260"/>
            <wp:effectExtent l="0" t="0" r="2540" b="2540"/>
            <wp:wrapTight wrapText="bothSides">
              <wp:wrapPolygon edited="0">
                <wp:start x="527" y="0"/>
                <wp:lineTo x="527" y="7861"/>
                <wp:lineTo x="0" y="9334"/>
                <wp:lineTo x="0" y="21494"/>
                <wp:lineTo x="21509" y="21494"/>
                <wp:lineTo x="21509" y="9334"/>
                <wp:lineTo x="20560" y="7861"/>
                <wp:lineTo x="20560" y="0"/>
                <wp:lineTo x="527" y="0"/>
              </wp:wrapPolygon>
            </wp:wrapTight>
            <wp:docPr id="1" name="Picture 1" descr="cid:02480636-b0c1-438a-a344-9c7abf83a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91381" descr="cid:02480636-b0c1-438a-a344-9c7abf83a61b"/>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902710" cy="3350260"/>
                    </a:xfrm>
                    <a:prstGeom prst="rect">
                      <a:avLst/>
                    </a:prstGeom>
                    <a:noFill/>
                    <a:ln>
                      <a:noFill/>
                    </a:ln>
                  </pic:spPr>
                </pic:pic>
              </a:graphicData>
            </a:graphic>
          </wp:anchor>
        </w:drawing>
      </w:r>
      <w:r w:rsidR="00B0210B" w:rsidRPr="003D3E91">
        <w:rPr>
          <w:rFonts w:ascii="Times New Roman" w:hAnsi="Times New Roman" w:cs="Times New Roman"/>
          <w:b/>
          <w:sz w:val="24"/>
          <w:szCs w:val="24"/>
        </w:rPr>
        <w:t>Collaborators</w:t>
      </w:r>
      <w:r w:rsidR="00B0210B">
        <w:rPr>
          <w:rFonts w:ascii="Times New Roman" w:hAnsi="Times New Roman" w:cs="Times New Roman"/>
          <w:sz w:val="24"/>
          <w:szCs w:val="24"/>
        </w:rPr>
        <w:t xml:space="preserve">: Dr. Sanjay Mishra (Physics, </w:t>
      </w:r>
      <w:proofErr w:type="spellStart"/>
      <w:r w:rsidR="00B0210B">
        <w:rPr>
          <w:rFonts w:ascii="Times New Roman" w:hAnsi="Times New Roman" w:cs="Times New Roman"/>
          <w:sz w:val="24"/>
          <w:szCs w:val="24"/>
        </w:rPr>
        <w:t>UoM</w:t>
      </w:r>
      <w:proofErr w:type="spellEnd"/>
      <w:r w:rsidR="00B0210B">
        <w:rPr>
          <w:rFonts w:ascii="Times New Roman" w:hAnsi="Times New Roman" w:cs="Times New Roman"/>
          <w:sz w:val="24"/>
          <w:szCs w:val="24"/>
        </w:rPr>
        <w:t xml:space="preserve">), Dr. Thang Ba Hoang (Physics, </w:t>
      </w:r>
      <w:proofErr w:type="spellStart"/>
      <w:r w:rsidR="00B0210B">
        <w:rPr>
          <w:rFonts w:ascii="Times New Roman" w:hAnsi="Times New Roman" w:cs="Times New Roman"/>
          <w:sz w:val="24"/>
          <w:szCs w:val="24"/>
        </w:rPr>
        <w:t>UoM</w:t>
      </w:r>
      <w:proofErr w:type="spellEnd"/>
      <w:r w:rsidR="00B0210B">
        <w:rPr>
          <w:rFonts w:ascii="Times New Roman" w:hAnsi="Times New Roman" w:cs="Times New Roman"/>
          <w:sz w:val="24"/>
          <w:szCs w:val="24"/>
        </w:rPr>
        <w:t xml:space="preserve">), Dr. </w:t>
      </w:r>
      <w:proofErr w:type="spellStart"/>
      <w:r w:rsidR="00B0210B">
        <w:rPr>
          <w:rFonts w:ascii="Times New Roman" w:hAnsi="Times New Roman" w:cs="Times New Roman"/>
          <w:sz w:val="24"/>
          <w:szCs w:val="24"/>
        </w:rPr>
        <w:t>Lenwood</w:t>
      </w:r>
      <w:proofErr w:type="spellEnd"/>
      <w:r w:rsidR="00B0210B">
        <w:rPr>
          <w:rFonts w:ascii="Times New Roman" w:hAnsi="Times New Roman" w:cs="Times New Roman"/>
          <w:sz w:val="24"/>
          <w:szCs w:val="24"/>
        </w:rPr>
        <w:t xml:space="preserve"> Fields (Engineering Technology, </w:t>
      </w:r>
      <w:proofErr w:type="spellStart"/>
      <w:r w:rsidR="00B0210B">
        <w:rPr>
          <w:rFonts w:ascii="Times New Roman" w:hAnsi="Times New Roman" w:cs="Times New Roman"/>
          <w:sz w:val="24"/>
          <w:szCs w:val="24"/>
        </w:rPr>
        <w:t>UoM</w:t>
      </w:r>
      <w:proofErr w:type="spellEnd"/>
      <w:r w:rsidR="00B0210B">
        <w:rPr>
          <w:rFonts w:ascii="Times New Roman" w:hAnsi="Times New Roman" w:cs="Times New Roman"/>
          <w:sz w:val="24"/>
          <w:szCs w:val="24"/>
        </w:rPr>
        <w:t>)</w:t>
      </w:r>
    </w:p>
    <w:p w:rsidR="00B0210B" w:rsidRDefault="00B0210B" w:rsidP="003D3E91">
      <w:pPr>
        <w:jc w:val="both"/>
        <w:rPr>
          <w:rFonts w:ascii="Times New Roman" w:hAnsi="Times New Roman" w:cs="Times New Roman"/>
          <w:sz w:val="24"/>
          <w:szCs w:val="24"/>
        </w:rPr>
      </w:pPr>
      <w:r w:rsidRPr="003D3E91">
        <w:rPr>
          <w:rFonts w:ascii="Times New Roman" w:hAnsi="Times New Roman" w:cs="Times New Roman"/>
          <w:b/>
          <w:sz w:val="24"/>
          <w:szCs w:val="24"/>
        </w:rPr>
        <w:t>Funding Source</w:t>
      </w:r>
      <w:r>
        <w:rPr>
          <w:rFonts w:ascii="Times New Roman" w:hAnsi="Times New Roman" w:cs="Times New Roman"/>
          <w:sz w:val="24"/>
          <w:szCs w:val="24"/>
        </w:rPr>
        <w:t>: Dr. Gopalakrishnan’s research startup funds</w:t>
      </w:r>
    </w:p>
    <w:p w:rsidR="000242B1" w:rsidRDefault="000242B1" w:rsidP="003D3E91">
      <w:pPr>
        <w:jc w:val="both"/>
        <w:rPr>
          <w:rFonts w:ascii="Times New Roman" w:hAnsi="Times New Roman" w:cs="Times New Roman"/>
          <w:sz w:val="24"/>
          <w:szCs w:val="24"/>
        </w:rPr>
      </w:pPr>
      <w:r w:rsidRPr="000242B1">
        <w:rPr>
          <w:rFonts w:ascii="Times New Roman" w:hAnsi="Times New Roman" w:cs="Times New Roman"/>
          <w:b/>
          <w:sz w:val="24"/>
          <w:szCs w:val="24"/>
        </w:rPr>
        <w:t>Publications on this topic</w:t>
      </w:r>
      <w:r>
        <w:rPr>
          <w:rFonts w:ascii="Times New Roman" w:hAnsi="Times New Roman" w:cs="Times New Roman"/>
          <w:sz w:val="24"/>
          <w:szCs w:val="24"/>
        </w:rPr>
        <w:t>:</w:t>
      </w:r>
      <w:r w:rsidRPr="000242B1">
        <w:rPr>
          <w:rFonts w:ascii="Calibri" w:hAnsi="Calibri"/>
          <w:color w:val="000000"/>
        </w:rPr>
        <w:t xml:space="preserve"> </w:t>
      </w:r>
    </w:p>
    <w:p w:rsidR="000242B1" w:rsidRPr="000242B1" w:rsidRDefault="000242B1" w:rsidP="001D1E9E">
      <w:pPr>
        <w:pStyle w:val="ListParagraph"/>
        <w:numPr>
          <w:ilvl w:val="0"/>
          <w:numId w:val="17"/>
        </w:numPr>
        <w:jc w:val="both"/>
        <w:rPr>
          <w:rFonts w:ascii="Times New Roman" w:hAnsi="Times New Roman" w:cs="Times New Roman"/>
          <w:sz w:val="24"/>
          <w:szCs w:val="24"/>
        </w:rPr>
      </w:pPr>
      <w:proofErr w:type="spellStart"/>
      <w:r>
        <w:rPr>
          <w:rFonts w:ascii="Times New Roman" w:hAnsi="Times New Roman" w:cs="Times New Roman"/>
          <w:sz w:val="24"/>
          <w:szCs w:val="24"/>
        </w:rPr>
        <w:t>Rayhan</w:t>
      </w:r>
      <w:proofErr w:type="spellEnd"/>
      <w:r>
        <w:rPr>
          <w:rFonts w:ascii="Times New Roman" w:hAnsi="Times New Roman" w:cs="Times New Roman"/>
          <w:sz w:val="24"/>
          <w:szCs w:val="24"/>
        </w:rPr>
        <w:t xml:space="preserve"> Ahmed and Ranganathan Gopalakrishnan, “</w:t>
      </w:r>
      <w:r w:rsidR="001D1E9E" w:rsidRPr="001D1E9E">
        <w:rPr>
          <w:rFonts w:ascii="Times New Roman" w:hAnsi="Times New Roman" w:cs="Times New Roman"/>
          <w:sz w:val="24"/>
          <w:szCs w:val="24"/>
        </w:rPr>
        <w:t xml:space="preserve">Parametric Study of an </w:t>
      </w:r>
      <w:proofErr w:type="spellStart"/>
      <w:r w:rsidR="001D1E9E" w:rsidRPr="001D1E9E">
        <w:rPr>
          <w:rFonts w:ascii="Times New Roman" w:hAnsi="Times New Roman" w:cs="Times New Roman"/>
          <w:sz w:val="24"/>
          <w:szCs w:val="24"/>
        </w:rPr>
        <w:t>Einzel</w:t>
      </w:r>
      <w:proofErr w:type="spellEnd"/>
      <w:r w:rsidR="001D1E9E" w:rsidRPr="001D1E9E">
        <w:rPr>
          <w:rFonts w:ascii="Times New Roman" w:hAnsi="Times New Roman" w:cs="Times New Roman"/>
          <w:sz w:val="24"/>
          <w:szCs w:val="24"/>
        </w:rPr>
        <w:t>-type Electrostatic Lens for Aerosol Particle Focusing</w:t>
      </w:r>
      <w:r>
        <w:rPr>
          <w:rFonts w:ascii="Times New Roman" w:hAnsi="Times New Roman" w:cs="Times New Roman"/>
          <w:sz w:val="24"/>
          <w:szCs w:val="24"/>
        </w:rPr>
        <w:t>” (</w:t>
      </w:r>
      <w:r w:rsidRPr="000242B1">
        <w:rPr>
          <w:rFonts w:ascii="Times New Roman" w:hAnsi="Times New Roman" w:cs="Times New Roman"/>
          <w:i/>
          <w:sz w:val="24"/>
          <w:szCs w:val="24"/>
        </w:rPr>
        <w:t>Manuscript in preparation for Journal of Electrostatics</w:t>
      </w:r>
      <w:r>
        <w:rPr>
          <w:rFonts w:ascii="Times New Roman" w:hAnsi="Times New Roman" w:cs="Times New Roman"/>
          <w:sz w:val="24"/>
          <w:szCs w:val="24"/>
        </w:rPr>
        <w:t xml:space="preserve">) </w:t>
      </w:r>
    </w:p>
    <w:p w:rsidR="004E2CED" w:rsidRDefault="004E2CED" w:rsidP="000242B1">
      <w:pPr>
        <w:jc w:val="both"/>
        <w:rPr>
          <w:rFonts w:ascii="Times New Roman" w:hAnsi="Times New Roman" w:cs="Times New Roman"/>
          <w:b/>
          <w:sz w:val="24"/>
          <w:szCs w:val="24"/>
        </w:rPr>
      </w:pPr>
      <w:r>
        <w:rPr>
          <w:rFonts w:ascii="Times New Roman" w:hAnsi="Times New Roman" w:cs="Times New Roman"/>
          <w:b/>
          <w:sz w:val="24"/>
          <w:szCs w:val="24"/>
        </w:rPr>
        <w:br w:type="page"/>
      </w:r>
    </w:p>
    <w:p w:rsidR="00B0210B" w:rsidRPr="003D3E91" w:rsidRDefault="000242B1" w:rsidP="003D3E91">
      <w:pPr>
        <w:pStyle w:val="ListParagraph"/>
        <w:rPr>
          <w:rFonts w:ascii="Times New Roman" w:hAnsi="Times New Roman" w:cs="Times New Roman"/>
          <w:b/>
          <w:sz w:val="24"/>
          <w:szCs w:val="24"/>
        </w:rPr>
      </w:pPr>
      <w:r>
        <w:rPr>
          <w:noProof/>
        </w:rPr>
        <w:lastRenderedPageBreak/>
        <w:drawing>
          <wp:anchor distT="0" distB="0" distL="114300" distR="114300" simplePos="0" relativeHeight="251663360" behindDoc="1" locked="0" layoutInCell="1" allowOverlap="1">
            <wp:simplePos x="0" y="0"/>
            <wp:positionH relativeFrom="column">
              <wp:posOffset>-48260</wp:posOffset>
            </wp:positionH>
            <wp:positionV relativeFrom="paragraph">
              <wp:posOffset>228718</wp:posOffset>
            </wp:positionV>
            <wp:extent cx="5943600" cy="2311400"/>
            <wp:effectExtent l="0" t="0" r="0" b="0"/>
            <wp:wrapTight wrapText="bothSides">
              <wp:wrapPolygon edited="0">
                <wp:start x="0" y="0"/>
                <wp:lineTo x="0" y="21363"/>
                <wp:lineTo x="21531" y="21363"/>
                <wp:lineTo x="215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311400"/>
                    </a:xfrm>
                    <a:prstGeom prst="rect">
                      <a:avLst/>
                    </a:prstGeom>
                  </pic:spPr>
                </pic:pic>
              </a:graphicData>
            </a:graphic>
          </wp:anchor>
        </w:drawing>
      </w:r>
      <w:r>
        <w:rPr>
          <w:rFonts w:ascii="Times New Roman" w:hAnsi="Times New Roman" w:cs="Times New Roman"/>
          <w:b/>
          <w:sz w:val="24"/>
          <w:szCs w:val="24"/>
        </w:rPr>
        <w:t xml:space="preserve">Biomedical Implant Surface Functionalization </w:t>
      </w:r>
      <w:r w:rsidR="003D3E91" w:rsidRPr="003D3E91">
        <w:rPr>
          <w:rFonts w:ascii="Times New Roman" w:hAnsi="Times New Roman" w:cs="Times New Roman"/>
          <w:b/>
          <w:sz w:val="24"/>
          <w:szCs w:val="24"/>
        </w:rPr>
        <w:t>via Electrospray A</w:t>
      </w:r>
      <w:r>
        <w:rPr>
          <w:rFonts w:ascii="Times New Roman" w:hAnsi="Times New Roman" w:cs="Times New Roman"/>
          <w:b/>
          <w:sz w:val="24"/>
          <w:szCs w:val="24"/>
        </w:rPr>
        <w:t>M</w:t>
      </w:r>
    </w:p>
    <w:p w:rsidR="00B0210B" w:rsidRDefault="003D3E91" w:rsidP="000242B1">
      <w:pPr>
        <w:ind w:firstLine="720"/>
        <w:jc w:val="both"/>
        <w:rPr>
          <w:rFonts w:ascii="Times New Roman" w:hAnsi="Times New Roman" w:cs="Times New Roman"/>
          <w:sz w:val="24"/>
          <w:szCs w:val="24"/>
        </w:rPr>
      </w:pPr>
      <w:r w:rsidRPr="003D3E91">
        <w:rPr>
          <w:rFonts w:ascii="Times New Roman" w:hAnsi="Times New Roman" w:cs="Times New Roman"/>
          <w:sz w:val="24"/>
          <w:szCs w:val="24"/>
        </w:rPr>
        <w:t xml:space="preserve">Electrospray coating technologies provide an additive manufacturing technique to endow </w:t>
      </w:r>
      <w:r>
        <w:rPr>
          <w:rFonts w:ascii="Times New Roman" w:hAnsi="Times New Roman" w:cs="Times New Roman"/>
          <w:sz w:val="24"/>
          <w:szCs w:val="24"/>
        </w:rPr>
        <w:t xml:space="preserve">biomedical </w:t>
      </w:r>
      <w:r w:rsidRPr="003D3E91">
        <w:rPr>
          <w:rFonts w:ascii="Times New Roman" w:hAnsi="Times New Roman" w:cs="Times New Roman"/>
          <w:sz w:val="24"/>
          <w:szCs w:val="24"/>
        </w:rPr>
        <w:t xml:space="preserve">implant surfaces with new properties to improve </w:t>
      </w:r>
      <w:r>
        <w:rPr>
          <w:rFonts w:ascii="Times New Roman" w:hAnsi="Times New Roman" w:cs="Times New Roman"/>
          <w:sz w:val="24"/>
          <w:szCs w:val="24"/>
        </w:rPr>
        <w:t>their</w:t>
      </w:r>
      <w:r w:rsidRPr="003D3E91">
        <w:rPr>
          <w:rFonts w:ascii="Times New Roman" w:hAnsi="Times New Roman" w:cs="Times New Roman"/>
          <w:sz w:val="24"/>
          <w:szCs w:val="24"/>
        </w:rPr>
        <w:t xml:space="preserve"> performance by controlled deposition of different materials, compounds and or agents in the form extremely fine </w:t>
      </w:r>
      <w:proofErr w:type="spellStart"/>
      <w:r w:rsidRPr="003D3E91">
        <w:rPr>
          <w:rFonts w:ascii="Times New Roman" w:hAnsi="Times New Roman" w:cs="Times New Roman"/>
          <w:sz w:val="24"/>
          <w:szCs w:val="24"/>
        </w:rPr>
        <w:t>nano</w:t>
      </w:r>
      <w:proofErr w:type="spellEnd"/>
      <w:r w:rsidRPr="003D3E91">
        <w:rPr>
          <w:rFonts w:ascii="Times New Roman" w:hAnsi="Times New Roman" w:cs="Times New Roman"/>
          <w:sz w:val="24"/>
          <w:szCs w:val="24"/>
        </w:rPr>
        <w:t xml:space="preserve"> or micro sized particles on the surface of implant devices under relatively mild conditions. This project focuses on the development of an electrospray additive manufacturing technology to coat dental and orthopedic devices with novel implant coatings that have potential to promote implant integration and prevent/inhibit bacterial attachment. We have developed processes to electrospray several polymer or polymer-ceramic composite coatings in a controlled manner onto implant materials and these coatings have much potential for incorporating drugs and/or growth factors and/or nanoparticles for the effective control of the local delivery of these agents to the implant-tissue interface. For example, these coatings may provide a mechanism for the controlled release of two or more growth factors over time to mimic natural growth factor sequences for healing as well as providing agents that inhibit or prevent bacterial attachment. Development of novel electrospray manufacturing technologies have the potential to add to or enhance implant-tissue interactions that lead to improved implant performance and dramatically reduce infectious complications of implants devices; major challenges to implant device success. This project would have natural interest and collaborations with UTHSC, and the Memphis biomedical implant device and manufacturing companies.</w:t>
      </w:r>
    </w:p>
    <w:p w:rsidR="000242B1" w:rsidRDefault="003D3E91" w:rsidP="003D3E91">
      <w:pPr>
        <w:rPr>
          <w:rFonts w:ascii="Times New Roman" w:hAnsi="Times New Roman" w:cs="Times New Roman"/>
          <w:sz w:val="24"/>
          <w:szCs w:val="24"/>
        </w:rPr>
      </w:pPr>
      <w:r w:rsidRPr="003D3E91">
        <w:rPr>
          <w:rFonts w:ascii="Times New Roman" w:hAnsi="Times New Roman" w:cs="Times New Roman"/>
          <w:b/>
          <w:sz w:val="24"/>
          <w:szCs w:val="24"/>
        </w:rPr>
        <w:t>Students</w:t>
      </w:r>
      <w:r>
        <w:rPr>
          <w:rFonts w:ascii="Times New Roman" w:hAnsi="Times New Roman" w:cs="Times New Roman"/>
          <w:sz w:val="24"/>
          <w:szCs w:val="24"/>
        </w:rPr>
        <w:t xml:space="preserve">: Ewe </w:t>
      </w:r>
      <w:proofErr w:type="spellStart"/>
      <w:r>
        <w:rPr>
          <w:rFonts w:ascii="Times New Roman" w:hAnsi="Times New Roman" w:cs="Times New Roman"/>
          <w:sz w:val="24"/>
          <w:szCs w:val="24"/>
        </w:rPr>
        <w:t>Jiun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Chng</w:t>
      </w:r>
      <w:proofErr w:type="spellEnd"/>
      <w:r>
        <w:rPr>
          <w:rFonts w:ascii="Times New Roman" w:hAnsi="Times New Roman" w:cs="Times New Roman"/>
          <w:sz w:val="24"/>
          <w:szCs w:val="24"/>
        </w:rPr>
        <w:t xml:space="preserve"> (MS track)</w:t>
      </w:r>
    </w:p>
    <w:p w:rsidR="003D3E91" w:rsidRDefault="003D3E91" w:rsidP="003D3E91">
      <w:pPr>
        <w:rPr>
          <w:rFonts w:ascii="Times New Roman" w:hAnsi="Times New Roman" w:cs="Times New Roman"/>
          <w:sz w:val="24"/>
          <w:szCs w:val="24"/>
        </w:rPr>
      </w:pPr>
      <w:r w:rsidRPr="003D3E91">
        <w:rPr>
          <w:rFonts w:ascii="Times New Roman" w:hAnsi="Times New Roman" w:cs="Times New Roman"/>
          <w:b/>
          <w:sz w:val="24"/>
          <w:szCs w:val="24"/>
        </w:rPr>
        <w:t>Collaborators</w:t>
      </w:r>
      <w:r>
        <w:rPr>
          <w:rFonts w:ascii="Times New Roman" w:hAnsi="Times New Roman" w:cs="Times New Roman"/>
          <w:sz w:val="24"/>
          <w:szCs w:val="24"/>
        </w:rPr>
        <w:t xml:space="preserve">: Dr. Joel </w:t>
      </w:r>
      <w:proofErr w:type="spellStart"/>
      <w:r>
        <w:rPr>
          <w:rFonts w:ascii="Times New Roman" w:hAnsi="Times New Roman" w:cs="Times New Roman"/>
          <w:sz w:val="24"/>
          <w:szCs w:val="24"/>
        </w:rPr>
        <w:t>Bumgardner</w:t>
      </w:r>
      <w:proofErr w:type="spellEnd"/>
      <w:r>
        <w:rPr>
          <w:rFonts w:ascii="Times New Roman" w:hAnsi="Times New Roman" w:cs="Times New Roman"/>
          <w:sz w:val="24"/>
          <w:szCs w:val="24"/>
        </w:rPr>
        <w:t xml:space="preserve"> (Biomedical, </w:t>
      </w:r>
      <w:proofErr w:type="spellStart"/>
      <w:r>
        <w:rPr>
          <w:rFonts w:ascii="Times New Roman" w:hAnsi="Times New Roman" w:cs="Times New Roman"/>
          <w:sz w:val="24"/>
          <w:szCs w:val="24"/>
        </w:rPr>
        <w:t>UoM</w:t>
      </w:r>
      <w:proofErr w:type="spellEnd"/>
      <w:r>
        <w:rPr>
          <w:rFonts w:ascii="Times New Roman" w:hAnsi="Times New Roman" w:cs="Times New Roman"/>
          <w:sz w:val="24"/>
          <w:szCs w:val="24"/>
        </w:rPr>
        <w:t xml:space="preserve">), Dr. J. Amber Jennings (Biomedical, </w:t>
      </w:r>
      <w:proofErr w:type="spellStart"/>
      <w:r>
        <w:rPr>
          <w:rFonts w:ascii="Times New Roman" w:hAnsi="Times New Roman" w:cs="Times New Roman"/>
          <w:sz w:val="24"/>
          <w:szCs w:val="24"/>
        </w:rPr>
        <w:t>UoM</w:t>
      </w:r>
      <w:proofErr w:type="spellEnd"/>
      <w:r>
        <w:rPr>
          <w:rFonts w:ascii="Times New Roman" w:hAnsi="Times New Roman" w:cs="Times New Roman"/>
          <w:sz w:val="24"/>
          <w:szCs w:val="24"/>
        </w:rPr>
        <w:t>)</w:t>
      </w:r>
      <w:r w:rsidR="006403B7" w:rsidRPr="006403B7">
        <w:rPr>
          <w:noProof/>
        </w:rPr>
        <w:t xml:space="preserve"> </w:t>
      </w:r>
    </w:p>
    <w:p w:rsidR="003D3E91" w:rsidRDefault="003D3E91" w:rsidP="003D3E91">
      <w:pPr>
        <w:jc w:val="both"/>
        <w:rPr>
          <w:rFonts w:ascii="Times New Roman" w:hAnsi="Times New Roman" w:cs="Times New Roman"/>
          <w:sz w:val="24"/>
          <w:szCs w:val="24"/>
        </w:rPr>
      </w:pPr>
      <w:r w:rsidRPr="003D3E91">
        <w:rPr>
          <w:rFonts w:ascii="Times New Roman" w:hAnsi="Times New Roman" w:cs="Times New Roman"/>
          <w:b/>
          <w:sz w:val="24"/>
          <w:szCs w:val="24"/>
        </w:rPr>
        <w:t>Funding</w:t>
      </w:r>
      <w:r>
        <w:rPr>
          <w:rFonts w:ascii="Times New Roman" w:hAnsi="Times New Roman" w:cs="Times New Roman"/>
          <w:sz w:val="24"/>
          <w:szCs w:val="24"/>
        </w:rPr>
        <w:t>: Dr. Gopalakrishnan’s research startup funds</w:t>
      </w:r>
    </w:p>
    <w:p w:rsidR="000242B1" w:rsidRDefault="000242B1" w:rsidP="000242B1">
      <w:pPr>
        <w:jc w:val="both"/>
        <w:rPr>
          <w:rFonts w:ascii="Times New Roman" w:hAnsi="Times New Roman" w:cs="Times New Roman"/>
          <w:sz w:val="24"/>
          <w:szCs w:val="24"/>
        </w:rPr>
      </w:pPr>
      <w:r w:rsidRPr="000242B1">
        <w:rPr>
          <w:rFonts w:ascii="Times New Roman" w:hAnsi="Times New Roman" w:cs="Times New Roman"/>
          <w:b/>
          <w:sz w:val="24"/>
          <w:szCs w:val="24"/>
        </w:rPr>
        <w:t>Publications on this topic</w:t>
      </w:r>
      <w:r>
        <w:rPr>
          <w:rFonts w:ascii="Times New Roman" w:hAnsi="Times New Roman" w:cs="Times New Roman"/>
          <w:sz w:val="24"/>
          <w:szCs w:val="24"/>
        </w:rPr>
        <w:t>:</w:t>
      </w:r>
      <w:r w:rsidRPr="000242B1">
        <w:rPr>
          <w:rFonts w:ascii="Calibri" w:hAnsi="Calibri"/>
          <w:color w:val="000000"/>
        </w:rPr>
        <w:t xml:space="preserve"> </w:t>
      </w:r>
    </w:p>
    <w:p w:rsidR="004E2CED" w:rsidRPr="000242B1" w:rsidRDefault="000242B1" w:rsidP="000242B1">
      <w:pPr>
        <w:pStyle w:val="ListParagraph"/>
        <w:numPr>
          <w:ilvl w:val="0"/>
          <w:numId w:val="18"/>
        </w:numPr>
        <w:jc w:val="both"/>
        <w:rPr>
          <w:rFonts w:ascii="Times New Roman" w:hAnsi="Times New Roman" w:cs="Times New Roman"/>
          <w:sz w:val="24"/>
          <w:szCs w:val="24"/>
        </w:rPr>
      </w:pPr>
      <w:r w:rsidRPr="000242B1">
        <w:rPr>
          <w:rFonts w:ascii="Times New Roman" w:hAnsi="Times New Roman" w:cs="Times New Roman"/>
          <w:sz w:val="24"/>
          <w:szCs w:val="24"/>
        </w:rPr>
        <w:t xml:space="preserve">Ewe </w:t>
      </w:r>
      <w:proofErr w:type="spellStart"/>
      <w:r w:rsidRPr="000242B1">
        <w:rPr>
          <w:rFonts w:ascii="Times New Roman" w:hAnsi="Times New Roman" w:cs="Times New Roman"/>
          <w:sz w:val="24"/>
          <w:szCs w:val="24"/>
        </w:rPr>
        <w:t>Jiun</w:t>
      </w:r>
      <w:proofErr w:type="spellEnd"/>
      <w:r w:rsidRPr="000242B1">
        <w:rPr>
          <w:rFonts w:ascii="Times New Roman" w:hAnsi="Times New Roman" w:cs="Times New Roman"/>
          <w:sz w:val="24"/>
          <w:szCs w:val="24"/>
        </w:rPr>
        <w:t xml:space="preserve"> </w:t>
      </w:r>
      <w:proofErr w:type="spellStart"/>
      <w:r w:rsidRPr="000242B1">
        <w:rPr>
          <w:rFonts w:ascii="Times New Roman" w:hAnsi="Times New Roman" w:cs="Times New Roman"/>
          <w:sz w:val="24"/>
          <w:szCs w:val="24"/>
        </w:rPr>
        <w:t>Chng</w:t>
      </w:r>
      <w:proofErr w:type="spellEnd"/>
      <w:r w:rsidRPr="000242B1">
        <w:rPr>
          <w:rFonts w:ascii="Times New Roman" w:hAnsi="Times New Roman" w:cs="Times New Roman"/>
          <w:sz w:val="24"/>
          <w:szCs w:val="24"/>
        </w:rPr>
        <w:t xml:space="preserve">, Kevin Patel, Joel D. </w:t>
      </w:r>
      <w:proofErr w:type="spellStart"/>
      <w:r w:rsidRPr="000242B1">
        <w:rPr>
          <w:rFonts w:ascii="Times New Roman" w:hAnsi="Times New Roman" w:cs="Times New Roman"/>
          <w:sz w:val="24"/>
          <w:szCs w:val="24"/>
        </w:rPr>
        <w:t>Bumgardner</w:t>
      </w:r>
      <w:proofErr w:type="spellEnd"/>
      <w:r w:rsidRPr="000242B1">
        <w:rPr>
          <w:rFonts w:ascii="Times New Roman" w:hAnsi="Times New Roman" w:cs="Times New Roman"/>
          <w:sz w:val="24"/>
          <w:szCs w:val="24"/>
        </w:rPr>
        <w:t xml:space="preserve"> and Ranganathan Gopalakrishnan, “Mechanical Characterization of </w:t>
      </w:r>
      <w:proofErr w:type="spellStart"/>
      <w:r w:rsidRPr="000242B1">
        <w:rPr>
          <w:rFonts w:ascii="Times New Roman" w:hAnsi="Times New Roman" w:cs="Times New Roman"/>
          <w:sz w:val="24"/>
          <w:szCs w:val="24"/>
        </w:rPr>
        <w:t>Electrosprayed</w:t>
      </w:r>
      <w:proofErr w:type="spellEnd"/>
      <w:r w:rsidRPr="000242B1">
        <w:rPr>
          <w:rFonts w:ascii="Times New Roman" w:hAnsi="Times New Roman" w:cs="Times New Roman"/>
          <w:sz w:val="24"/>
          <w:szCs w:val="24"/>
        </w:rPr>
        <w:t xml:space="preserve"> Chitosan Coatings on Titanium surfaces” (</w:t>
      </w:r>
      <w:r w:rsidRPr="000242B1">
        <w:rPr>
          <w:rFonts w:ascii="Times New Roman" w:hAnsi="Times New Roman" w:cs="Times New Roman"/>
          <w:i/>
          <w:sz w:val="24"/>
          <w:szCs w:val="24"/>
        </w:rPr>
        <w:t>Manuscript in preparation</w:t>
      </w:r>
      <w:r w:rsidRPr="000242B1">
        <w:rPr>
          <w:rFonts w:ascii="Times New Roman" w:hAnsi="Times New Roman" w:cs="Times New Roman"/>
          <w:sz w:val="24"/>
          <w:szCs w:val="24"/>
        </w:rPr>
        <w:t xml:space="preserve">) </w:t>
      </w:r>
      <w:r w:rsidR="004E2CED" w:rsidRPr="000242B1">
        <w:rPr>
          <w:rFonts w:ascii="Times New Roman" w:hAnsi="Times New Roman" w:cs="Times New Roman"/>
          <w:b/>
          <w:sz w:val="24"/>
          <w:szCs w:val="24"/>
        </w:rPr>
        <w:br w:type="page"/>
      </w:r>
    </w:p>
    <w:p w:rsidR="006403B7" w:rsidRPr="006403B7" w:rsidRDefault="00EA3414" w:rsidP="00EA3414">
      <w:pPr>
        <w:ind w:firstLine="360"/>
        <w:rPr>
          <w:rFonts w:ascii="Times New Roman" w:hAnsi="Times New Roman" w:cs="Times New Roman"/>
          <w:b/>
          <w:sz w:val="24"/>
          <w:szCs w:val="24"/>
        </w:rPr>
      </w:pPr>
      <w:r>
        <w:rPr>
          <w:rFonts w:ascii="Times New Roman" w:hAnsi="Times New Roman" w:cs="Times New Roman"/>
          <w:b/>
          <w:sz w:val="24"/>
          <w:szCs w:val="24"/>
        </w:rPr>
        <w:lastRenderedPageBreak/>
        <w:t xml:space="preserve">Aerosol Processed Dye-Sensitized </w:t>
      </w:r>
      <w:r w:rsidR="006403B7" w:rsidRPr="006403B7">
        <w:rPr>
          <w:rFonts w:ascii="Times New Roman" w:hAnsi="Times New Roman" w:cs="Times New Roman"/>
          <w:b/>
          <w:sz w:val="24"/>
          <w:szCs w:val="24"/>
        </w:rPr>
        <w:t>Sola</w:t>
      </w:r>
      <w:r>
        <w:rPr>
          <w:rFonts w:ascii="Times New Roman" w:hAnsi="Times New Roman" w:cs="Times New Roman"/>
          <w:b/>
          <w:sz w:val="24"/>
          <w:szCs w:val="24"/>
        </w:rPr>
        <w:t>r Cells</w:t>
      </w:r>
    </w:p>
    <w:p w:rsidR="006403B7" w:rsidRDefault="006403B7" w:rsidP="00EA3414">
      <w:pPr>
        <w:ind w:firstLine="720"/>
        <w:jc w:val="both"/>
        <w:rPr>
          <w:rFonts w:ascii="Times New Roman" w:hAnsi="Times New Roman" w:cs="Times New Roman"/>
          <w:sz w:val="24"/>
          <w:szCs w:val="24"/>
        </w:rPr>
      </w:pPr>
      <w:r w:rsidRPr="000A226D">
        <w:rPr>
          <w:rFonts w:ascii="Arial" w:hAnsi="Arial" w:cs="Arial"/>
          <w:b/>
          <w:noProof/>
          <w:u w:val="single"/>
        </w:rPr>
        <w:drawing>
          <wp:anchor distT="0" distB="0" distL="114300" distR="114300" simplePos="0" relativeHeight="251665408" behindDoc="1" locked="0" layoutInCell="1" allowOverlap="1" wp14:anchorId="5690CD49" wp14:editId="0C203B58">
            <wp:simplePos x="0" y="0"/>
            <wp:positionH relativeFrom="column">
              <wp:posOffset>3131820</wp:posOffset>
            </wp:positionH>
            <wp:positionV relativeFrom="paragraph">
              <wp:posOffset>49161</wp:posOffset>
            </wp:positionV>
            <wp:extent cx="2870835" cy="2542540"/>
            <wp:effectExtent l="0" t="0" r="5715" b="0"/>
            <wp:wrapTight wrapText="bothSides">
              <wp:wrapPolygon edited="0">
                <wp:start x="0" y="0"/>
                <wp:lineTo x="0" y="21363"/>
                <wp:lineTo x="21500" y="21363"/>
                <wp:lineTo x="21500"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13" cstate="print">
                      <a:extLst>
                        <a:ext uri="{28A0092B-C50C-407E-A947-70E740481C1C}">
                          <a14:useLocalDpi xmlns:a14="http://schemas.microsoft.com/office/drawing/2010/main" val="0"/>
                        </a:ext>
                      </a:extLst>
                    </a:blip>
                    <a:srcRect r="28410"/>
                    <a:stretch/>
                  </pic:blipFill>
                  <pic:spPr bwMode="auto">
                    <a:xfrm>
                      <a:off x="0" y="0"/>
                      <a:ext cx="2870835" cy="2542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03B7">
        <w:rPr>
          <w:rFonts w:ascii="Times New Roman" w:hAnsi="Times New Roman" w:cs="Times New Roman"/>
          <w:sz w:val="24"/>
          <w:szCs w:val="24"/>
        </w:rPr>
        <w:t xml:space="preserve">In this project, an earth abundant and environmentally friendly material called Perovskite that has generated a lot of interest recently is proposed for </w:t>
      </w:r>
      <w:r>
        <w:rPr>
          <w:rFonts w:ascii="Times New Roman" w:hAnsi="Times New Roman" w:cs="Times New Roman"/>
          <w:sz w:val="24"/>
          <w:szCs w:val="24"/>
        </w:rPr>
        <w:t xml:space="preserve">building </w:t>
      </w:r>
      <w:r w:rsidRPr="006403B7">
        <w:rPr>
          <w:rFonts w:ascii="Times New Roman" w:hAnsi="Times New Roman" w:cs="Times New Roman"/>
          <w:sz w:val="24"/>
          <w:szCs w:val="24"/>
        </w:rPr>
        <w:t xml:space="preserve">solar cells through an innovative direct printing technique. Unlike current manufacturing methods, i.e. mounting the prepared solar </w:t>
      </w:r>
      <w:r>
        <w:rPr>
          <w:rFonts w:ascii="Times New Roman" w:hAnsi="Times New Roman" w:cs="Times New Roman"/>
          <w:sz w:val="24"/>
          <w:szCs w:val="24"/>
        </w:rPr>
        <w:t>panels onto surfaces</w:t>
      </w:r>
      <w:r w:rsidRPr="006403B7">
        <w:rPr>
          <w:rFonts w:ascii="Times New Roman" w:hAnsi="Times New Roman" w:cs="Times New Roman"/>
          <w:sz w:val="24"/>
          <w:szCs w:val="24"/>
        </w:rPr>
        <w:t>, the proposed approach involves direct spr</w:t>
      </w:r>
      <w:r>
        <w:rPr>
          <w:rFonts w:ascii="Times New Roman" w:hAnsi="Times New Roman" w:cs="Times New Roman"/>
          <w:sz w:val="24"/>
          <w:szCs w:val="24"/>
        </w:rPr>
        <w:t xml:space="preserve">ay coating of solar cells on a </w:t>
      </w:r>
      <w:r w:rsidRPr="006403B7">
        <w:rPr>
          <w:rFonts w:ascii="Times New Roman" w:hAnsi="Times New Roman" w:cs="Times New Roman"/>
          <w:sz w:val="24"/>
          <w:szCs w:val="24"/>
        </w:rPr>
        <w:t xml:space="preserve">surface (on top of the painted surface as a thin layer) with a very small energy and environmental footprint. For this purpose, Perovskite </w:t>
      </w:r>
      <w:r w:rsidR="00EA3414">
        <w:rPr>
          <w:rFonts w:ascii="Times New Roman" w:hAnsi="Times New Roman" w:cs="Times New Roman"/>
          <w:sz w:val="24"/>
          <w:szCs w:val="24"/>
        </w:rPr>
        <w:t>has been</w:t>
      </w:r>
      <w:r w:rsidRPr="006403B7">
        <w:rPr>
          <w:rFonts w:ascii="Times New Roman" w:hAnsi="Times New Roman" w:cs="Times New Roman"/>
          <w:sz w:val="24"/>
          <w:szCs w:val="24"/>
        </w:rPr>
        <w:t xml:space="preserve"> synthesized as nanoparticles and sprayed onto surfaces using the Aerosol Deposition Technique. T</w:t>
      </w:r>
      <w:r>
        <w:rPr>
          <w:rFonts w:ascii="Times New Roman" w:hAnsi="Times New Roman" w:cs="Times New Roman"/>
          <w:sz w:val="24"/>
          <w:szCs w:val="24"/>
        </w:rPr>
        <w:t xml:space="preserve">he resulting solar cells </w:t>
      </w:r>
      <w:r w:rsidRPr="006403B7">
        <w:rPr>
          <w:rFonts w:ascii="Times New Roman" w:hAnsi="Times New Roman" w:cs="Times New Roman"/>
          <w:sz w:val="24"/>
          <w:szCs w:val="24"/>
        </w:rPr>
        <w:t xml:space="preserve">will have strong adhesion with the surface, light </w:t>
      </w:r>
      <w:r>
        <w:rPr>
          <w:rFonts w:ascii="Times New Roman" w:hAnsi="Times New Roman" w:cs="Times New Roman"/>
          <w:sz w:val="24"/>
          <w:szCs w:val="24"/>
        </w:rPr>
        <w:t>weight that is critical for many mobile</w:t>
      </w:r>
      <w:r w:rsidRPr="006403B7">
        <w:rPr>
          <w:rFonts w:ascii="Times New Roman" w:hAnsi="Times New Roman" w:cs="Times New Roman"/>
          <w:sz w:val="24"/>
          <w:szCs w:val="24"/>
        </w:rPr>
        <w:t xml:space="preserve"> applications, and low cost for mass production. The proposed approach does not require any device mounting and modification to the existing design of a surface and can be used to turn an entire fleet </w:t>
      </w:r>
      <w:r>
        <w:rPr>
          <w:rFonts w:ascii="Times New Roman" w:hAnsi="Times New Roman" w:cs="Times New Roman"/>
          <w:sz w:val="24"/>
          <w:szCs w:val="24"/>
        </w:rPr>
        <w:t xml:space="preserve">of vehicles or buildings </w:t>
      </w:r>
      <w:r w:rsidRPr="006403B7">
        <w:rPr>
          <w:rFonts w:ascii="Times New Roman" w:hAnsi="Times New Roman" w:cs="Times New Roman"/>
          <w:sz w:val="24"/>
          <w:szCs w:val="24"/>
        </w:rPr>
        <w:t>into mobile power stations that can result</w:t>
      </w:r>
      <w:r>
        <w:rPr>
          <w:rFonts w:ascii="Times New Roman" w:hAnsi="Times New Roman" w:cs="Times New Roman"/>
          <w:sz w:val="24"/>
          <w:szCs w:val="24"/>
        </w:rPr>
        <w:t xml:space="preserve"> in significant savings</w:t>
      </w:r>
      <w:r w:rsidRPr="006403B7">
        <w:rPr>
          <w:rFonts w:ascii="Times New Roman" w:hAnsi="Times New Roman" w:cs="Times New Roman"/>
          <w:sz w:val="24"/>
          <w:szCs w:val="24"/>
        </w:rPr>
        <w:t>.</w:t>
      </w:r>
    </w:p>
    <w:p w:rsidR="006403B7" w:rsidRDefault="006403B7" w:rsidP="006403B7">
      <w:pPr>
        <w:rPr>
          <w:rFonts w:ascii="Times New Roman" w:hAnsi="Times New Roman" w:cs="Times New Roman"/>
          <w:sz w:val="24"/>
          <w:szCs w:val="24"/>
        </w:rPr>
      </w:pPr>
      <w:r w:rsidRPr="003D3E91">
        <w:rPr>
          <w:rFonts w:ascii="Times New Roman" w:hAnsi="Times New Roman" w:cs="Times New Roman"/>
          <w:b/>
          <w:sz w:val="24"/>
          <w:szCs w:val="24"/>
        </w:rPr>
        <w:t>Students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Lekhnath</w:t>
      </w:r>
      <w:proofErr w:type="spellEnd"/>
      <w:r>
        <w:rPr>
          <w:rFonts w:ascii="Times New Roman" w:hAnsi="Times New Roman" w:cs="Times New Roman"/>
          <w:sz w:val="24"/>
          <w:szCs w:val="24"/>
        </w:rPr>
        <w:t xml:space="preserve"> Pokharel (MS track), Li </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(PhD track)</w:t>
      </w:r>
    </w:p>
    <w:p w:rsidR="006403B7" w:rsidRDefault="006403B7" w:rsidP="006403B7">
      <w:pPr>
        <w:rPr>
          <w:rFonts w:ascii="Times New Roman" w:hAnsi="Times New Roman" w:cs="Times New Roman"/>
          <w:sz w:val="24"/>
          <w:szCs w:val="24"/>
        </w:rPr>
      </w:pPr>
      <w:r w:rsidRPr="003D3E91">
        <w:rPr>
          <w:rFonts w:ascii="Times New Roman" w:hAnsi="Times New Roman" w:cs="Times New Roman"/>
          <w:b/>
          <w:sz w:val="24"/>
          <w:szCs w:val="24"/>
        </w:rPr>
        <w:t>Collaborators</w:t>
      </w:r>
      <w:r>
        <w:rPr>
          <w:rFonts w:ascii="Times New Roman" w:hAnsi="Times New Roman" w:cs="Times New Roman"/>
          <w:sz w:val="24"/>
          <w:szCs w:val="24"/>
        </w:rPr>
        <w:t xml:space="preserve">: Dr. </w:t>
      </w:r>
      <w:proofErr w:type="spellStart"/>
      <w:r>
        <w:rPr>
          <w:rFonts w:ascii="Times New Roman" w:hAnsi="Times New Roman" w:cs="Times New Roman"/>
          <w:sz w:val="24"/>
          <w:szCs w:val="24"/>
        </w:rPr>
        <w:t>Jingbiao</w:t>
      </w:r>
      <w:proofErr w:type="spellEnd"/>
      <w:r>
        <w:rPr>
          <w:rFonts w:ascii="Times New Roman" w:hAnsi="Times New Roman" w:cs="Times New Roman"/>
          <w:sz w:val="24"/>
          <w:szCs w:val="24"/>
        </w:rPr>
        <w:t xml:space="preserve"> Cui (Physics, </w:t>
      </w:r>
      <w:proofErr w:type="spellStart"/>
      <w:r>
        <w:rPr>
          <w:rFonts w:ascii="Times New Roman" w:hAnsi="Times New Roman" w:cs="Times New Roman"/>
          <w:sz w:val="24"/>
          <w:szCs w:val="24"/>
        </w:rPr>
        <w:t>UoM</w:t>
      </w:r>
      <w:proofErr w:type="spellEnd"/>
      <w:r>
        <w:rPr>
          <w:rFonts w:ascii="Times New Roman" w:hAnsi="Times New Roman" w:cs="Times New Roman"/>
          <w:sz w:val="24"/>
          <w:szCs w:val="24"/>
        </w:rPr>
        <w:t xml:space="preserve">) </w:t>
      </w:r>
    </w:p>
    <w:p w:rsidR="006403B7" w:rsidRDefault="006403B7" w:rsidP="006403B7">
      <w:pPr>
        <w:jc w:val="both"/>
        <w:rPr>
          <w:rFonts w:ascii="Times New Roman" w:hAnsi="Times New Roman" w:cs="Times New Roman"/>
          <w:sz w:val="24"/>
          <w:szCs w:val="24"/>
        </w:rPr>
      </w:pPr>
      <w:r w:rsidRPr="003D3E91">
        <w:rPr>
          <w:rFonts w:ascii="Times New Roman" w:hAnsi="Times New Roman" w:cs="Times New Roman"/>
          <w:b/>
          <w:sz w:val="24"/>
          <w:szCs w:val="24"/>
        </w:rPr>
        <w:t>Funding</w:t>
      </w:r>
      <w:r>
        <w:rPr>
          <w:rFonts w:ascii="Times New Roman" w:hAnsi="Times New Roman" w:cs="Times New Roman"/>
          <w:sz w:val="24"/>
          <w:szCs w:val="24"/>
        </w:rPr>
        <w:t xml:space="preserve">: Dr. Gopalakrishnan’s research startup funds, </w:t>
      </w:r>
      <w:proofErr w:type="spellStart"/>
      <w:r>
        <w:rPr>
          <w:rFonts w:ascii="Times New Roman" w:hAnsi="Times New Roman" w:cs="Times New Roman"/>
          <w:sz w:val="24"/>
          <w:szCs w:val="24"/>
        </w:rPr>
        <w:t>Fedex</w:t>
      </w:r>
      <w:proofErr w:type="spellEnd"/>
      <w:r>
        <w:rPr>
          <w:rFonts w:ascii="Times New Roman" w:hAnsi="Times New Roman" w:cs="Times New Roman"/>
          <w:sz w:val="24"/>
          <w:szCs w:val="24"/>
        </w:rPr>
        <w:t xml:space="preserve"> DRONES Grant, </w:t>
      </w:r>
      <w:proofErr w:type="spellStart"/>
      <w:r>
        <w:rPr>
          <w:rFonts w:ascii="Times New Roman" w:hAnsi="Times New Roman" w:cs="Times New Roman"/>
          <w:sz w:val="24"/>
          <w:szCs w:val="24"/>
        </w:rPr>
        <w:t>UoM</w:t>
      </w:r>
      <w:proofErr w:type="spellEnd"/>
      <w:r>
        <w:rPr>
          <w:rFonts w:ascii="Times New Roman" w:hAnsi="Times New Roman" w:cs="Times New Roman"/>
          <w:sz w:val="24"/>
          <w:szCs w:val="24"/>
        </w:rPr>
        <w:t xml:space="preserve"> Green Fee Funds</w:t>
      </w:r>
    </w:p>
    <w:p w:rsidR="00EA3414" w:rsidRDefault="00EA3414" w:rsidP="00EA3414">
      <w:pPr>
        <w:jc w:val="both"/>
        <w:rPr>
          <w:rFonts w:ascii="Times New Roman" w:hAnsi="Times New Roman" w:cs="Times New Roman"/>
          <w:sz w:val="24"/>
          <w:szCs w:val="24"/>
        </w:rPr>
      </w:pPr>
      <w:r w:rsidRPr="000242B1">
        <w:rPr>
          <w:rFonts w:ascii="Times New Roman" w:hAnsi="Times New Roman" w:cs="Times New Roman"/>
          <w:b/>
          <w:sz w:val="24"/>
          <w:szCs w:val="24"/>
        </w:rPr>
        <w:t>Publications on this topic</w:t>
      </w:r>
      <w:r>
        <w:rPr>
          <w:rFonts w:ascii="Times New Roman" w:hAnsi="Times New Roman" w:cs="Times New Roman"/>
          <w:sz w:val="24"/>
          <w:szCs w:val="24"/>
        </w:rPr>
        <w:t>:</w:t>
      </w:r>
      <w:r w:rsidRPr="000242B1">
        <w:rPr>
          <w:rFonts w:ascii="Calibri" w:hAnsi="Calibri"/>
          <w:color w:val="000000"/>
        </w:rPr>
        <w:t xml:space="preserve"> </w:t>
      </w:r>
    </w:p>
    <w:p w:rsidR="00EA3414" w:rsidRPr="000242B1" w:rsidRDefault="00EA3414" w:rsidP="00EA3414">
      <w:pPr>
        <w:pStyle w:val="ListParagraph"/>
        <w:numPr>
          <w:ilvl w:val="0"/>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t>Lekhnath</w:t>
      </w:r>
      <w:proofErr w:type="spellEnd"/>
      <w:r>
        <w:rPr>
          <w:rFonts w:ascii="Times New Roman" w:hAnsi="Times New Roman" w:cs="Times New Roman"/>
          <w:sz w:val="24"/>
          <w:szCs w:val="24"/>
        </w:rPr>
        <w:t xml:space="preserve"> Pokharel</w:t>
      </w:r>
      <w:r w:rsidRPr="000242B1">
        <w:rPr>
          <w:rFonts w:ascii="Times New Roman" w:hAnsi="Times New Roman" w:cs="Times New Roman"/>
          <w:sz w:val="24"/>
          <w:szCs w:val="24"/>
        </w:rPr>
        <w:t xml:space="preserve">, </w:t>
      </w:r>
      <w:r>
        <w:rPr>
          <w:rFonts w:ascii="Times New Roman" w:hAnsi="Times New Roman" w:cs="Times New Roman"/>
          <w:sz w:val="24"/>
          <w:szCs w:val="24"/>
        </w:rPr>
        <w:t xml:space="preserve">Li </w:t>
      </w:r>
      <w:proofErr w:type="spellStart"/>
      <w:r>
        <w:rPr>
          <w:rFonts w:ascii="Times New Roman" w:hAnsi="Times New Roman" w:cs="Times New Roman"/>
          <w:sz w:val="24"/>
          <w:szCs w:val="24"/>
        </w:rPr>
        <w:t>Li</w:t>
      </w:r>
      <w:proofErr w:type="spellEnd"/>
      <w:r w:rsidRPr="000242B1">
        <w:rPr>
          <w:rFonts w:ascii="Times New Roman" w:hAnsi="Times New Roman" w:cs="Times New Roman"/>
          <w:sz w:val="24"/>
          <w:szCs w:val="24"/>
        </w:rPr>
        <w:t xml:space="preserve">, </w:t>
      </w:r>
      <w:proofErr w:type="spellStart"/>
      <w:r w:rsidRPr="000242B1">
        <w:rPr>
          <w:rFonts w:ascii="Times New Roman" w:hAnsi="Times New Roman" w:cs="Times New Roman"/>
          <w:sz w:val="24"/>
          <w:szCs w:val="24"/>
        </w:rPr>
        <w:t>J</w:t>
      </w:r>
      <w:r>
        <w:rPr>
          <w:rFonts w:ascii="Times New Roman" w:hAnsi="Times New Roman" w:cs="Times New Roman"/>
          <w:sz w:val="24"/>
          <w:szCs w:val="24"/>
        </w:rPr>
        <w:t>ingbiao</w:t>
      </w:r>
      <w:proofErr w:type="spellEnd"/>
      <w:r>
        <w:rPr>
          <w:rFonts w:ascii="Times New Roman" w:hAnsi="Times New Roman" w:cs="Times New Roman"/>
          <w:sz w:val="24"/>
          <w:szCs w:val="24"/>
        </w:rPr>
        <w:t xml:space="preserve"> Cui </w:t>
      </w:r>
      <w:r w:rsidRPr="000242B1">
        <w:rPr>
          <w:rFonts w:ascii="Times New Roman" w:hAnsi="Times New Roman" w:cs="Times New Roman"/>
          <w:sz w:val="24"/>
          <w:szCs w:val="24"/>
        </w:rPr>
        <w:t>and Ranganathan Gopalakrishnan, “</w:t>
      </w:r>
      <w:r>
        <w:rPr>
          <w:rFonts w:ascii="Times New Roman" w:hAnsi="Times New Roman" w:cs="Times New Roman"/>
          <w:sz w:val="24"/>
          <w:szCs w:val="24"/>
        </w:rPr>
        <w:t>TiO</w:t>
      </w:r>
      <w:r w:rsidRPr="00EA3414">
        <w:rPr>
          <w:rFonts w:ascii="Times New Roman" w:hAnsi="Times New Roman" w:cs="Times New Roman"/>
          <w:sz w:val="24"/>
          <w:szCs w:val="24"/>
          <w:vertAlign w:val="subscript"/>
        </w:rPr>
        <w:t>2</w:t>
      </w:r>
      <w:r>
        <w:rPr>
          <w:rFonts w:ascii="Times New Roman" w:hAnsi="Times New Roman" w:cs="Times New Roman"/>
          <w:sz w:val="24"/>
          <w:szCs w:val="24"/>
        </w:rPr>
        <w:t xml:space="preserve"> coatings on FTO glass using the aerosol deposition method for solar applications</w:t>
      </w:r>
      <w:r w:rsidRPr="000242B1">
        <w:rPr>
          <w:rFonts w:ascii="Times New Roman" w:hAnsi="Times New Roman" w:cs="Times New Roman"/>
          <w:sz w:val="24"/>
          <w:szCs w:val="24"/>
        </w:rPr>
        <w:t>” (</w:t>
      </w:r>
      <w:r w:rsidRPr="000242B1">
        <w:rPr>
          <w:rFonts w:ascii="Times New Roman" w:hAnsi="Times New Roman" w:cs="Times New Roman"/>
          <w:i/>
          <w:sz w:val="24"/>
          <w:szCs w:val="24"/>
        </w:rPr>
        <w:t>Manuscript in preparation</w:t>
      </w:r>
      <w:r w:rsidRPr="000242B1">
        <w:rPr>
          <w:rFonts w:ascii="Times New Roman" w:hAnsi="Times New Roman" w:cs="Times New Roman"/>
          <w:sz w:val="24"/>
          <w:szCs w:val="24"/>
        </w:rPr>
        <w:t xml:space="preserve">) </w:t>
      </w:r>
      <w:r w:rsidRPr="000242B1">
        <w:rPr>
          <w:rFonts w:ascii="Times New Roman" w:hAnsi="Times New Roman" w:cs="Times New Roman"/>
          <w:b/>
          <w:sz w:val="24"/>
          <w:szCs w:val="24"/>
        </w:rPr>
        <w:br w:type="page"/>
      </w:r>
    </w:p>
    <w:p w:rsidR="00EA3414" w:rsidRDefault="00EA3414" w:rsidP="00EA3414">
      <w:pPr>
        <w:ind w:left="360"/>
        <w:jc w:val="both"/>
        <w:rPr>
          <w:rFonts w:ascii="Times New Roman" w:hAnsi="Times New Roman" w:cs="Times New Roman"/>
          <w:sz w:val="24"/>
          <w:szCs w:val="24"/>
        </w:rPr>
      </w:pPr>
      <w:r>
        <w:rPr>
          <w:rFonts w:ascii="Times New Roman" w:hAnsi="Times New Roman" w:cs="Times New Roman"/>
          <w:sz w:val="24"/>
          <w:szCs w:val="24"/>
        </w:rPr>
        <w:lastRenderedPageBreak/>
        <w:t>Fundamental Research on Aerosol Science</w:t>
      </w:r>
    </w:p>
    <w:p w:rsidR="00EA3414" w:rsidRDefault="00EA3414" w:rsidP="00EA3414">
      <w:pPr>
        <w:pStyle w:val="ListParagraph"/>
        <w:ind w:left="0"/>
        <w:jc w:val="both"/>
        <w:rPr>
          <w:rFonts w:ascii="Times New Roman" w:hAnsi="Times New Roman" w:cs="Times New Roman"/>
          <w:sz w:val="24"/>
          <w:szCs w:val="24"/>
        </w:rPr>
      </w:pPr>
      <w:r>
        <w:rPr>
          <w:rFonts w:ascii="Times New Roman" w:hAnsi="Times New Roman" w:cs="Times New Roman"/>
          <w:bCs/>
          <w:noProof/>
          <w:sz w:val="24"/>
          <w:szCs w:val="24"/>
        </w:rPr>
        <w:drawing>
          <wp:anchor distT="0" distB="0" distL="114300" distR="114300" simplePos="0" relativeHeight="251667456" behindDoc="1" locked="0" layoutInCell="1" allowOverlap="1">
            <wp:simplePos x="0" y="0"/>
            <wp:positionH relativeFrom="column">
              <wp:posOffset>1712595</wp:posOffset>
            </wp:positionH>
            <wp:positionV relativeFrom="paragraph">
              <wp:posOffset>50431</wp:posOffset>
            </wp:positionV>
            <wp:extent cx="4255770" cy="3077845"/>
            <wp:effectExtent l="0" t="0" r="0" b="8255"/>
            <wp:wrapTight wrapText="bothSides">
              <wp:wrapPolygon edited="0">
                <wp:start x="0" y="0"/>
                <wp:lineTo x="0" y="21524"/>
                <wp:lineTo x="21465" y="21524"/>
                <wp:lineTo x="214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55770" cy="3077845"/>
                    </a:xfrm>
                    <a:prstGeom prst="rect">
                      <a:avLst/>
                    </a:prstGeom>
                  </pic:spPr>
                </pic:pic>
              </a:graphicData>
            </a:graphic>
            <wp14:sizeRelH relativeFrom="margin">
              <wp14:pctWidth>0</wp14:pctWidth>
            </wp14:sizeRelH>
            <wp14:sizeRelV relativeFrom="margin">
              <wp14:pctHeight>0</wp14:pctHeight>
            </wp14:sizeRelV>
          </wp:anchor>
        </w:drawing>
      </w:r>
      <w:r w:rsidRPr="00EA3414">
        <w:rPr>
          <w:rFonts w:ascii="Times New Roman" w:hAnsi="Times New Roman" w:cs="Times New Roman"/>
          <w:b/>
          <w:sz w:val="24"/>
          <w:szCs w:val="24"/>
        </w:rPr>
        <w:t>Generation of aerosols from dry cohesive powders</w:t>
      </w:r>
      <w:r>
        <w:rPr>
          <w:rFonts w:ascii="Times New Roman" w:hAnsi="Times New Roman" w:cs="Times New Roman"/>
          <w:sz w:val="24"/>
          <w:szCs w:val="24"/>
        </w:rPr>
        <w:t xml:space="preserve">: One of the requirements of doing aerosol based AM research is the necessity of an aerosol source that can feed raw </w:t>
      </w:r>
      <w:proofErr w:type="spellStart"/>
      <w:r>
        <w:rPr>
          <w:rFonts w:ascii="Times New Roman" w:hAnsi="Times New Roman" w:cs="Times New Roman"/>
          <w:sz w:val="24"/>
          <w:szCs w:val="24"/>
        </w:rPr>
        <w:t>materils</w:t>
      </w:r>
      <w:proofErr w:type="spellEnd"/>
      <w:r>
        <w:rPr>
          <w:rFonts w:ascii="Times New Roman" w:hAnsi="Times New Roman" w:cs="Times New Roman"/>
          <w:sz w:val="24"/>
          <w:szCs w:val="24"/>
        </w:rPr>
        <w:t xml:space="preserve"> in the form of discrete particles (~ few 10’s of microns to a few 10’s of nanometers in size) at a steady concentration over extended periods of time (~few hours if necessary). In our lab, we have developed an in-house technique to disperse dry powders at a constant rate. The main challenge in doing so is that powders love to stick to surfaces due to their high adhesion energy and are difficult to aerosolize. We have developed a technique that is currently prepared for patenting to generated aerosols from dry powders at high concentrations for AM over long periods of time (see figure). </w:t>
      </w:r>
    </w:p>
    <w:p w:rsidR="00EA3414" w:rsidRDefault="00EA3414" w:rsidP="00EA3414">
      <w:pPr>
        <w:pStyle w:val="ListParagraph"/>
        <w:ind w:left="0"/>
        <w:jc w:val="both"/>
        <w:rPr>
          <w:rFonts w:ascii="Times New Roman" w:hAnsi="Times New Roman" w:cs="Times New Roman"/>
          <w:sz w:val="24"/>
          <w:szCs w:val="24"/>
        </w:rPr>
      </w:pPr>
    </w:p>
    <w:p w:rsidR="00EA3414" w:rsidRDefault="00EA3414" w:rsidP="00EA3414">
      <w:pPr>
        <w:rPr>
          <w:rFonts w:ascii="Times New Roman" w:hAnsi="Times New Roman" w:cs="Times New Roman"/>
          <w:sz w:val="24"/>
          <w:szCs w:val="24"/>
        </w:rPr>
      </w:pPr>
      <w:r w:rsidRPr="003D3E91">
        <w:rPr>
          <w:rFonts w:ascii="Times New Roman" w:hAnsi="Times New Roman" w:cs="Times New Roman"/>
          <w:b/>
          <w:sz w:val="24"/>
          <w:szCs w:val="24"/>
        </w:rPr>
        <w:t>Students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Lekhnath</w:t>
      </w:r>
      <w:proofErr w:type="spellEnd"/>
      <w:r>
        <w:rPr>
          <w:rFonts w:ascii="Times New Roman" w:hAnsi="Times New Roman" w:cs="Times New Roman"/>
          <w:sz w:val="24"/>
          <w:szCs w:val="24"/>
        </w:rPr>
        <w:t xml:space="preserve"> Pokharel (MS track), Ewe </w:t>
      </w:r>
      <w:proofErr w:type="spellStart"/>
      <w:r>
        <w:rPr>
          <w:rFonts w:ascii="Times New Roman" w:hAnsi="Times New Roman" w:cs="Times New Roman"/>
          <w:sz w:val="24"/>
          <w:szCs w:val="24"/>
        </w:rPr>
        <w:t>Jiun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Chng</w:t>
      </w:r>
      <w:proofErr w:type="spellEnd"/>
      <w:r>
        <w:rPr>
          <w:rFonts w:ascii="Times New Roman" w:hAnsi="Times New Roman" w:cs="Times New Roman"/>
          <w:sz w:val="24"/>
          <w:szCs w:val="24"/>
        </w:rPr>
        <w:t xml:space="preserve">, (MS track), Prashant </w:t>
      </w:r>
      <w:proofErr w:type="spellStart"/>
      <w:r>
        <w:rPr>
          <w:rFonts w:ascii="Times New Roman" w:hAnsi="Times New Roman" w:cs="Times New Roman"/>
          <w:sz w:val="24"/>
          <w:szCs w:val="24"/>
        </w:rPr>
        <w:t>Parajuli</w:t>
      </w:r>
      <w:proofErr w:type="spellEnd"/>
      <w:r>
        <w:rPr>
          <w:rFonts w:ascii="Times New Roman" w:hAnsi="Times New Roman" w:cs="Times New Roman"/>
          <w:sz w:val="24"/>
          <w:szCs w:val="24"/>
        </w:rPr>
        <w:t xml:space="preserve"> (MS track) and Li </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(PhD track)</w:t>
      </w:r>
    </w:p>
    <w:p w:rsidR="00EA3414" w:rsidRDefault="00EA3414" w:rsidP="00EA3414">
      <w:pPr>
        <w:jc w:val="both"/>
        <w:rPr>
          <w:rFonts w:ascii="Times New Roman" w:hAnsi="Times New Roman" w:cs="Times New Roman"/>
          <w:sz w:val="24"/>
          <w:szCs w:val="24"/>
        </w:rPr>
      </w:pPr>
      <w:r w:rsidRPr="003D3E91">
        <w:rPr>
          <w:rFonts w:ascii="Times New Roman" w:hAnsi="Times New Roman" w:cs="Times New Roman"/>
          <w:b/>
          <w:sz w:val="24"/>
          <w:szCs w:val="24"/>
        </w:rPr>
        <w:t>Funding</w:t>
      </w:r>
      <w:r>
        <w:rPr>
          <w:rFonts w:ascii="Times New Roman" w:hAnsi="Times New Roman" w:cs="Times New Roman"/>
          <w:sz w:val="24"/>
          <w:szCs w:val="24"/>
        </w:rPr>
        <w:t xml:space="preserve">: Dr. Gopalakrishnan’s research startup funds, </w:t>
      </w:r>
      <w:proofErr w:type="spellStart"/>
      <w:r>
        <w:rPr>
          <w:rFonts w:ascii="Times New Roman" w:hAnsi="Times New Roman" w:cs="Times New Roman"/>
          <w:sz w:val="24"/>
          <w:szCs w:val="24"/>
        </w:rPr>
        <w:t>Fedex</w:t>
      </w:r>
      <w:proofErr w:type="spellEnd"/>
      <w:r>
        <w:rPr>
          <w:rFonts w:ascii="Times New Roman" w:hAnsi="Times New Roman" w:cs="Times New Roman"/>
          <w:sz w:val="24"/>
          <w:szCs w:val="24"/>
        </w:rPr>
        <w:t xml:space="preserve"> DRONES Grant, </w:t>
      </w:r>
      <w:proofErr w:type="spellStart"/>
      <w:r>
        <w:rPr>
          <w:rFonts w:ascii="Times New Roman" w:hAnsi="Times New Roman" w:cs="Times New Roman"/>
          <w:sz w:val="24"/>
          <w:szCs w:val="24"/>
        </w:rPr>
        <w:t>UoM</w:t>
      </w:r>
      <w:proofErr w:type="spellEnd"/>
      <w:r>
        <w:rPr>
          <w:rFonts w:ascii="Times New Roman" w:hAnsi="Times New Roman" w:cs="Times New Roman"/>
          <w:sz w:val="24"/>
          <w:szCs w:val="24"/>
        </w:rPr>
        <w:t xml:space="preserve"> Green Fee Funds</w:t>
      </w:r>
    </w:p>
    <w:p w:rsidR="00EA3414" w:rsidRDefault="00EA3414" w:rsidP="00EA3414">
      <w:pPr>
        <w:jc w:val="both"/>
        <w:rPr>
          <w:rFonts w:ascii="Times New Roman" w:hAnsi="Times New Roman" w:cs="Times New Roman"/>
          <w:sz w:val="24"/>
          <w:szCs w:val="24"/>
        </w:rPr>
      </w:pPr>
      <w:r w:rsidRPr="000242B1">
        <w:rPr>
          <w:rFonts w:ascii="Times New Roman" w:hAnsi="Times New Roman" w:cs="Times New Roman"/>
          <w:b/>
          <w:sz w:val="24"/>
          <w:szCs w:val="24"/>
        </w:rPr>
        <w:t>Publications on this topic</w:t>
      </w:r>
      <w:r>
        <w:rPr>
          <w:rFonts w:ascii="Times New Roman" w:hAnsi="Times New Roman" w:cs="Times New Roman"/>
          <w:sz w:val="24"/>
          <w:szCs w:val="24"/>
        </w:rPr>
        <w:t>:</w:t>
      </w:r>
      <w:r w:rsidRPr="000242B1">
        <w:rPr>
          <w:rFonts w:ascii="Calibri" w:hAnsi="Calibri"/>
          <w:color w:val="000000"/>
        </w:rPr>
        <w:t xml:space="preserve"> </w:t>
      </w:r>
    </w:p>
    <w:p w:rsidR="00EA3414" w:rsidRDefault="00EA3414" w:rsidP="001D1E9E">
      <w:pPr>
        <w:pStyle w:val="ListParagraph"/>
        <w:numPr>
          <w:ilvl w:val="0"/>
          <w:numId w:val="21"/>
        </w:numPr>
        <w:rPr>
          <w:rFonts w:ascii="Times New Roman" w:hAnsi="Times New Roman" w:cs="Times New Roman"/>
          <w:sz w:val="24"/>
          <w:szCs w:val="24"/>
        </w:rPr>
      </w:pPr>
      <w:proofErr w:type="spellStart"/>
      <w:r w:rsidRPr="00EA3414">
        <w:rPr>
          <w:rFonts w:ascii="Times New Roman" w:hAnsi="Times New Roman" w:cs="Times New Roman"/>
          <w:sz w:val="24"/>
          <w:szCs w:val="24"/>
        </w:rPr>
        <w:t>Lekhnath</w:t>
      </w:r>
      <w:proofErr w:type="spellEnd"/>
      <w:r w:rsidRPr="00EA3414">
        <w:rPr>
          <w:rFonts w:ascii="Times New Roman" w:hAnsi="Times New Roman" w:cs="Times New Roman"/>
          <w:sz w:val="24"/>
          <w:szCs w:val="24"/>
        </w:rPr>
        <w:t xml:space="preserve"> Pokharel, Li </w:t>
      </w:r>
      <w:proofErr w:type="spellStart"/>
      <w:r w:rsidRPr="00EA3414">
        <w:rPr>
          <w:rFonts w:ascii="Times New Roman" w:hAnsi="Times New Roman" w:cs="Times New Roman"/>
          <w:sz w:val="24"/>
          <w:szCs w:val="24"/>
        </w:rPr>
        <w:t>Li</w:t>
      </w:r>
      <w:proofErr w:type="spellEnd"/>
      <w:r w:rsidRPr="00EA3414">
        <w:rPr>
          <w:rFonts w:ascii="Times New Roman" w:hAnsi="Times New Roman" w:cs="Times New Roman"/>
          <w:sz w:val="24"/>
          <w:szCs w:val="24"/>
        </w:rPr>
        <w:t xml:space="preserve">, </w:t>
      </w:r>
      <w:r>
        <w:rPr>
          <w:rFonts w:ascii="Times New Roman" w:hAnsi="Times New Roman" w:cs="Times New Roman"/>
          <w:sz w:val="24"/>
          <w:szCs w:val="24"/>
        </w:rPr>
        <w:t xml:space="preserve">Prashant </w:t>
      </w:r>
      <w:proofErr w:type="spellStart"/>
      <w:r>
        <w:rPr>
          <w:rFonts w:ascii="Times New Roman" w:hAnsi="Times New Roman" w:cs="Times New Roman"/>
          <w:sz w:val="24"/>
          <w:szCs w:val="24"/>
        </w:rPr>
        <w:t>Parajuli</w:t>
      </w:r>
      <w:proofErr w:type="spellEnd"/>
      <w:r>
        <w:rPr>
          <w:rFonts w:ascii="Times New Roman" w:hAnsi="Times New Roman" w:cs="Times New Roman"/>
          <w:sz w:val="24"/>
          <w:szCs w:val="24"/>
        </w:rPr>
        <w:t xml:space="preserve">, Ewe </w:t>
      </w:r>
      <w:proofErr w:type="spellStart"/>
      <w:r>
        <w:rPr>
          <w:rFonts w:ascii="Times New Roman" w:hAnsi="Times New Roman" w:cs="Times New Roman"/>
          <w:sz w:val="24"/>
          <w:szCs w:val="24"/>
        </w:rPr>
        <w:t>Jiun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Chng</w:t>
      </w:r>
      <w:proofErr w:type="spellEnd"/>
      <w:r>
        <w:rPr>
          <w:rFonts w:ascii="Times New Roman" w:hAnsi="Times New Roman" w:cs="Times New Roman"/>
          <w:sz w:val="24"/>
          <w:szCs w:val="24"/>
        </w:rPr>
        <w:t xml:space="preserve"> and </w:t>
      </w:r>
      <w:r w:rsidRPr="00EA3414">
        <w:rPr>
          <w:rFonts w:ascii="Times New Roman" w:hAnsi="Times New Roman" w:cs="Times New Roman"/>
          <w:sz w:val="24"/>
          <w:szCs w:val="24"/>
        </w:rPr>
        <w:t>Ranganathan Gopalakrishnan, (</w:t>
      </w:r>
      <w:r w:rsidRPr="00EA3414">
        <w:rPr>
          <w:rFonts w:ascii="Times New Roman" w:hAnsi="Times New Roman" w:cs="Times New Roman"/>
          <w:i/>
          <w:sz w:val="24"/>
          <w:szCs w:val="24"/>
        </w:rPr>
        <w:t>Manuscript in preparation</w:t>
      </w:r>
      <w:r w:rsidR="001D1E9E">
        <w:rPr>
          <w:rFonts w:ascii="Times New Roman" w:hAnsi="Times New Roman" w:cs="Times New Roman"/>
          <w:i/>
          <w:sz w:val="24"/>
          <w:szCs w:val="24"/>
        </w:rPr>
        <w:t xml:space="preserve"> for Aerosol Science and Technology journal</w:t>
      </w:r>
      <w:r w:rsidRPr="00EA3414">
        <w:rPr>
          <w:rFonts w:ascii="Times New Roman" w:hAnsi="Times New Roman" w:cs="Times New Roman"/>
          <w:sz w:val="24"/>
          <w:szCs w:val="24"/>
        </w:rPr>
        <w:t>)</w:t>
      </w:r>
    </w:p>
    <w:p w:rsidR="00A552F2" w:rsidRDefault="00A552F2">
      <w:pPr>
        <w:rPr>
          <w:rFonts w:ascii="Times New Roman" w:hAnsi="Times New Roman" w:cs="Times New Roman"/>
          <w:sz w:val="24"/>
          <w:szCs w:val="24"/>
        </w:rPr>
      </w:pPr>
      <w:r>
        <w:rPr>
          <w:rFonts w:ascii="Times New Roman" w:hAnsi="Times New Roman" w:cs="Times New Roman"/>
          <w:sz w:val="24"/>
          <w:szCs w:val="24"/>
        </w:rPr>
        <w:br w:type="page"/>
      </w:r>
    </w:p>
    <w:p w:rsidR="00A552F2" w:rsidRDefault="00A552F2" w:rsidP="00A552F2">
      <w:pPr>
        <w:rPr>
          <w:rFonts w:ascii="Times New Roman" w:hAnsi="Times New Roman" w:cs="Times New Roman"/>
          <w:sz w:val="24"/>
          <w:szCs w:val="24"/>
        </w:rPr>
      </w:pPr>
      <w:r>
        <w:rPr>
          <w:rFonts w:ascii="Times New Roman" w:hAnsi="Times New Roman" w:cs="Times New Roman"/>
          <w:sz w:val="24"/>
          <w:szCs w:val="24"/>
        </w:rPr>
        <w:lastRenderedPageBreak/>
        <w:t xml:space="preserve">Collision dynamics in aerosols and dusty plasmas: the role played by long range potential interactions in the collisions between gas phase entities such as particles, ions, electrons in aerosols and plasma systems is a topic of research that has both fundamental and technological interest. We use Brownian dynamics (BD) simulations to carry out ab initio simulations of particle-ion dynamics and develop descriptive models for collision processes. building on my prior work on this topic from the University of Minnesota, currently we are looking at the collisions between entities dominated by attractive coulombic interactions (for.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collisions between unlike charged particle and ion at a certain pressure of background gas). This problem has a long history in the fields of aerosol and plasma science in the context of particle charging and coagulation and for material synthesis in nanotechnology applications. Recently, we have made significant progress on developing a closed form expression for the collision rate constant between unlike charged particles and are currently preparing it for publication. Please contact </w:t>
      </w:r>
      <w:hyperlink r:id="rId15" w:history="1">
        <w:r w:rsidRPr="007459B0">
          <w:rPr>
            <w:rStyle w:val="Hyperlink"/>
            <w:rFonts w:ascii="Times New Roman" w:hAnsi="Times New Roman" w:cs="Times New Roman"/>
            <w:sz w:val="24"/>
            <w:szCs w:val="24"/>
          </w:rPr>
          <w:t>rgplkrsh@memphis.edu</w:t>
        </w:r>
      </w:hyperlink>
      <w:r>
        <w:rPr>
          <w:rFonts w:ascii="Times New Roman" w:hAnsi="Times New Roman" w:cs="Times New Roman"/>
          <w:sz w:val="24"/>
          <w:szCs w:val="24"/>
        </w:rPr>
        <w:t xml:space="preserve"> if you are interested in knowing more about this exciting fundamental work.</w:t>
      </w:r>
    </w:p>
    <w:p w:rsidR="00A552F2" w:rsidRDefault="00A552F2" w:rsidP="00A552F2">
      <w:pPr>
        <w:rPr>
          <w:rFonts w:ascii="Times New Roman" w:hAnsi="Times New Roman" w:cs="Times New Roman"/>
          <w:sz w:val="24"/>
          <w:szCs w:val="24"/>
        </w:rPr>
      </w:pPr>
      <w:r w:rsidRPr="003D3E91">
        <w:rPr>
          <w:rFonts w:ascii="Times New Roman" w:hAnsi="Times New Roman" w:cs="Times New Roman"/>
          <w:b/>
          <w:sz w:val="24"/>
          <w:szCs w:val="24"/>
        </w:rPr>
        <w:t>Students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Harjindar</w:t>
      </w:r>
      <w:proofErr w:type="spellEnd"/>
      <w:r>
        <w:rPr>
          <w:rFonts w:ascii="Times New Roman" w:hAnsi="Times New Roman" w:cs="Times New Roman"/>
          <w:sz w:val="24"/>
          <w:szCs w:val="24"/>
        </w:rPr>
        <w:t xml:space="preserve"> Singh </w:t>
      </w:r>
      <w:proofErr w:type="spellStart"/>
      <w:r>
        <w:rPr>
          <w:rFonts w:ascii="Times New Roman" w:hAnsi="Times New Roman" w:cs="Times New Roman"/>
          <w:sz w:val="24"/>
          <w:szCs w:val="24"/>
        </w:rPr>
        <w:t>Chahl</w:t>
      </w:r>
      <w:proofErr w:type="spellEnd"/>
      <w:r>
        <w:rPr>
          <w:rFonts w:ascii="Times New Roman" w:hAnsi="Times New Roman" w:cs="Times New Roman"/>
          <w:sz w:val="24"/>
          <w:szCs w:val="24"/>
        </w:rPr>
        <w:t xml:space="preserve"> (MS track)</w:t>
      </w:r>
    </w:p>
    <w:p w:rsidR="00A552F2" w:rsidRDefault="00A552F2" w:rsidP="00A552F2">
      <w:pPr>
        <w:jc w:val="both"/>
        <w:rPr>
          <w:rFonts w:ascii="Times New Roman" w:hAnsi="Times New Roman" w:cs="Times New Roman"/>
          <w:sz w:val="24"/>
          <w:szCs w:val="24"/>
        </w:rPr>
      </w:pPr>
      <w:r w:rsidRPr="000242B1">
        <w:rPr>
          <w:rFonts w:ascii="Times New Roman" w:hAnsi="Times New Roman" w:cs="Times New Roman"/>
          <w:b/>
          <w:sz w:val="24"/>
          <w:szCs w:val="24"/>
        </w:rPr>
        <w:t>Publications on this topic</w:t>
      </w:r>
      <w:r>
        <w:rPr>
          <w:rFonts w:ascii="Times New Roman" w:hAnsi="Times New Roman" w:cs="Times New Roman"/>
          <w:sz w:val="24"/>
          <w:szCs w:val="24"/>
        </w:rPr>
        <w:t>:</w:t>
      </w:r>
      <w:r w:rsidRPr="000242B1">
        <w:rPr>
          <w:rFonts w:ascii="Calibri" w:hAnsi="Calibri"/>
          <w:color w:val="000000"/>
        </w:rPr>
        <w:t xml:space="preserve"> </w:t>
      </w:r>
    </w:p>
    <w:p w:rsidR="00A552F2" w:rsidRDefault="00A552F2" w:rsidP="00A552F2">
      <w:pPr>
        <w:pStyle w:val="ListParagraph"/>
        <w:numPr>
          <w:ilvl w:val="0"/>
          <w:numId w:val="22"/>
        </w:numPr>
        <w:rPr>
          <w:rFonts w:ascii="Times New Roman" w:hAnsi="Times New Roman" w:cs="Times New Roman"/>
          <w:sz w:val="24"/>
          <w:szCs w:val="24"/>
        </w:rPr>
      </w:pPr>
      <w:proofErr w:type="spellStart"/>
      <w:r>
        <w:rPr>
          <w:rFonts w:ascii="Times New Roman" w:hAnsi="Times New Roman" w:cs="Times New Roman"/>
          <w:sz w:val="24"/>
          <w:szCs w:val="24"/>
        </w:rPr>
        <w:t>Harjindar</w:t>
      </w:r>
      <w:proofErr w:type="spellEnd"/>
      <w:r>
        <w:rPr>
          <w:rFonts w:ascii="Times New Roman" w:hAnsi="Times New Roman" w:cs="Times New Roman"/>
          <w:sz w:val="24"/>
          <w:szCs w:val="24"/>
        </w:rPr>
        <w:t xml:space="preserve"> Singh </w:t>
      </w:r>
      <w:proofErr w:type="spellStart"/>
      <w:r>
        <w:rPr>
          <w:rFonts w:ascii="Times New Roman" w:hAnsi="Times New Roman" w:cs="Times New Roman"/>
          <w:sz w:val="24"/>
          <w:szCs w:val="24"/>
        </w:rPr>
        <w:t>Chahl</w:t>
      </w:r>
      <w:proofErr w:type="spellEnd"/>
      <w:r>
        <w:rPr>
          <w:rFonts w:ascii="Times New Roman" w:hAnsi="Times New Roman" w:cs="Times New Roman"/>
          <w:sz w:val="24"/>
          <w:szCs w:val="24"/>
        </w:rPr>
        <w:t xml:space="preserve"> and </w:t>
      </w:r>
      <w:r w:rsidRPr="00EA3414">
        <w:rPr>
          <w:rFonts w:ascii="Times New Roman" w:hAnsi="Times New Roman" w:cs="Times New Roman"/>
          <w:sz w:val="24"/>
          <w:szCs w:val="24"/>
        </w:rPr>
        <w:t xml:space="preserve">Ranganathan Gopalakrishnan, </w:t>
      </w:r>
      <w:r>
        <w:rPr>
          <w:rFonts w:ascii="Times New Roman" w:hAnsi="Times New Roman" w:cs="Times New Roman"/>
          <w:sz w:val="24"/>
          <w:szCs w:val="24"/>
        </w:rPr>
        <w:t xml:space="preserve">“A self-consistent model for describing the collisions between unlike charged entities in dilute systems” </w:t>
      </w:r>
      <w:r w:rsidRPr="00EA3414">
        <w:rPr>
          <w:rFonts w:ascii="Times New Roman" w:hAnsi="Times New Roman" w:cs="Times New Roman"/>
          <w:sz w:val="24"/>
          <w:szCs w:val="24"/>
        </w:rPr>
        <w:t>(</w:t>
      </w:r>
      <w:r w:rsidRPr="00EA3414">
        <w:rPr>
          <w:rFonts w:ascii="Times New Roman" w:hAnsi="Times New Roman" w:cs="Times New Roman"/>
          <w:i/>
          <w:sz w:val="24"/>
          <w:szCs w:val="24"/>
        </w:rPr>
        <w:t>Manuscript in preparation</w:t>
      </w:r>
      <w:r>
        <w:rPr>
          <w:rFonts w:ascii="Times New Roman" w:hAnsi="Times New Roman" w:cs="Times New Roman"/>
          <w:i/>
          <w:sz w:val="24"/>
          <w:szCs w:val="24"/>
        </w:rPr>
        <w:t xml:space="preserve"> for Physical Review Letters</w:t>
      </w:r>
      <w:r w:rsidRPr="00EA3414">
        <w:rPr>
          <w:rFonts w:ascii="Times New Roman" w:hAnsi="Times New Roman" w:cs="Times New Roman"/>
          <w:sz w:val="24"/>
          <w:szCs w:val="24"/>
        </w:rPr>
        <w:t>)</w:t>
      </w:r>
    </w:p>
    <w:p w:rsidR="00A552F2" w:rsidRPr="00A552F2" w:rsidRDefault="00A552F2" w:rsidP="00A552F2">
      <w:pPr>
        <w:rPr>
          <w:rFonts w:ascii="Times New Roman" w:hAnsi="Times New Roman" w:cs="Times New Roman"/>
          <w:sz w:val="24"/>
          <w:szCs w:val="24"/>
        </w:rPr>
      </w:pPr>
    </w:p>
    <w:p w:rsidR="006403B7" w:rsidRDefault="006403B7">
      <w:pPr>
        <w:rPr>
          <w:rFonts w:ascii="Times New Roman" w:hAnsi="Times New Roman" w:cs="Times New Roman"/>
          <w:b/>
          <w:sz w:val="24"/>
          <w:szCs w:val="24"/>
        </w:rPr>
      </w:pPr>
      <w:r>
        <w:rPr>
          <w:rFonts w:ascii="Times New Roman" w:hAnsi="Times New Roman" w:cs="Times New Roman"/>
          <w:b/>
          <w:sz w:val="24"/>
          <w:szCs w:val="24"/>
        </w:rPr>
        <w:br w:type="page"/>
      </w:r>
    </w:p>
    <w:p w:rsidR="003A69A9" w:rsidRPr="008F2E54" w:rsidRDefault="008F2E54">
      <w:pPr>
        <w:rPr>
          <w:rFonts w:ascii="Times New Roman" w:hAnsi="Times New Roman" w:cs="Times New Roman"/>
          <w:b/>
          <w:sz w:val="24"/>
          <w:szCs w:val="24"/>
        </w:rPr>
      </w:pPr>
      <w:r>
        <w:rPr>
          <w:rFonts w:ascii="Times New Roman" w:hAnsi="Times New Roman" w:cs="Times New Roman"/>
          <w:b/>
          <w:sz w:val="24"/>
          <w:szCs w:val="24"/>
        </w:rPr>
        <w:lastRenderedPageBreak/>
        <w:t>Publications</w:t>
      </w:r>
    </w:p>
    <w:tbl>
      <w:tblPr>
        <w:tblStyle w:val="TableGrid"/>
        <w:tblW w:w="9463" w:type="dxa"/>
        <w:tblLook w:val="04A0" w:firstRow="1" w:lastRow="0" w:firstColumn="1" w:lastColumn="0" w:noHBand="0" w:noVBand="1"/>
      </w:tblPr>
      <w:tblGrid>
        <w:gridCol w:w="549"/>
        <w:gridCol w:w="772"/>
        <w:gridCol w:w="8142"/>
      </w:tblGrid>
      <w:tr w:rsidR="00EF1915" w:rsidRPr="008F2E54" w:rsidTr="00F52007">
        <w:tc>
          <w:tcPr>
            <w:tcW w:w="549" w:type="dxa"/>
          </w:tcPr>
          <w:p w:rsidR="00EF1915" w:rsidRPr="008F2E54" w:rsidRDefault="00EF1915">
            <w:pPr>
              <w:rPr>
                <w:rFonts w:ascii="Times New Roman" w:hAnsi="Times New Roman" w:cs="Times New Roman"/>
                <w:sz w:val="24"/>
                <w:szCs w:val="24"/>
              </w:rPr>
            </w:pPr>
            <w:r w:rsidRPr="008F2E54">
              <w:rPr>
                <w:rFonts w:ascii="Times New Roman" w:hAnsi="Times New Roman" w:cs="Times New Roman"/>
                <w:sz w:val="24"/>
                <w:szCs w:val="24"/>
              </w:rPr>
              <w:t>#</w:t>
            </w:r>
          </w:p>
        </w:tc>
        <w:tc>
          <w:tcPr>
            <w:tcW w:w="772" w:type="dxa"/>
          </w:tcPr>
          <w:p w:rsidR="00EF1915" w:rsidRPr="008F2E54" w:rsidRDefault="00EF1915">
            <w:pPr>
              <w:rPr>
                <w:rFonts w:ascii="Times New Roman" w:hAnsi="Times New Roman" w:cs="Times New Roman"/>
                <w:sz w:val="24"/>
                <w:szCs w:val="24"/>
              </w:rPr>
            </w:pPr>
            <w:r w:rsidRPr="008F2E54">
              <w:rPr>
                <w:rFonts w:ascii="Times New Roman" w:hAnsi="Times New Roman" w:cs="Times New Roman"/>
                <w:sz w:val="24"/>
                <w:szCs w:val="24"/>
              </w:rPr>
              <w:t>Year</w:t>
            </w:r>
          </w:p>
        </w:tc>
        <w:tc>
          <w:tcPr>
            <w:tcW w:w="8142" w:type="dxa"/>
          </w:tcPr>
          <w:p w:rsidR="00EF1915"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Citation</w:t>
            </w:r>
          </w:p>
        </w:tc>
      </w:tr>
      <w:tr w:rsidR="00EF1915" w:rsidRPr="008F2E54" w:rsidTr="00F52007">
        <w:tc>
          <w:tcPr>
            <w:tcW w:w="549" w:type="dxa"/>
          </w:tcPr>
          <w:p w:rsidR="00EF1915"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10</w:t>
            </w:r>
          </w:p>
        </w:tc>
        <w:tc>
          <w:tcPr>
            <w:tcW w:w="772" w:type="dxa"/>
          </w:tcPr>
          <w:p w:rsidR="00EF1915"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2016</w:t>
            </w:r>
          </w:p>
        </w:tc>
        <w:tc>
          <w:tcPr>
            <w:tcW w:w="8142" w:type="dxa"/>
          </w:tcPr>
          <w:p w:rsidR="00F52007" w:rsidRPr="008F2E54" w:rsidRDefault="00F52007" w:rsidP="00F52007">
            <w:pPr>
              <w:shd w:val="clear" w:color="auto" w:fill="FFFFFF"/>
              <w:rPr>
                <w:rFonts w:ascii="Times New Roman" w:hAnsi="Times New Roman" w:cs="Times New Roman"/>
                <w:bCs/>
                <w:iCs/>
                <w:sz w:val="24"/>
                <w:szCs w:val="24"/>
              </w:rPr>
            </w:pPr>
            <w:r w:rsidRPr="008F2E54">
              <w:rPr>
                <w:rFonts w:ascii="Times New Roman" w:hAnsi="Times New Roman" w:cs="Times New Roman"/>
                <w:b/>
                <w:bCs/>
                <w:iCs/>
                <w:sz w:val="24"/>
                <w:szCs w:val="24"/>
              </w:rPr>
              <w:t>Gopalakrishnan, R.</w:t>
            </w:r>
            <w:r w:rsidRPr="008F2E54">
              <w:rPr>
                <w:rFonts w:ascii="Times New Roman" w:hAnsi="Times New Roman" w:cs="Times New Roman"/>
                <w:bCs/>
                <w:iCs/>
                <w:sz w:val="24"/>
                <w:szCs w:val="24"/>
              </w:rPr>
              <w:t xml:space="preserve">, </w:t>
            </w:r>
            <w:r w:rsidRPr="008F2E54">
              <w:rPr>
                <w:rFonts w:ascii="Times New Roman" w:hAnsi="Times New Roman" w:cs="Times New Roman"/>
                <w:sz w:val="24"/>
                <w:szCs w:val="24"/>
              </w:rPr>
              <w:t xml:space="preserve">Kawamura, E., Lichtenberg, A. J., Lieberman, M. A., &amp; Graves, D. B., (2016) Solvated electrons at the atmospheric pressure plasma-water anodic interface </w:t>
            </w:r>
            <w:r w:rsidRPr="008F2E54">
              <w:rPr>
                <w:rFonts w:ascii="Times New Roman" w:hAnsi="Times New Roman" w:cs="Times New Roman"/>
                <w:bCs/>
                <w:i/>
                <w:iCs/>
                <w:sz w:val="24"/>
                <w:szCs w:val="24"/>
              </w:rPr>
              <w:t>J. Phys. D: Appl. Phys.</w:t>
            </w:r>
            <w:r w:rsidRPr="008F2E54">
              <w:rPr>
                <w:rFonts w:ascii="Times New Roman" w:hAnsi="Times New Roman" w:cs="Times New Roman"/>
                <w:bCs/>
                <w:iCs/>
                <w:sz w:val="24"/>
                <w:szCs w:val="24"/>
              </w:rPr>
              <w:t> </w:t>
            </w:r>
            <w:r w:rsidRPr="008F2E54">
              <w:rPr>
                <w:rFonts w:ascii="Times New Roman" w:hAnsi="Times New Roman" w:cs="Times New Roman"/>
                <w:b/>
                <w:bCs/>
                <w:iCs/>
                <w:sz w:val="24"/>
                <w:szCs w:val="24"/>
              </w:rPr>
              <w:t>49</w:t>
            </w:r>
            <w:r w:rsidRPr="008F2E54">
              <w:rPr>
                <w:rFonts w:ascii="Times New Roman" w:hAnsi="Times New Roman" w:cs="Times New Roman"/>
                <w:bCs/>
                <w:iCs/>
                <w:sz w:val="24"/>
                <w:szCs w:val="24"/>
              </w:rPr>
              <w:t xml:space="preserve"> 295205. </w:t>
            </w:r>
          </w:p>
          <w:p w:rsidR="00EF1915" w:rsidRPr="008F2E54" w:rsidRDefault="00F52007" w:rsidP="00F52007">
            <w:pPr>
              <w:shd w:val="clear" w:color="auto" w:fill="FFFFFF"/>
              <w:rPr>
                <w:rFonts w:ascii="Times New Roman" w:hAnsi="Times New Roman" w:cs="Times New Roman"/>
                <w:bCs/>
                <w:iCs/>
                <w:sz w:val="24"/>
                <w:szCs w:val="24"/>
              </w:rPr>
            </w:pPr>
            <w:r w:rsidRPr="008F2E54">
              <w:rPr>
                <w:rFonts w:ascii="Times New Roman" w:hAnsi="Times New Roman" w:cs="Times New Roman"/>
                <w:bCs/>
                <w:i/>
                <w:iCs/>
                <w:sz w:val="24"/>
                <w:szCs w:val="24"/>
              </w:rPr>
              <w:t>Selected by the Editorial Board of J. Phys. D: Appl. Phys. to feature in Highlights of 2016</w:t>
            </w:r>
            <w:r w:rsidRPr="008F2E54">
              <w:rPr>
                <w:rFonts w:ascii="Times New Roman" w:hAnsi="Times New Roman" w:cs="Times New Roman"/>
                <w:bCs/>
                <w:iCs/>
                <w:sz w:val="24"/>
                <w:szCs w:val="24"/>
              </w:rPr>
              <w:t xml:space="preserve">: </w:t>
            </w:r>
            <w:hyperlink r:id="rId16" w:history="1">
              <w:r w:rsidRPr="008F2E54">
                <w:rPr>
                  <w:rStyle w:val="Hyperlink"/>
                  <w:rFonts w:ascii="Times New Roman" w:hAnsi="Times New Roman" w:cs="Times New Roman"/>
                  <w:bCs/>
                  <w:iCs/>
                  <w:sz w:val="24"/>
                  <w:szCs w:val="24"/>
                </w:rPr>
                <w:t>http://iopscience.iop.org/journal/0022-3727/page/Highlights-of-2016</w:t>
              </w:r>
            </w:hyperlink>
            <w:r w:rsidRPr="008F2E54">
              <w:rPr>
                <w:rFonts w:ascii="Times New Roman" w:hAnsi="Times New Roman" w:cs="Times New Roman"/>
                <w:bCs/>
                <w:iCs/>
                <w:sz w:val="24"/>
                <w:szCs w:val="24"/>
              </w:rPr>
              <w:t xml:space="preserve"> </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9</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2015</w:t>
            </w:r>
          </w:p>
        </w:tc>
        <w:tc>
          <w:tcPr>
            <w:tcW w:w="8142" w:type="dxa"/>
          </w:tcPr>
          <w:p w:rsidR="00F52007" w:rsidRPr="008F2E54" w:rsidRDefault="00F52007" w:rsidP="00F52007">
            <w:pPr>
              <w:shd w:val="clear" w:color="auto" w:fill="FFFFFF"/>
              <w:rPr>
                <w:rFonts w:ascii="Times New Roman" w:hAnsi="Times New Roman" w:cs="Times New Roman"/>
                <w:bCs/>
                <w:iCs/>
                <w:sz w:val="24"/>
                <w:szCs w:val="24"/>
              </w:rPr>
            </w:pPr>
            <w:r w:rsidRPr="008F2E54">
              <w:rPr>
                <w:rFonts w:ascii="Times New Roman" w:hAnsi="Times New Roman" w:cs="Times New Roman"/>
                <w:b/>
                <w:iCs/>
                <w:sz w:val="24"/>
                <w:szCs w:val="24"/>
              </w:rPr>
              <w:t>Gopalakrishnan, R.</w:t>
            </w:r>
            <w:r w:rsidRPr="008F2E54">
              <w:rPr>
                <w:rFonts w:ascii="Times New Roman" w:hAnsi="Times New Roman" w:cs="Times New Roman"/>
                <w:bCs/>
                <w:iCs/>
                <w:sz w:val="24"/>
                <w:szCs w:val="24"/>
              </w:rPr>
              <w:t>, McMurry, P. H., &amp; Hogan, C. J.</w:t>
            </w:r>
            <w:r w:rsidRPr="008F2E54">
              <w:rPr>
                <w:rFonts w:ascii="Times New Roman" w:hAnsi="Times New Roman" w:cs="Times New Roman"/>
                <w:iCs/>
                <w:sz w:val="24"/>
                <w:szCs w:val="24"/>
              </w:rPr>
              <w:t xml:space="preserve">, (2015). The Bipolar Diffusion Charging of Nanoparticles: A Review and Development of Approaches for Non-Spherical Particles. Aerosol Science and Technology </w:t>
            </w:r>
            <w:r w:rsidRPr="008F2E54">
              <w:rPr>
                <w:rFonts w:ascii="Times New Roman" w:hAnsi="Times New Roman" w:cs="Times New Roman"/>
                <w:bCs/>
                <w:iCs/>
                <w:sz w:val="24"/>
                <w:szCs w:val="24"/>
              </w:rPr>
              <w:t>49</w:t>
            </w:r>
            <w:r w:rsidRPr="008F2E54">
              <w:rPr>
                <w:rFonts w:ascii="Times New Roman" w:hAnsi="Times New Roman" w:cs="Times New Roman"/>
                <w:iCs/>
                <w:sz w:val="24"/>
                <w:szCs w:val="24"/>
              </w:rPr>
              <w:t>(12): 1181-1194.</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8</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2015</w:t>
            </w:r>
          </w:p>
        </w:tc>
        <w:tc>
          <w:tcPr>
            <w:tcW w:w="8142" w:type="dxa"/>
          </w:tcPr>
          <w:p w:rsidR="00F52007" w:rsidRPr="008F2E54" w:rsidRDefault="00F52007" w:rsidP="00F52007">
            <w:pPr>
              <w:shd w:val="clear" w:color="auto" w:fill="FFFFFF"/>
              <w:rPr>
                <w:rFonts w:ascii="Times New Roman" w:hAnsi="Times New Roman" w:cs="Times New Roman"/>
                <w:bCs/>
                <w:iCs/>
                <w:sz w:val="24"/>
                <w:szCs w:val="24"/>
              </w:rPr>
            </w:pPr>
            <w:r w:rsidRPr="008F2E54">
              <w:rPr>
                <w:rFonts w:ascii="Times New Roman" w:hAnsi="Times New Roman" w:cs="Times New Roman"/>
                <w:b/>
                <w:iCs/>
                <w:sz w:val="24"/>
                <w:szCs w:val="24"/>
              </w:rPr>
              <w:t>Gopalakrishnan, R.</w:t>
            </w:r>
            <w:r w:rsidRPr="008F2E54">
              <w:rPr>
                <w:rFonts w:ascii="Times New Roman" w:hAnsi="Times New Roman" w:cs="Times New Roman"/>
                <w:bCs/>
                <w:iCs/>
                <w:sz w:val="24"/>
                <w:szCs w:val="24"/>
              </w:rPr>
              <w:t xml:space="preserve">, McMurry, P. H., &amp; Hogan, C. J., The electrical mobilities and scalar friction factors of modest-to-high aspect ratio particles in the transition regime. </w:t>
            </w:r>
            <w:r w:rsidRPr="008F2E54">
              <w:rPr>
                <w:rFonts w:ascii="Times New Roman" w:hAnsi="Times New Roman" w:cs="Times New Roman"/>
                <w:bCs/>
                <w:i/>
                <w:sz w:val="24"/>
                <w:szCs w:val="24"/>
              </w:rPr>
              <w:t>Journal of Aerosol Science 82:24-39.</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7</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2013</w:t>
            </w:r>
          </w:p>
        </w:tc>
        <w:tc>
          <w:tcPr>
            <w:tcW w:w="8142" w:type="dxa"/>
          </w:tcPr>
          <w:p w:rsidR="00F52007" w:rsidRPr="008F2E54" w:rsidRDefault="00F52007" w:rsidP="00F52007">
            <w:pPr>
              <w:shd w:val="clear" w:color="auto" w:fill="FFFFFF"/>
              <w:rPr>
                <w:rFonts w:ascii="Times New Roman" w:hAnsi="Times New Roman" w:cs="Times New Roman"/>
                <w:bCs/>
                <w:iCs/>
                <w:sz w:val="24"/>
                <w:szCs w:val="24"/>
              </w:rPr>
            </w:pPr>
            <w:r w:rsidRPr="008F2E54">
              <w:rPr>
                <w:rFonts w:ascii="Times New Roman" w:hAnsi="Times New Roman" w:cs="Times New Roman"/>
                <w:b/>
                <w:iCs/>
                <w:sz w:val="24"/>
                <w:szCs w:val="24"/>
              </w:rPr>
              <w:t>Gopalakrishnan, R.</w:t>
            </w:r>
            <w:r w:rsidRPr="008F2E54">
              <w:rPr>
                <w:rFonts w:ascii="Times New Roman" w:hAnsi="Times New Roman" w:cs="Times New Roman"/>
                <w:bCs/>
                <w:iCs/>
                <w:sz w:val="24"/>
                <w:szCs w:val="24"/>
              </w:rPr>
              <w:t xml:space="preserve">, </w:t>
            </w:r>
            <w:proofErr w:type="spellStart"/>
            <w:r w:rsidRPr="008F2E54">
              <w:rPr>
                <w:rFonts w:ascii="Times New Roman" w:hAnsi="Times New Roman" w:cs="Times New Roman"/>
                <w:bCs/>
                <w:iCs/>
                <w:sz w:val="24"/>
                <w:szCs w:val="24"/>
              </w:rPr>
              <w:t>Thajudeen</w:t>
            </w:r>
            <w:proofErr w:type="spellEnd"/>
            <w:r w:rsidRPr="008F2E54">
              <w:rPr>
                <w:rFonts w:ascii="Times New Roman" w:hAnsi="Times New Roman" w:cs="Times New Roman"/>
                <w:bCs/>
                <w:iCs/>
                <w:sz w:val="24"/>
                <w:szCs w:val="24"/>
              </w:rPr>
              <w:t xml:space="preserve">, T., Ouyang, H. &amp; Hogan, C. J., The Unipolar Diffusion Charging of Arbitrary Shaped Aerosol Particles. </w:t>
            </w:r>
            <w:r w:rsidRPr="008F2E54">
              <w:rPr>
                <w:rFonts w:ascii="Times New Roman" w:hAnsi="Times New Roman" w:cs="Times New Roman"/>
                <w:iCs/>
                <w:sz w:val="24"/>
                <w:szCs w:val="24"/>
              </w:rPr>
              <w:t xml:space="preserve">(2013). </w:t>
            </w:r>
            <w:r w:rsidRPr="008F2E54">
              <w:rPr>
                <w:rFonts w:ascii="Times New Roman" w:hAnsi="Times New Roman" w:cs="Times New Roman"/>
                <w:bCs/>
                <w:i/>
                <w:sz w:val="24"/>
                <w:szCs w:val="24"/>
              </w:rPr>
              <w:t>Journal of Aerosol Science 64:60-80</w:t>
            </w:r>
            <w:r w:rsidRPr="008F2E54">
              <w:rPr>
                <w:rFonts w:ascii="Times New Roman" w:hAnsi="Times New Roman" w:cs="Times New Roman"/>
                <w:bCs/>
                <w:iCs/>
                <w:sz w:val="24"/>
                <w:szCs w:val="24"/>
              </w:rPr>
              <w:t>.</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6</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2013</w:t>
            </w:r>
          </w:p>
        </w:tc>
        <w:tc>
          <w:tcPr>
            <w:tcW w:w="8142" w:type="dxa"/>
          </w:tcPr>
          <w:p w:rsidR="00F52007" w:rsidRPr="008F2E54" w:rsidRDefault="00F52007" w:rsidP="00F52007">
            <w:pPr>
              <w:shd w:val="clear" w:color="auto" w:fill="FFFFFF"/>
              <w:rPr>
                <w:rFonts w:ascii="Times New Roman" w:hAnsi="Times New Roman" w:cs="Times New Roman"/>
                <w:bCs/>
                <w:iCs/>
                <w:sz w:val="24"/>
                <w:szCs w:val="24"/>
              </w:rPr>
            </w:pPr>
            <w:r w:rsidRPr="008F2E54">
              <w:rPr>
                <w:rFonts w:ascii="Times New Roman" w:hAnsi="Times New Roman" w:cs="Times New Roman"/>
                <w:b/>
                <w:iCs/>
                <w:sz w:val="24"/>
                <w:szCs w:val="24"/>
              </w:rPr>
              <w:t>Gopalakrishnan, R.</w:t>
            </w:r>
            <w:r w:rsidRPr="008F2E54">
              <w:rPr>
                <w:rFonts w:ascii="Times New Roman" w:hAnsi="Times New Roman" w:cs="Times New Roman"/>
                <w:bCs/>
                <w:iCs/>
                <w:sz w:val="24"/>
                <w:szCs w:val="24"/>
              </w:rPr>
              <w:t xml:space="preserve">, Meredith, M. J., </w:t>
            </w:r>
            <w:proofErr w:type="spellStart"/>
            <w:r w:rsidRPr="008F2E54">
              <w:rPr>
                <w:rFonts w:ascii="Times New Roman" w:hAnsi="Times New Roman" w:cs="Times New Roman"/>
                <w:bCs/>
                <w:iCs/>
                <w:sz w:val="24"/>
                <w:szCs w:val="24"/>
              </w:rPr>
              <w:t>Larriba</w:t>
            </w:r>
            <w:proofErr w:type="spellEnd"/>
            <w:r w:rsidRPr="008F2E54">
              <w:rPr>
                <w:rFonts w:ascii="Times New Roman" w:hAnsi="Times New Roman" w:cs="Times New Roman"/>
                <w:bCs/>
                <w:iCs/>
                <w:sz w:val="24"/>
                <w:szCs w:val="24"/>
              </w:rPr>
              <w:t xml:space="preserve">, C. &amp; Hogan, C. J., </w:t>
            </w:r>
            <w:r w:rsidRPr="008F2E54">
              <w:rPr>
                <w:rFonts w:ascii="Times New Roman" w:hAnsi="Times New Roman" w:cs="Times New Roman"/>
                <w:iCs/>
                <w:sz w:val="24"/>
                <w:szCs w:val="24"/>
              </w:rPr>
              <w:t xml:space="preserve">Brownian Dynamics Determination of the Bipolar Steady Charge Distribution on Sphere and Non-spheres in the Transition Regime. (2013). </w:t>
            </w:r>
            <w:r w:rsidRPr="008F2E54">
              <w:rPr>
                <w:rFonts w:ascii="Times New Roman" w:hAnsi="Times New Roman" w:cs="Times New Roman"/>
                <w:bCs/>
                <w:i/>
                <w:sz w:val="24"/>
                <w:szCs w:val="24"/>
              </w:rPr>
              <w:t>Journal of Aerosol Science 63:126-145</w:t>
            </w:r>
            <w:r w:rsidRPr="008F2E54">
              <w:rPr>
                <w:rFonts w:ascii="Times New Roman" w:hAnsi="Times New Roman" w:cs="Times New Roman"/>
                <w:bCs/>
                <w:iCs/>
                <w:sz w:val="24"/>
                <w:szCs w:val="24"/>
              </w:rPr>
              <w:t>.</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5</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2012</w:t>
            </w:r>
          </w:p>
        </w:tc>
        <w:tc>
          <w:tcPr>
            <w:tcW w:w="8142" w:type="dxa"/>
          </w:tcPr>
          <w:p w:rsidR="00F52007" w:rsidRPr="008F2E54" w:rsidRDefault="00F52007" w:rsidP="00F52007">
            <w:pPr>
              <w:shd w:val="clear" w:color="auto" w:fill="FFFFFF"/>
              <w:rPr>
                <w:rFonts w:ascii="Times New Roman" w:hAnsi="Times New Roman" w:cs="Times New Roman"/>
                <w:bCs/>
                <w:i/>
                <w:sz w:val="24"/>
                <w:szCs w:val="24"/>
              </w:rPr>
            </w:pPr>
            <w:r w:rsidRPr="008F2E54">
              <w:rPr>
                <w:rFonts w:ascii="Times New Roman" w:hAnsi="Times New Roman" w:cs="Times New Roman"/>
                <w:color w:val="000000"/>
                <w:sz w:val="24"/>
                <w:szCs w:val="24"/>
              </w:rPr>
              <w:t xml:space="preserve">Ouyang, H., </w:t>
            </w:r>
            <w:r w:rsidRPr="008F2E54">
              <w:rPr>
                <w:rFonts w:ascii="Times New Roman" w:hAnsi="Times New Roman" w:cs="Times New Roman"/>
                <w:b/>
                <w:color w:val="000000"/>
                <w:sz w:val="24"/>
                <w:szCs w:val="24"/>
              </w:rPr>
              <w:t>Gopalakrishnan, R.</w:t>
            </w:r>
            <w:r w:rsidRPr="008F2E54">
              <w:rPr>
                <w:rFonts w:ascii="Times New Roman" w:hAnsi="Times New Roman" w:cs="Times New Roman"/>
                <w:color w:val="000000"/>
                <w:sz w:val="24"/>
                <w:szCs w:val="24"/>
              </w:rPr>
              <w:t xml:space="preserve"> </w:t>
            </w:r>
            <w:r w:rsidRPr="008F2E54">
              <w:rPr>
                <w:rFonts w:ascii="Times New Roman" w:hAnsi="Times New Roman" w:cs="Times New Roman"/>
                <w:bCs/>
                <w:sz w:val="24"/>
                <w:szCs w:val="24"/>
              </w:rPr>
              <w:t xml:space="preserve">&amp; </w:t>
            </w:r>
            <w:r w:rsidRPr="008F2E54">
              <w:rPr>
                <w:rFonts w:ascii="Times New Roman" w:hAnsi="Times New Roman" w:cs="Times New Roman"/>
                <w:color w:val="000000"/>
                <w:sz w:val="24"/>
                <w:szCs w:val="24"/>
              </w:rPr>
              <w:t xml:space="preserve">Hogan, C. J. (2012), Nanoparticle Collisions and Growth in the Gas Phase in the Presence of Singular Attractive Potentials. </w:t>
            </w:r>
            <w:r w:rsidRPr="008F2E54">
              <w:rPr>
                <w:rFonts w:ascii="Times New Roman" w:hAnsi="Times New Roman" w:cs="Times New Roman"/>
                <w:bCs/>
                <w:i/>
                <w:iCs/>
                <w:color w:val="000000"/>
                <w:sz w:val="24"/>
                <w:szCs w:val="24"/>
              </w:rPr>
              <w:t>Journal of Chemical Physics. 137: 064316</w:t>
            </w:r>
            <w:r w:rsidRPr="008F2E54">
              <w:rPr>
                <w:rFonts w:ascii="Times New Roman" w:hAnsi="Times New Roman" w:cs="Times New Roman"/>
                <w:b/>
                <w:bCs/>
                <w:i/>
                <w:iCs/>
                <w:color w:val="000000"/>
                <w:sz w:val="24"/>
                <w:szCs w:val="24"/>
              </w:rPr>
              <w:t>.</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4</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2012</w:t>
            </w:r>
          </w:p>
        </w:tc>
        <w:tc>
          <w:tcPr>
            <w:tcW w:w="8142" w:type="dxa"/>
          </w:tcPr>
          <w:p w:rsidR="00F52007" w:rsidRPr="008F2E54" w:rsidRDefault="00F52007">
            <w:pPr>
              <w:rPr>
                <w:rFonts w:ascii="Times New Roman" w:hAnsi="Times New Roman" w:cs="Times New Roman"/>
                <w:bCs/>
                <w:i/>
                <w:sz w:val="24"/>
                <w:szCs w:val="24"/>
              </w:rPr>
            </w:pPr>
            <w:proofErr w:type="spellStart"/>
            <w:r w:rsidRPr="008F2E54">
              <w:rPr>
                <w:rFonts w:ascii="Times New Roman" w:hAnsi="Times New Roman" w:cs="Times New Roman"/>
                <w:bCs/>
                <w:sz w:val="24"/>
                <w:szCs w:val="24"/>
              </w:rPr>
              <w:t>Thajudeen</w:t>
            </w:r>
            <w:proofErr w:type="spellEnd"/>
            <w:r w:rsidRPr="008F2E54">
              <w:rPr>
                <w:rFonts w:ascii="Times New Roman" w:hAnsi="Times New Roman" w:cs="Times New Roman"/>
                <w:bCs/>
                <w:sz w:val="24"/>
                <w:szCs w:val="24"/>
              </w:rPr>
              <w:t xml:space="preserve">, T., </w:t>
            </w: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xml:space="preserve"> &amp; Hogan, C. J. (2012), The Collision Rate of Non-</w:t>
            </w:r>
            <w:proofErr w:type="gramStart"/>
            <w:r w:rsidRPr="008F2E54">
              <w:rPr>
                <w:rFonts w:ascii="Times New Roman" w:hAnsi="Times New Roman" w:cs="Times New Roman"/>
                <w:bCs/>
                <w:sz w:val="24"/>
                <w:szCs w:val="24"/>
              </w:rPr>
              <w:t>spherical</w:t>
            </w:r>
            <w:proofErr w:type="gramEnd"/>
            <w:r w:rsidRPr="008F2E54">
              <w:rPr>
                <w:rFonts w:ascii="Times New Roman" w:hAnsi="Times New Roman" w:cs="Times New Roman"/>
                <w:bCs/>
                <w:sz w:val="24"/>
                <w:szCs w:val="24"/>
              </w:rPr>
              <w:t xml:space="preserve"> Particles and Aggregates for all Diffusive Knudsen Numbers. </w:t>
            </w:r>
            <w:r w:rsidRPr="008F2E54">
              <w:rPr>
                <w:rFonts w:ascii="Times New Roman" w:hAnsi="Times New Roman" w:cs="Times New Roman"/>
                <w:bCs/>
                <w:i/>
                <w:sz w:val="24"/>
                <w:szCs w:val="24"/>
              </w:rPr>
              <w:t>Aerosol Science and Technology, 46:11, 1174-1186.</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3</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2012</w:t>
            </w:r>
          </w:p>
        </w:tc>
        <w:tc>
          <w:tcPr>
            <w:tcW w:w="8142" w:type="dxa"/>
          </w:tcPr>
          <w:p w:rsidR="00F52007" w:rsidRPr="008F2E54" w:rsidRDefault="00F52007">
            <w:pPr>
              <w:rPr>
                <w:rFonts w:ascii="Times New Roman" w:hAnsi="Times New Roman" w:cs="Times New Roman"/>
                <w:bCs/>
                <w:i/>
                <w:sz w:val="24"/>
                <w:szCs w:val="24"/>
              </w:rPr>
            </w:pP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xml:space="preserve"> &amp; Hogan, C. J. (2012), Coulomb-Influenced Collisions in Aerosols and Dusty Plasmas.  </w:t>
            </w:r>
            <w:r w:rsidRPr="008F2E54">
              <w:rPr>
                <w:rFonts w:ascii="Times New Roman" w:hAnsi="Times New Roman" w:cs="Times New Roman"/>
                <w:bCs/>
                <w:i/>
                <w:sz w:val="24"/>
                <w:szCs w:val="24"/>
              </w:rPr>
              <w:t>Phys. Rev. E 85, 026410.</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2011</w:t>
            </w:r>
          </w:p>
        </w:tc>
        <w:tc>
          <w:tcPr>
            <w:tcW w:w="814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xml:space="preserve">, </w:t>
            </w:r>
            <w:proofErr w:type="spellStart"/>
            <w:r w:rsidRPr="008F2E54">
              <w:rPr>
                <w:rFonts w:ascii="Times New Roman" w:hAnsi="Times New Roman" w:cs="Times New Roman"/>
                <w:bCs/>
                <w:sz w:val="24"/>
                <w:szCs w:val="24"/>
              </w:rPr>
              <w:t>Thajudeen</w:t>
            </w:r>
            <w:proofErr w:type="spellEnd"/>
            <w:r w:rsidRPr="008F2E54">
              <w:rPr>
                <w:rFonts w:ascii="Times New Roman" w:hAnsi="Times New Roman" w:cs="Times New Roman"/>
                <w:bCs/>
                <w:sz w:val="24"/>
                <w:szCs w:val="24"/>
              </w:rPr>
              <w:t>, T. &amp; Hogan, C. J.</w:t>
            </w:r>
            <w:r w:rsidRPr="008F2E54">
              <w:rPr>
                <w:rFonts w:ascii="Times New Roman" w:hAnsi="Times New Roman" w:cs="Times New Roman"/>
                <w:b/>
                <w:bCs/>
                <w:sz w:val="24"/>
                <w:szCs w:val="24"/>
              </w:rPr>
              <w:t xml:space="preserve"> </w:t>
            </w:r>
            <w:r w:rsidRPr="008F2E54">
              <w:rPr>
                <w:rFonts w:ascii="Times New Roman" w:hAnsi="Times New Roman" w:cs="Times New Roman"/>
                <w:bCs/>
                <w:sz w:val="24"/>
                <w:szCs w:val="24"/>
              </w:rPr>
              <w:t>(2011),</w:t>
            </w:r>
            <w:r w:rsidRPr="008F2E54">
              <w:rPr>
                <w:rFonts w:ascii="Times New Roman" w:hAnsi="Times New Roman" w:cs="Times New Roman"/>
                <w:b/>
                <w:bCs/>
                <w:sz w:val="24"/>
                <w:szCs w:val="24"/>
              </w:rPr>
              <w:t xml:space="preserve"> </w:t>
            </w:r>
            <w:r w:rsidRPr="008F2E54">
              <w:rPr>
                <w:rFonts w:ascii="Times New Roman" w:hAnsi="Times New Roman" w:cs="Times New Roman"/>
                <w:bCs/>
                <w:sz w:val="24"/>
                <w:szCs w:val="24"/>
              </w:rPr>
              <w:t xml:space="preserve">Collision limited Reaction Rates for Arbitrarily Shaped Particles across the entire Diffusive Knudsen Number Range. </w:t>
            </w:r>
            <w:r w:rsidRPr="008F2E54">
              <w:rPr>
                <w:rFonts w:ascii="Times New Roman" w:hAnsi="Times New Roman" w:cs="Times New Roman"/>
                <w:bCs/>
                <w:i/>
                <w:sz w:val="24"/>
                <w:szCs w:val="24"/>
              </w:rPr>
              <w:t>Journal of Chemical Physics.  135: 054302.</w:t>
            </w:r>
          </w:p>
        </w:tc>
      </w:tr>
      <w:tr w:rsidR="00F52007" w:rsidRPr="008F2E54" w:rsidTr="00F52007">
        <w:tc>
          <w:tcPr>
            <w:tcW w:w="549"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1</w:t>
            </w:r>
          </w:p>
        </w:tc>
        <w:tc>
          <w:tcPr>
            <w:tcW w:w="77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sz w:val="24"/>
                <w:szCs w:val="24"/>
              </w:rPr>
              <w:t>2011</w:t>
            </w:r>
          </w:p>
        </w:tc>
        <w:tc>
          <w:tcPr>
            <w:tcW w:w="8142" w:type="dxa"/>
          </w:tcPr>
          <w:p w:rsidR="00F52007" w:rsidRPr="008F2E54" w:rsidRDefault="00F52007">
            <w:pPr>
              <w:rPr>
                <w:rFonts w:ascii="Times New Roman" w:hAnsi="Times New Roman" w:cs="Times New Roman"/>
                <w:sz w:val="24"/>
                <w:szCs w:val="24"/>
              </w:rPr>
            </w:pP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xml:space="preserve"> &amp; Hogan, C. J. </w:t>
            </w:r>
            <w:r w:rsidRPr="008F2E54">
              <w:rPr>
                <w:rFonts w:ascii="Times New Roman" w:hAnsi="Times New Roman" w:cs="Times New Roman"/>
                <w:bCs/>
                <w:sz w:val="24"/>
                <w:szCs w:val="24"/>
                <w:lang w:val="es-ES"/>
              </w:rPr>
              <w:t>(2011),</w:t>
            </w:r>
            <w:r w:rsidRPr="008F2E54">
              <w:rPr>
                <w:rFonts w:ascii="Times New Roman" w:hAnsi="Times New Roman" w:cs="Times New Roman"/>
                <w:bCs/>
                <w:sz w:val="24"/>
                <w:szCs w:val="24"/>
              </w:rPr>
              <w:t xml:space="preserve"> </w:t>
            </w:r>
            <w:r w:rsidRPr="008F2E54">
              <w:rPr>
                <w:rFonts w:ascii="Times New Roman" w:hAnsi="Times New Roman" w:cs="Times New Roman"/>
                <w:sz w:val="24"/>
                <w:szCs w:val="24"/>
              </w:rPr>
              <w:t>Determination of the Transition Regime Collision Kernel from Mean First Passage Times</w:t>
            </w:r>
            <w:r w:rsidRPr="008F2E54">
              <w:rPr>
                <w:rFonts w:ascii="Times New Roman" w:hAnsi="Times New Roman" w:cs="Times New Roman"/>
                <w:bCs/>
                <w:sz w:val="24"/>
                <w:szCs w:val="24"/>
              </w:rPr>
              <w:t xml:space="preserve">. </w:t>
            </w:r>
            <w:r w:rsidRPr="008F2E54">
              <w:rPr>
                <w:rFonts w:ascii="Times New Roman" w:hAnsi="Times New Roman" w:cs="Times New Roman"/>
                <w:bCs/>
                <w:i/>
                <w:sz w:val="24"/>
                <w:szCs w:val="24"/>
                <w:lang w:val="es-ES"/>
              </w:rPr>
              <w:t xml:space="preserve">Aerosol </w:t>
            </w:r>
            <w:proofErr w:type="spellStart"/>
            <w:r w:rsidRPr="008F2E54">
              <w:rPr>
                <w:rFonts w:ascii="Times New Roman" w:hAnsi="Times New Roman" w:cs="Times New Roman"/>
                <w:bCs/>
                <w:i/>
                <w:sz w:val="24"/>
                <w:szCs w:val="24"/>
                <w:lang w:val="es-ES"/>
              </w:rPr>
              <w:t>Science</w:t>
            </w:r>
            <w:proofErr w:type="spellEnd"/>
            <w:r w:rsidRPr="008F2E54">
              <w:rPr>
                <w:rFonts w:ascii="Times New Roman" w:hAnsi="Times New Roman" w:cs="Times New Roman"/>
                <w:bCs/>
                <w:i/>
                <w:sz w:val="24"/>
                <w:szCs w:val="24"/>
                <w:lang w:val="es-ES"/>
              </w:rPr>
              <w:t xml:space="preserve"> and Technology.45: 1499-1509.</w:t>
            </w:r>
          </w:p>
        </w:tc>
      </w:tr>
    </w:tbl>
    <w:p w:rsidR="00EF1915" w:rsidRPr="008F2E54" w:rsidRDefault="00EF1915">
      <w:pPr>
        <w:rPr>
          <w:rFonts w:ascii="Times New Roman" w:hAnsi="Times New Roman" w:cs="Times New Roman"/>
          <w:sz w:val="24"/>
          <w:szCs w:val="24"/>
        </w:rPr>
      </w:pPr>
    </w:p>
    <w:p w:rsidR="00E81CF7" w:rsidRPr="008F2E54" w:rsidRDefault="00E81CF7" w:rsidP="00E81CF7">
      <w:pPr>
        <w:rPr>
          <w:rFonts w:ascii="Times New Roman" w:hAnsi="Times New Roman" w:cs="Times New Roman"/>
          <w:b/>
          <w:sz w:val="24"/>
          <w:szCs w:val="24"/>
        </w:rPr>
      </w:pPr>
      <w:r w:rsidRPr="008F2E54">
        <w:rPr>
          <w:rFonts w:ascii="Times New Roman" w:hAnsi="Times New Roman" w:cs="Times New Roman"/>
          <w:b/>
          <w:sz w:val="24"/>
          <w:szCs w:val="24"/>
        </w:rPr>
        <w:t xml:space="preserve">Papers </w:t>
      </w:r>
      <w:r w:rsidR="008F2E54" w:rsidRPr="008F2E54">
        <w:rPr>
          <w:rFonts w:ascii="Times New Roman" w:hAnsi="Times New Roman" w:cs="Times New Roman"/>
          <w:b/>
          <w:sz w:val="24"/>
          <w:szCs w:val="24"/>
        </w:rPr>
        <w:t>under</w:t>
      </w:r>
      <w:r w:rsidR="001D1E9E">
        <w:rPr>
          <w:rFonts w:ascii="Times New Roman" w:hAnsi="Times New Roman" w:cs="Times New Roman"/>
          <w:b/>
          <w:sz w:val="24"/>
          <w:szCs w:val="24"/>
        </w:rPr>
        <w:t xml:space="preserve"> Review</w:t>
      </w:r>
    </w:p>
    <w:p w:rsidR="00E81CF7" w:rsidRPr="008F2E54" w:rsidRDefault="001D1E9E" w:rsidP="001D1E9E">
      <w:pPr>
        <w:shd w:val="clear" w:color="auto" w:fill="FFFFFF"/>
        <w:spacing w:after="0" w:line="240" w:lineRule="auto"/>
        <w:rPr>
          <w:rFonts w:ascii="Times New Roman" w:hAnsi="Times New Roman" w:cs="Times New Roman"/>
          <w:bCs/>
          <w:iCs/>
          <w:sz w:val="24"/>
          <w:szCs w:val="24"/>
        </w:rPr>
      </w:pPr>
      <w:r w:rsidRPr="001D1E9E">
        <w:rPr>
          <w:rFonts w:ascii="Times New Roman" w:hAnsi="Times New Roman" w:cs="Times New Roman"/>
          <w:bCs/>
          <w:iCs/>
          <w:sz w:val="24"/>
          <w:szCs w:val="24"/>
        </w:rPr>
        <w:t xml:space="preserve">Wong, C., </w:t>
      </w:r>
      <w:r w:rsidRPr="001D1E9E">
        <w:rPr>
          <w:rFonts w:ascii="Times New Roman" w:hAnsi="Times New Roman" w:cs="Times New Roman"/>
          <w:b/>
          <w:bCs/>
          <w:iCs/>
          <w:sz w:val="24"/>
          <w:szCs w:val="24"/>
        </w:rPr>
        <w:t>Gopalakrishnan, R.</w:t>
      </w:r>
      <w:r w:rsidRPr="001D1E9E">
        <w:rPr>
          <w:rFonts w:ascii="Times New Roman" w:hAnsi="Times New Roman" w:cs="Times New Roman"/>
          <w:bCs/>
          <w:iCs/>
          <w:sz w:val="24"/>
          <w:szCs w:val="24"/>
        </w:rPr>
        <w:t xml:space="preserve">, &amp; </w:t>
      </w:r>
      <w:proofErr w:type="spellStart"/>
      <w:r w:rsidRPr="001D1E9E">
        <w:rPr>
          <w:rFonts w:ascii="Times New Roman" w:hAnsi="Times New Roman" w:cs="Times New Roman"/>
          <w:bCs/>
          <w:iCs/>
          <w:sz w:val="24"/>
          <w:szCs w:val="24"/>
        </w:rPr>
        <w:t>Goree</w:t>
      </w:r>
      <w:proofErr w:type="spellEnd"/>
      <w:r w:rsidRPr="001D1E9E">
        <w:rPr>
          <w:rFonts w:ascii="Times New Roman" w:hAnsi="Times New Roman" w:cs="Times New Roman"/>
          <w:bCs/>
          <w:iCs/>
          <w:sz w:val="24"/>
          <w:szCs w:val="24"/>
        </w:rPr>
        <w:t>, J., Experimental demonstration that a free-falling aerosol particle obeys a fluctuation theorem. (Submitted to Physical Review Letters for peer-review)</w:t>
      </w:r>
    </w:p>
    <w:p w:rsidR="006403B7" w:rsidRDefault="006403B7">
      <w:pPr>
        <w:rPr>
          <w:rFonts w:ascii="Times New Roman" w:hAnsi="Times New Roman" w:cs="Times New Roman"/>
          <w:b/>
          <w:sz w:val="24"/>
          <w:szCs w:val="24"/>
        </w:rPr>
      </w:pPr>
      <w:r>
        <w:rPr>
          <w:rFonts w:ascii="Times New Roman" w:hAnsi="Times New Roman" w:cs="Times New Roman"/>
          <w:b/>
          <w:sz w:val="24"/>
          <w:szCs w:val="24"/>
        </w:rPr>
        <w:br w:type="page"/>
      </w:r>
    </w:p>
    <w:p w:rsidR="00F52007" w:rsidRPr="008F2E54" w:rsidRDefault="00F52007">
      <w:pPr>
        <w:rPr>
          <w:rFonts w:ascii="Times New Roman" w:hAnsi="Times New Roman" w:cs="Times New Roman"/>
          <w:b/>
          <w:sz w:val="24"/>
          <w:szCs w:val="24"/>
        </w:rPr>
      </w:pPr>
      <w:r w:rsidRPr="008F2E54">
        <w:rPr>
          <w:rFonts w:ascii="Times New Roman" w:hAnsi="Times New Roman" w:cs="Times New Roman"/>
          <w:b/>
          <w:sz w:val="24"/>
          <w:szCs w:val="24"/>
        </w:rPr>
        <w:lastRenderedPageBreak/>
        <w:t>Conference Proceedings</w:t>
      </w:r>
    </w:p>
    <w:tbl>
      <w:tblPr>
        <w:tblStyle w:val="TableGrid"/>
        <w:tblW w:w="9463" w:type="dxa"/>
        <w:tblLook w:val="04A0" w:firstRow="1" w:lastRow="0" w:firstColumn="1" w:lastColumn="0" w:noHBand="0" w:noVBand="1"/>
      </w:tblPr>
      <w:tblGrid>
        <w:gridCol w:w="549"/>
        <w:gridCol w:w="772"/>
        <w:gridCol w:w="8142"/>
      </w:tblGrid>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Year</w:t>
            </w:r>
          </w:p>
        </w:tc>
        <w:tc>
          <w:tcPr>
            <w:tcW w:w="814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Citation</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15</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2017</w:t>
            </w:r>
          </w:p>
        </w:tc>
        <w:tc>
          <w:tcPr>
            <w:tcW w:w="8142" w:type="dxa"/>
          </w:tcPr>
          <w:p w:rsidR="00F52007" w:rsidRPr="008F2E54" w:rsidRDefault="00F52007" w:rsidP="00F52007">
            <w:pPr>
              <w:autoSpaceDE w:val="0"/>
              <w:autoSpaceDN w:val="0"/>
              <w:adjustRightInd w:val="0"/>
              <w:rPr>
                <w:rFonts w:ascii="Times New Roman" w:hAnsi="Times New Roman" w:cs="Times New Roman"/>
                <w:bCs/>
                <w:sz w:val="24"/>
                <w:szCs w:val="24"/>
              </w:rPr>
            </w:pPr>
            <w:proofErr w:type="spellStart"/>
            <w:r w:rsidRPr="008F2E54">
              <w:rPr>
                <w:rFonts w:ascii="Times New Roman" w:hAnsi="Times New Roman" w:cs="Times New Roman"/>
                <w:bCs/>
                <w:sz w:val="24"/>
                <w:szCs w:val="24"/>
              </w:rPr>
              <w:t>Fendley</w:t>
            </w:r>
            <w:proofErr w:type="spellEnd"/>
            <w:r w:rsidRPr="008F2E54">
              <w:rPr>
                <w:rFonts w:ascii="Times New Roman" w:hAnsi="Times New Roman" w:cs="Times New Roman"/>
                <w:bCs/>
                <w:sz w:val="24"/>
                <w:szCs w:val="24"/>
              </w:rPr>
              <w:t xml:space="preserve">, A. &amp; </w:t>
            </w: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Combined Diffusion and Field Charging of Aerosol Particles. 31st Annual National Conference on Undergraduate Research, University of Memphis – April 6-8, 2017.</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14</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2015</w:t>
            </w:r>
          </w:p>
        </w:tc>
        <w:tc>
          <w:tcPr>
            <w:tcW w:w="8142" w:type="dxa"/>
          </w:tcPr>
          <w:p w:rsidR="00F52007" w:rsidRPr="008F2E54" w:rsidRDefault="00F52007" w:rsidP="00F52007">
            <w:pPr>
              <w:autoSpaceDE w:val="0"/>
              <w:autoSpaceDN w:val="0"/>
              <w:adjustRightInd w:val="0"/>
              <w:rPr>
                <w:rFonts w:ascii="Times New Roman" w:hAnsi="Times New Roman" w:cs="Times New Roman"/>
                <w:bCs/>
                <w:sz w:val="24"/>
                <w:szCs w:val="24"/>
              </w:rPr>
            </w:pPr>
            <w:r w:rsidRPr="008F2E54">
              <w:rPr>
                <w:rFonts w:ascii="Times New Roman" w:hAnsi="Times New Roman" w:cs="Times New Roman"/>
                <w:bCs/>
                <w:sz w:val="24"/>
                <w:szCs w:val="24"/>
              </w:rPr>
              <w:t xml:space="preserve">Graves, D., </w:t>
            </w: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Kawamura, E., Lieberman, M., Hydrated Electrons at the Plasma-Water Interface. APS Meeting Abstracts, Published 2015/9.</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13</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2015</w:t>
            </w:r>
          </w:p>
        </w:tc>
        <w:tc>
          <w:tcPr>
            <w:tcW w:w="8142" w:type="dxa"/>
          </w:tcPr>
          <w:p w:rsidR="00F52007" w:rsidRPr="008F2E54" w:rsidRDefault="00F52007" w:rsidP="00F52007">
            <w:pPr>
              <w:autoSpaceDE w:val="0"/>
              <w:autoSpaceDN w:val="0"/>
              <w:adjustRightInd w:val="0"/>
              <w:rPr>
                <w:rFonts w:ascii="Times New Roman" w:hAnsi="Times New Roman" w:cs="Times New Roman"/>
                <w:bCs/>
                <w:sz w:val="24"/>
                <w:szCs w:val="24"/>
              </w:rPr>
            </w:pPr>
            <w:r w:rsidRPr="008F2E54">
              <w:rPr>
                <w:rFonts w:ascii="Times New Roman" w:hAnsi="Times New Roman" w:cs="Times New Roman"/>
                <w:bCs/>
                <w:sz w:val="24"/>
                <w:szCs w:val="24"/>
              </w:rPr>
              <w:t xml:space="preserve">Kawamura, E., Lieberman, M.A., Lichtenberg, A. J., Graves, D. B., </w:t>
            </w: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Particle-in-Cell Simulations of Atmospheric Pressure He-H2O Discharges. Bulletin of the American Physical Society, Vol. 60, Published on 2015/10/13.</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12</w:t>
            </w:r>
          </w:p>
        </w:tc>
        <w:tc>
          <w:tcPr>
            <w:tcW w:w="772" w:type="dxa"/>
          </w:tcPr>
          <w:p w:rsidR="00F52007" w:rsidRPr="008F2E54" w:rsidRDefault="00F52007" w:rsidP="00F52007">
            <w:pPr>
              <w:rPr>
                <w:rFonts w:ascii="Times New Roman" w:hAnsi="Times New Roman" w:cs="Times New Roman"/>
                <w:sz w:val="24"/>
                <w:szCs w:val="24"/>
              </w:rPr>
            </w:pPr>
            <w:r w:rsidRPr="008F2E54">
              <w:rPr>
                <w:rFonts w:ascii="Times New Roman" w:hAnsi="Times New Roman" w:cs="Times New Roman"/>
                <w:sz w:val="24"/>
                <w:szCs w:val="24"/>
              </w:rPr>
              <w:t>2015</w:t>
            </w:r>
          </w:p>
        </w:tc>
        <w:tc>
          <w:tcPr>
            <w:tcW w:w="8142" w:type="dxa"/>
          </w:tcPr>
          <w:p w:rsidR="00F52007" w:rsidRPr="008F2E54" w:rsidRDefault="00F52007" w:rsidP="00F52007">
            <w:pPr>
              <w:autoSpaceDE w:val="0"/>
              <w:autoSpaceDN w:val="0"/>
              <w:adjustRightInd w:val="0"/>
              <w:rPr>
                <w:rFonts w:ascii="Times New Roman" w:hAnsi="Times New Roman" w:cs="Times New Roman"/>
                <w:bCs/>
                <w:sz w:val="24"/>
                <w:szCs w:val="24"/>
              </w:rPr>
            </w:pPr>
            <w:r w:rsidRPr="008F2E54">
              <w:rPr>
                <w:rFonts w:ascii="Times New Roman" w:hAnsi="Times New Roman" w:cs="Times New Roman"/>
                <w:bCs/>
                <w:sz w:val="24"/>
                <w:szCs w:val="24"/>
              </w:rPr>
              <w:t xml:space="preserve">Graves, D. B. (Presenter), </w:t>
            </w:r>
            <w:r w:rsidRPr="008F2E54">
              <w:rPr>
                <w:rFonts w:ascii="Times New Roman" w:hAnsi="Times New Roman" w:cs="Times New Roman"/>
                <w:b/>
                <w:bCs/>
                <w:sz w:val="24"/>
                <w:szCs w:val="24"/>
              </w:rPr>
              <w:t>Gopalakrishnan, R.</w:t>
            </w:r>
            <w:r w:rsidRPr="008F2E54">
              <w:rPr>
                <w:rFonts w:ascii="Times New Roman" w:hAnsi="Times New Roman" w:cs="Times New Roman"/>
                <w:bCs/>
                <w:sz w:val="24"/>
                <w:szCs w:val="24"/>
              </w:rPr>
              <w:t>, Kawamura, E., &amp; Lieberman, M., Hydrated Electrons at the Plasma-Water Interface. Gaseous Electronics Conference GEC-68/ICRP-9/SPP-33 Honolulu, Hawaii, 12-16 October 2015.</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11</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2015</w:t>
            </w:r>
          </w:p>
        </w:tc>
        <w:tc>
          <w:tcPr>
            <w:tcW w:w="8142" w:type="dxa"/>
          </w:tcPr>
          <w:p w:rsidR="00F52007" w:rsidRPr="008F2E54" w:rsidRDefault="00F52007" w:rsidP="00F52007">
            <w:pPr>
              <w:autoSpaceDE w:val="0"/>
              <w:autoSpaceDN w:val="0"/>
              <w:adjustRightInd w:val="0"/>
              <w:rPr>
                <w:rFonts w:ascii="Times New Roman" w:hAnsi="Times New Roman" w:cs="Times New Roman"/>
                <w:bCs/>
                <w:sz w:val="24"/>
                <w:szCs w:val="24"/>
              </w:rPr>
            </w:pPr>
            <w:r w:rsidRPr="008F2E54">
              <w:rPr>
                <w:rFonts w:ascii="Times New Roman" w:hAnsi="Times New Roman" w:cs="Times New Roman"/>
                <w:b/>
                <w:sz w:val="24"/>
                <w:szCs w:val="24"/>
              </w:rPr>
              <w:t>Gopalakrishnan, R.</w:t>
            </w:r>
            <w:r w:rsidRPr="008F2E54">
              <w:rPr>
                <w:rFonts w:ascii="Times New Roman" w:hAnsi="Times New Roman" w:cs="Times New Roman"/>
                <w:sz w:val="24"/>
                <w:szCs w:val="24"/>
              </w:rPr>
              <w:t xml:space="preserve">, (Presenter) </w:t>
            </w:r>
            <w:r w:rsidRPr="008F2E54">
              <w:rPr>
                <w:rFonts w:ascii="Times New Roman" w:hAnsi="Times New Roman" w:cs="Times New Roman"/>
                <w:bCs/>
                <w:sz w:val="24"/>
                <w:szCs w:val="24"/>
              </w:rPr>
              <w:t>Prediction of the Alignment, Preferred orientation and Electrical Mobility of Nanoparticle Agglomerates during Electrical Mobility Classification. American Association for Aerosol Research Conference, Minneapolis, MN, USA, October 12</w:t>
            </w:r>
            <w:r w:rsidRPr="008F2E54">
              <w:rPr>
                <w:rFonts w:ascii="Times New Roman" w:hAnsi="Times New Roman" w:cs="Times New Roman"/>
                <w:bCs/>
                <w:sz w:val="24"/>
                <w:szCs w:val="24"/>
                <w:vertAlign w:val="superscript"/>
              </w:rPr>
              <w:t>th</w:t>
            </w:r>
            <w:r w:rsidRPr="008F2E54">
              <w:rPr>
                <w:rFonts w:ascii="Times New Roman" w:hAnsi="Times New Roman" w:cs="Times New Roman"/>
                <w:bCs/>
                <w:sz w:val="24"/>
                <w:szCs w:val="24"/>
              </w:rPr>
              <w:t xml:space="preserve"> – 16</w:t>
            </w:r>
            <w:r w:rsidRPr="008F2E54">
              <w:rPr>
                <w:rFonts w:ascii="Times New Roman" w:hAnsi="Times New Roman" w:cs="Times New Roman"/>
                <w:bCs/>
                <w:sz w:val="24"/>
                <w:szCs w:val="24"/>
                <w:vertAlign w:val="superscript"/>
              </w:rPr>
              <w:t>th</w:t>
            </w:r>
            <w:r w:rsidRPr="008F2E54">
              <w:rPr>
                <w:rFonts w:ascii="Times New Roman" w:hAnsi="Times New Roman" w:cs="Times New Roman"/>
                <w:bCs/>
                <w:sz w:val="24"/>
                <w:szCs w:val="24"/>
              </w:rPr>
              <w:t>, 2015.</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10</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2014</w:t>
            </w:r>
          </w:p>
        </w:tc>
        <w:tc>
          <w:tcPr>
            <w:tcW w:w="8142" w:type="dxa"/>
          </w:tcPr>
          <w:p w:rsidR="00F52007" w:rsidRPr="008F2E54" w:rsidRDefault="00F52007" w:rsidP="00F52007">
            <w:pPr>
              <w:autoSpaceDE w:val="0"/>
              <w:autoSpaceDN w:val="0"/>
              <w:adjustRightInd w:val="0"/>
              <w:rPr>
                <w:rFonts w:ascii="Times New Roman" w:hAnsi="Times New Roman" w:cs="Times New Roman"/>
                <w:b/>
                <w:bCs/>
                <w:sz w:val="24"/>
                <w:szCs w:val="24"/>
              </w:rPr>
            </w:pPr>
            <w:r w:rsidRPr="008F2E54">
              <w:rPr>
                <w:rFonts w:ascii="Times New Roman" w:hAnsi="Times New Roman" w:cs="Times New Roman"/>
                <w:b/>
                <w:sz w:val="24"/>
                <w:szCs w:val="24"/>
              </w:rPr>
              <w:t>Gopalakrishnan, R.</w:t>
            </w:r>
            <w:r w:rsidRPr="008F2E54">
              <w:rPr>
                <w:rFonts w:ascii="Times New Roman" w:hAnsi="Times New Roman" w:cs="Times New Roman"/>
                <w:sz w:val="24"/>
                <w:szCs w:val="24"/>
              </w:rPr>
              <w:t xml:space="preserve">, McMurry, P. H., &amp; Hogan C. J. (Presenter), </w:t>
            </w:r>
            <w:r w:rsidRPr="008F2E54">
              <w:rPr>
                <w:rFonts w:ascii="Times New Roman" w:hAnsi="Times New Roman" w:cs="Times New Roman"/>
                <w:bCs/>
                <w:sz w:val="24"/>
                <w:szCs w:val="24"/>
              </w:rPr>
              <w:t xml:space="preserve">Experimental Bipolar Diffusion Charging of Spherical and Cylindrical Aerosol Particles with Detailed Characterization of the Charging Ions. </w:t>
            </w:r>
            <w:r w:rsidRPr="008F2E54">
              <w:rPr>
                <w:rFonts w:ascii="Times New Roman" w:hAnsi="Times New Roman" w:cs="Times New Roman"/>
                <w:i/>
                <w:iCs/>
                <w:sz w:val="24"/>
                <w:szCs w:val="24"/>
              </w:rPr>
              <w:t xml:space="preserve">American Association for Aerosol Research Conference, </w:t>
            </w:r>
            <w:r w:rsidRPr="008F2E54">
              <w:rPr>
                <w:rFonts w:ascii="Times New Roman" w:hAnsi="Times New Roman" w:cs="Times New Roman"/>
                <w:iCs/>
                <w:sz w:val="24"/>
                <w:szCs w:val="24"/>
              </w:rPr>
              <w:t>Orlando, FL, USA, October 20</w:t>
            </w:r>
            <w:r w:rsidRPr="008F2E54">
              <w:rPr>
                <w:rFonts w:ascii="Times New Roman" w:hAnsi="Times New Roman" w:cs="Times New Roman"/>
                <w:iCs/>
                <w:sz w:val="24"/>
                <w:szCs w:val="24"/>
                <w:vertAlign w:val="superscript"/>
              </w:rPr>
              <w:t>th</w:t>
            </w:r>
            <w:r w:rsidRPr="008F2E54">
              <w:rPr>
                <w:rFonts w:ascii="Times New Roman" w:hAnsi="Times New Roman" w:cs="Times New Roman"/>
                <w:iCs/>
                <w:sz w:val="24"/>
                <w:szCs w:val="24"/>
              </w:rPr>
              <w:t xml:space="preserve"> – 24</w:t>
            </w:r>
            <w:r w:rsidRPr="008F2E54">
              <w:rPr>
                <w:rFonts w:ascii="Times New Roman" w:hAnsi="Times New Roman" w:cs="Times New Roman"/>
                <w:iCs/>
                <w:sz w:val="24"/>
                <w:szCs w:val="24"/>
                <w:vertAlign w:val="superscript"/>
              </w:rPr>
              <w:t>th</w:t>
            </w:r>
            <w:r w:rsidRPr="008F2E54">
              <w:rPr>
                <w:rFonts w:ascii="Times New Roman" w:hAnsi="Times New Roman" w:cs="Times New Roman"/>
                <w:iCs/>
                <w:sz w:val="24"/>
                <w:szCs w:val="24"/>
              </w:rPr>
              <w:t>, 2014</w:t>
            </w:r>
            <w:r w:rsidRPr="008F2E54">
              <w:rPr>
                <w:rFonts w:ascii="Times New Roman" w:hAnsi="Times New Roman" w:cs="Times New Roman"/>
                <w:i/>
                <w:iCs/>
                <w:sz w:val="24"/>
                <w:szCs w:val="24"/>
              </w:rPr>
              <w:t>.</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9</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2013</w:t>
            </w:r>
          </w:p>
        </w:tc>
        <w:tc>
          <w:tcPr>
            <w:tcW w:w="8142" w:type="dxa"/>
          </w:tcPr>
          <w:p w:rsidR="00F52007" w:rsidRPr="008F2E54" w:rsidRDefault="00F52007" w:rsidP="00F52007">
            <w:pPr>
              <w:autoSpaceDE w:val="0"/>
              <w:autoSpaceDN w:val="0"/>
              <w:adjustRightInd w:val="0"/>
              <w:rPr>
                <w:rFonts w:ascii="Times New Roman" w:hAnsi="Times New Roman" w:cs="Times New Roman"/>
                <w:sz w:val="24"/>
                <w:szCs w:val="24"/>
              </w:rPr>
            </w:pPr>
            <w:r w:rsidRPr="008F2E54">
              <w:rPr>
                <w:rFonts w:ascii="Times New Roman" w:hAnsi="Times New Roman" w:cs="Times New Roman"/>
                <w:b/>
                <w:sz w:val="24"/>
                <w:szCs w:val="24"/>
              </w:rPr>
              <w:t xml:space="preserve">Gopalakrishnan, R. </w:t>
            </w:r>
            <w:r w:rsidRPr="008F2E54">
              <w:rPr>
                <w:rFonts w:ascii="Times New Roman" w:hAnsi="Times New Roman" w:cs="Times New Roman"/>
                <w:sz w:val="24"/>
                <w:szCs w:val="24"/>
              </w:rPr>
              <w:t>(Presenter), &amp;</w:t>
            </w:r>
            <w:r w:rsidRPr="008F2E54">
              <w:rPr>
                <w:rFonts w:ascii="Times New Roman" w:hAnsi="Times New Roman" w:cs="Times New Roman"/>
                <w:b/>
                <w:sz w:val="24"/>
                <w:szCs w:val="24"/>
              </w:rPr>
              <w:t xml:space="preserve"> </w:t>
            </w:r>
            <w:r w:rsidRPr="008F2E54">
              <w:rPr>
                <w:rFonts w:ascii="Times New Roman" w:hAnsi="Times New Roman" w:cs="Times New Roman"/>
                <w:sz w:val="24"/>
                <w:szCs w:val="24"/>
              </w:rPr>
              <w:t xml:space="preserve">Hogan C. J., </w:t>
            </w:r>
            <w:r w:rsidRPr="001D1E9E">
              <w:rPr>
                <w:rFonts w:ascii="Times New Roman" w:hAnsi="Times New Roman" w:cs="Times New Roman"/>
                <w:sz w:val="24"/>
                <w:szCs w:val="24"/>
              </w:rPr>
              <w:t>Study of the Unipolar and Bipolar Diffusion Charging of Arbitrary Shaped Aerosol Particles by Brownian Dynamics Simulations. </w:t>
            </w:r>
            <w:r w:rsidRPr="008F2E54">
              <w:rPr>
                <w:rFonts w:ascii="Times New Roman" w:hAnsi="Times New Roman" w:cs="Times New Roman"/>
                <w:sz w:val="24"/>
                <w:szCs w:val="24"/>
              </w:rPr>
              <w:t xml:space="preserve"> </w:t>
            </w:r>
            <w:r w:rsidRPr="008F2E54">
              <w:rPr>
                <w:rFonts w:ascii="Times New Roman" w:hAnsi="Times New Roman" w:cs="Times New Roman"/>
                <w:i/>
                <w:iCs/>
                <w:sz w:val="24"/>
                <w:szCs w:val="24"/>
              </w:rPr>
              <w:t>American Association for Aerosol Research Conference</w:t>
            </w:r>
            <w:r w:rsidRPr="008F2E54">
              <w:rPr>
                <w:rFonts w:ascii="Times New Roman" w:hAnsi="Times New Roman" w:cs="Times New Roman"/>
                <w:sz w:val="24"/>
                <w:szCs w:val="24"/>
              </w:rPr>
              <w:t>, Portland, OR, USA, September 30</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October 4</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xml:space="preserve">, 2013. </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8</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2013</w:t>
            </w:r>
          </w:p>
        </w:tc>
        <w:tc>
          <w:tcPr>
            <w:tcW w:w="8142" w:type="dxa"/>
          </w:tcPr>
          <w:p w:rsidR="00F52007" w:rsidRPr="008F2E54" w:rsidRDefault="00F52007" w:rsidP="00F52007">
            <w:pPr>
              <w:autoSpaceDE w:val="0"/>
              <w:autoSpaceDN w:val="0"/>
              <w:adjustRightInd w:val="0"/>
              <w:rPr>
                <w:rFonts w:ascii="Times New Roman" w:hAnsi="Times New Roman" w:cs="Times New Roman"/>
                <w:b/>
                <w:i/>
                <w:sz w:val="24"/>
                <w:szCs w:val="24"/>
              </w:rPr>
            </w:pPr>
            <w:r w:rsidRPr="008F2E54">
              <w:rPr>
                <w:rFonts w:ascii="Times New Roman" w:hAnsi="Times New Roman" w:cs="Times New Roman"/>
                <w:b/>
                <w:sz w:val="24"/>
                <w:szCs w:val="24"/>
              </w:rPr>
              <w:t>Gopalakrishnan, R.,</w:t>
            </w:r>
            <w:r w:rsidRPr="008F2E54">
              <w:rPr>
                <w:rFonts w:ascii="Times New Roman" w:hAnsi="Times New Roman" w:cs="Times New Roman"/>
                <w:sz w:val="24"/>
                <w:szCs w:val="24"/>
              </w:rPr>
              <w:t xml:space="preserve"> &amp;</w:t>
            </w:r>
            <w:r w:rsidRPr="008F2E54">
              <w:rPr>
                <w:rFonts w:ascii="Times New Roman" w:hAnsi="Times New Roman" w:cs="Times New Roman"/>
                <w:b/>
                <w:sz w:val="24"/>
                <w:szCs w:val="24"/>
              </w:rPr>
              <w:t xml:space="preserve"> </w:t>
            </w:r>
            <w:r w:rsidRPr="008F2E54">
              <w:rPr>
                <w:rFonts w:ascii="Times New Roman" w:hAnsi="Times New Roman" w:cs="Times New Roman"/>
                <w:sz w:val="24"/>
                <w:szCs w:val="24"/>
              </w:rPr>
              <w:t>Hogan C. J.</w:t>
            </w:r>
            <w:r w:rsidRPr="008F2E54">
              <w:rPr>
                <w:rFonts w:ascii="Times New Roman" w:hAnsi="Times New Roman" w:cs="Times New Roman"/>
                <w:b/>
                <w:sz w:val="24"/>
                <w:szCs w:val="24"/>
              </w:rPr>
              <w:t xml:space="preserve"> </w:t>
            </w:r>
            <w:r w:rsidRPr="008F2E54">
              <w:rPr>
                <w:rFonts w:ascii="Times New Roman" w:hAnsi="Times New Roman" w:cs="Times New Roman"/>
                <w:sz w:val="24"/>
                <w:szCs w:val="24"/>
              </w:rPr>
              <w:t>(Presenter),</w:t>
            </w:r>
            <w:r w:rsidRPr="008F2E54">
              <w:rPr>
                <w:rFonts w:ascii="Times New Roman" w:hAnsi="Times New Roman" w:cs="Times New Roman"/>
                <w:b/>
                <w:sz w:val="24"/>
                <w:szCs w:val="24"/>
              </w:rPr>
              <w:t xml:space="preserve"> </w:t>
            </w:r>
            <w:r w:rsidRPr="008F2E54">
              <w:rPr>
                <w:rFonts w:ascii="Times New Roman" w:hAnsi="Times New Roman" w:cs="Times New Roman"/>
                <w:sz w:val="24"/>
                <w:szCs w:val="24"/>
              </w:rPr>
              <w:t xml:space="preserve">The Unipolar Charging Rate and Bipolar Charge Distribution for </w:t>
            </w:r>
            <w:proofErr w:type="spellStart"/>
            <w:r w:rsidRPr="008F2E54">
              <w:rPr>
                <w:rFonts w:ascii="Times New Roman" w:hAnsi="Times New Roman" w:cs="Times New Roman"/>
                <w:sz w:val="24"/>
                <w:szCs w:val="24"/>
              </w:rPr>
              <w:t>Nonspherical</w:t>
            </w:r>
            <w:proofErr w:type="spellEnd"/>
            <w:r w:rsidRPr="008F2E54">
              <w:rPr>
                <w:rFonts w:ascii="Times New Roman" w:hAnsi="Times New Roman" w:cs="Times New Roman"/>
                <w:sz w:val="24"/>
                <w:szCs w:val="24"/>
              </w:rPr>
              <w:t xml:space="preserve"> Particles.  </w:t>
            </w:r>
            <w:r w:rsidRPr="008F2E54">
              <w:rPr>
                <w:rFonts w:ascii="Times New Roman" w:hAnsi="Times New Roman" w:cs="Times New Roman"/>
                <w:i/>
                <w:sz w:val="24"/>
                <w:szCs w:val="24"/>
              </w:rPr>
              <w:t xml:space="preserve">European Aerosol Conference, </w:t>
            </w:r>
            <w:r w:rsidRPr="008F2E54">
              <w:rPr>
                <w:rFonts w:ascii="Times New Roman" w:hAnsi="Times New Roman" w:cs="Times New Roman"/>
                <w:sz w:val="24"/>
                <w:szCs w:val="24"/>
              </w:rPr>
              <w:t>Prague, Czech Republic, September 1</w:t>
            </w:r>
            <w:r w:rsidRPr="008F2E54">
              <w:rPr>
                <w:rFonts w:ascii="Times New Roman" w:hAnsi="Times New Roman" w:cs="Times New Roman"/>
                <w:sz w:val="24"/>
                <w:szCs w:val="24"/>
                <w:vertAlign w:val="superscript"/>
              </w:rPr>
              <w:t xml:space="preserve">st </w:t>
            </w:r>
            <w:r w:rsidRPr="008F2E54">
              <w:rPr>
                <w:rFonts w:ascii="Times New Roman" w:hAnsi="Times New Roman" w:cs="Times New Roman"/>
                <w:sz w:val="24"/>
                <w:szCs w:val="24"/>
              </w:rPr>
              <w:t>– 6</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2013.</w:t>
            </w:r>
            <w:r w:rsidRPr="008F2E54">
              <w:rPr>
                <w:rFonts w:ascii="Times New Roman" w:hAnsi="Times New Roman" w:cs="Times New Roman"/>
                <w:i/>
                <w:sz w:val="24"/>
                <w:szCs w:val="24"/>
              </w:rPr>
              <w:t xml:space="preserve"> </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7</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2012</w:t>
            </w:r>
          </w:p>
        </w:tc>
        <w:tc>
          <w:tcPr>
            <w:tcW w:w="8142" w:type="dxa"/>
          </w:tcPr>
          <w:p w:rsidR="00F52007" w:rsidRPr="008F2E54" w:rsidRDefault="00F52007" w:rsidP="00F52007">
            <w:pPr>
              <w:autoSpaceDE w:val="0"/>
              <w:autoSpaceDN w:val="0"/>
              <w:adjustRightInd w:val="0"/>
              <w:rPr>
                <w:rFonts w:ascii="Times New Roman" w:hAnsi="Times New Roman" w:cs="Times New Roman"/>
                <w:sz w:val="24"/>
                <w:szCs w:val="24"/>
              </w:rPr>
            </w:pPr>
            <w:r w:rsidRPr="008F2E54">
              <w:rPr>
                <w:rFonts w:ascii="Times New Roman" w:hAnsi="Times New Roman" w:cs="Times New Roman"/>
                <w:b/>
                <w:sz w:val="24"/>
                <w:szCs w:val="24"/>
              </w:rPr>
              <w:t xml:space="preserve">Gopalakrishnan, R. </w:t>
            </w:r>
            <w:r w:rsidRPr="008F2E54">
              <w:rPr>
                <w:rFonts w:ascii="Times New Roman" w:eastAsia="FranklinGothic-BookCmprItal" w:hAnsi="Times New Roman" w:cs="Times New Roman"/>
                <w:bCs/>
                <w:iCs/>
                <w:color w:val="1A171B"/>
                <w:sz w:val="24"/>
                <w:szCs w:val="24"/>
                <w:lang w:eastAsia="ja-JP"/>
              </w:rPr>
              <w:t>(Presenter)</w:t>
            </w:r>
            <w:r w:rsidRPr="008F2E54">
              <w:rPr>
                <w:rFonts w:ascii="Times New Roman" w:hAnsi="Times New Roman" w:cs="Times New Roman"/>
                <w:sz w:val="24"/>
                <w:szCs w:val="24"/>
              </w:rPr>
              <w:t xml:space="preserve">, McMurry, P. H., &amp; Hogan C. J., Drag Measurements of Cylindrical Aerosol Particles in the Transition Regime. </w:t>
            </w:r>
            <w:r w:rsidRPr="008F2E54">
              <w:rPr>
                <w:rFonts w:ascii="Times New Roman" w:hAnsi="Times New Roman" w:cs="Times New Roman"/>
                <w:i/>
                <w:iCs/>
                <w:sz w:val="24"/>
                <w:szCs w:val="24"/>
              </w:rPr>
              <w:t>American Association for Aerosol Research Conference</w:t>
            </w:r>
            <w:r w:rsidRPr="008F2E54">
              <w:rPr>
                <w:rFonts w:ascii="Times New Roman" w:hAnsi="Times New Roman" w:cs="Times New Roman"/>
                <w:sz w:val="24"/>
                <w:szCs w:val="24"/>
              </w:rPr>
              <w:t>, Minneapolis, MN, USA, October 8</w:t>
            </w:r>
            <w:r w:rsidRPr="008F2E54">
              <w:rPr>
                <w:rFonts w:ascii="Times New Roman" w:hAnsi="Times New Roman" w:cs="Times New Roman"/>
                <w:sz w:val="24"/>
                <w:szCs w:val="24"/>
                <w:vertAlign w:val="superscript"/>
              </w:rPr>
              <w:t xml:space="preserve">th </w:t>
            </w:r>
            <w:r w:rsidRPr="008F2E54">
              <w:rPr>
                <w:rFonts w:ascii="Times New Roman" w:hAnsi="Times New Roman" w:cs="Times New Roman"/>
                <w:sz w:val="24"/>
                <w:szCs w:val="24"/>
              </w:rPr>
              <w:t>– 12</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2012.</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6</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2012</w:t>
            </w:r>
          </w:p>
        </w:tc>
        <w:tc>
          <w:tcPr>
            <w:tcW w:w="8142" w:type="dxa"/>
          </w:tcPr>
          <w:p w:rsidR="00F52007" w:rsidRPr="008F2E54" w:rsidRDefault="00F52007" w:rsidP="00F52007">
            <w:pPr>
              <w:autoSpaceDE w:val="0"/>
              <w:autoSpaceDN w:val="0"/>
              <w:adjustRightInd w:val="0"/>
              <w:rPr>
                <w:rFonts w:ascii="Times New Roman" w:hAnsi="Times New Roman" w:cs="Times New Roman"/>
                <w:sz w:val="24"/>
                <w:szCs w:val="24"/>
              </w:rPr>
            </w:pPr>
            <w:r w:rsidRPr="008F2E54">
              <w:rPr>
                <w:rFonts w:ascii="Times New Roman" w:hAnsi="Times New Roman" w:cs="Times New Roman"/>
                <w:b/>
                <w:iCs/>
                <w:sz w:val="24"/>
                <w:szCs w:val="24"/>
              </w:rPr>
              <w:t>Gopalakrishnan, R.</w:t>
            </w:r>
            <w:r w:rsidRPr="008F2E54">
              <w:rPr>
                <w:rFonts w:ascii="Times New Roman" w:hAnsi="Times New Roman" w:cs="Times New Roman"/>
                <w:bCs/>
                <w:iCs/>
                <w:sz w:val="24"/>
                <w:szCs w:val="24"/>
              </w:rPr>
              <w:t xml:space="preserve">, </w:t>
            </w:r>
            <w:proofErr w:type="spellStart"/>
            <w:r w:rsidRPr="008F2E54">
              <w:rPr>
                <w:rFonts w:ascii="Times New Roman" w:hAnsi="Times New Roman" w:cs="Times New Roman"/>
                <w:bCs/>
                <w:iCs/>
                <w:sz w:val="24"/>
                <w:szCs w:val="24"/>
              </w:rPr>
              <w:t>Thajudeen</w:t>
            </w:r>
            <w:proofErr w:type="spellEnd"/>
            <w:r w:rsidRPr="008F2E54">
              <w:rPr>
                <w:rFonts w:ascii="Times New Roman" w:hAnsi="Times New Roman" w:cs="Times New Roman"/>
                <w:bCs/>
                <w:iCs/>
                <w:sz w:val="24"/>
                <w:szCs w:val="24"/>
              </w:rPr>
              <w:t xml:space="preserve">, T., &amp; Hogan, C. J., Diffusion Charging of Non-Spherical Aerosol Particles from Brownian Dynamics Simulations. </w:t>
            </w:r>
            <w:r w:rsidRPr="008F2E54">
              <w:rPr>
                <w:rFonts w:ascii="Times New Roman" w:hAnsi="Times New Roman" w:cs="Times New Roman"/>
                <w:i/>
                <w:iCs/>
                <w:sz w:val="24"/>
                <w:szCs w:val="24"/>
              </w:rPr>
              <w:t>American Association for Aerosol Research Conference</w:t>
            </w:r>
            <w:r w:rsidRPr="008F2E54">
              <w:rPr>
                <w:rFonts w:ascii="Times New Roman" w:hAnsi="Times New Roman" w:cs="Times New Roman"/>
                <w:sz w:val="24"/>
                <w:szCs w:val="24"/>
              </w:rPr>
              <w:t>, Minneapolis, MN, USA, October 8</w:t>
            </w:r>
            <w:r w:rsidRPr="008F2E54">
              <w:rPr>
                <w:rFonts w:ascii="Times New Roman" w:hAnsi="Times New Roman" w:cs="Times New Roman"/>
                <w:sz w:val="24"/>
                <w:szCs w:val="24"/>
                <w:vertAlign w:val="superscript"/>
              </w:rPr>
              <w:t xml:space="preserve">th </w:t>
            </w:r>
            <w:r w:rsidRPr="008F2E54">
              <w:rPr>
                <w:rFonts w:ascii="Times New Roman" w:hAnsi="Times New Roman" w:cs="Times New Roman"/>
                <w:sz w:val="24"/>
                <w:szCs w:val="24"/>
              </w:rPr>
              <w:t>– 12</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2012.</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5</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2012</w:t>
            </w:r>
          </w:p>
        </w:tc>
        <w:tc>
          <w:tcPr>
            <w:tcW w:w="8142" w:type="dxa"/>
          </w:tcPr>
          <w:p w:rsidR="00F52007" w:rsidRPr="008F2E54" w:rsidRDefault="00F52007" w:rsidP="00F52007">
            <w:pPr>
              <w:autoSpaceDE w:val="0"/>
              <w:autoSpaceDN w:val="0"/>
              <w:adjustRightInd w:val="0"/>
              <w:rPr>
                <w:rFonts w:ascii="Times New Roman" w:hAnsi="Times New Roman" w:cs="Times New Roman"/>
                <w:sz w:val="24"/>
                <w:szCs w:val="24"/>
              </w:rPr>
            </w:pPr>
            <w:r w:rsidRPr="008F2E54">
              <w:rPr>
                <w:rFonts w:ascii="Times New Roman" w:hAnsi="Times New Roman" w:cs="Times New Roman"/>
                <w:sz w:val="24"/>
                <w:szCs w:val="24"/>
              </w:rPr>
              <w:t xml:space="preserve">Ouyang, H., </w:t>
            </w:r>
            <w:r w:rsidRPr="008F2E54">
              <w:rPr>
                <w:rFonts w:ascii="Times New Roman" w:hAnsi="Times New Roman" w:cs="Times New Roman"/>
                <w:b/>
                <w:bCs/>
                <w:sz w:val="24"/>
                <w:szCs w:val="24"/>
              </w:rPr>
              <w:t>Gopalakrishnan, R.,</w:t>
            </w:r>
            <w:r w:rsidRPr="008F2E54">
              <w:rPr>
                <w:rFonts w:ascii="Times New Roman" w:hAnsi="Times New Roman" w:cs="Times New Roman"/>
                <w:sz w:val="24"/>
                <w:szCs w:val="24"/>
              </w:rPr>
              <w:t xml:space="preserve"> &amp; Hogan, C. J., Potential Enhanced Particle Growth in the Transition regime. </w:t>
            </w:r>
            <w:r w:rsidRPr="008F2E54">
              <w:rPr>
                <w:rFonts w:ascii="Times New Roman" w:hAnsi="Times New Roman" w:cs="Times New Roman"/>
                <w:i/>
                <w:iCs/>
                <w:sz w:val="24"/>
                <w:szCs w:val="24"/>
              </w:rPr>
              <w:t>American Association for Aerosol Research Conference</w:t>
            </w:r>
            <w:r w:rsidRPr="008F2E54">
              <w:rPr>
                <w:rFonts w:ascii="Times New Roman" w:hAnsi="Times New Roman" w:cs="Times New Roman"/>
                <w:sz w:val="24"/>
                <w:szCs w:val="24"/>
              </w:rPr>
              <w:t>, Minneapolis, MN, USA, October 8</w:t>
            </w:r>
            <w:r w:rsidRPr="008F2E54">
              <w:rPr>
                <w:rFonts w:ascii="Times New Roman" w:hAnsi="Times New Roman" w:cs="Times New Roman"/>
                <w:sz w:val="24"/>
                <w:szCs w:val="24"/>
                <w:vertAlign w:val="superscript"/>
              </w:rPr>
              <w:t xml:space="preserve">th </w:t>
            </w:r>
            <w:r w:rsidRPr="008F2E54">
              <w:rPr>
                <w:rFonts w:ascii="Times New Roman" w:hAnsi="Times New Roman" w:cs="Times New Roman"/>
                <w:sz w:val="24"/>
                <w:szCs w:val="24"/>
              </w:rPr>
              <w:t>– 12</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2012.</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4</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2012</w:t>
            </w:r>
          </w:p>
        </w:tc>
        <w:tc>
          <w:tcPr>
            <w:tcW w:w="8142" w:type="dxa"/>
          </w:tcPr>
          <w:p w:rsidR="00F52007" w:rsidRPr="008F2E54" w:rsidRDefault="00F52007" w:rsidP="00F52007">
            <w:pPr>
              <w:autoSpaceDE w:val="0"/>
              <w:autoSpaceDN w:val="0"/>
              <w:adjustRightInd w:val="0"/>
              <w:rPr>
                <w:rFonts w:ascii="Times New Roman" w:hAnsi="Times New Roman" w:cs="Times New Roman"/>
                <w:sz w:val="24"/>
                <w:szCs w:val="24"/>
              </w:rPr>
            </w:pPr>
            <w:r w:rsidRPr="008F2E54">
              <w:rPr>
                <w:rFonts w:ascii="Times New Roman" w:hAnsi="Times New Roman" w:cs="Times New Roman"/>
                <w:sz w:val="24"/>
                <w:szCs w:val="24"/>
              </w:rPr>
              <w:t xml:space="preserve">Hogan, C. J. </w:t>
            </w:r>
            <w:r w:rsidRPr="008F2E54">
              <w:rPr>
                <w:rFonts w:ascii="Times New Roman" w:eastAsia="FranklinGothic-BookCmprItal" w:hAnsi="Times New Roman" w:cs="Times New Roman"/>
                <w:iCs/>
                <w:color w:val="1A171B"/>
                <w:sz w:val="24"/>
                <w:szCs w:val="24"/>
                <w:lang w:eastAsia="ja-JP"/>
              </w:rPr>
              <w:t>(Presenter)</w:t>
            </w:r>
            <w:r w:rsidRPr="008F2E54">
              <w:rPr>
                <w:rFonts w:ascii="Times New Roman" w:hAnsi="Times New Roman" w:cs="Times New Roman"/>
                <w:sz w:val="24"/>
                <w:szCs w:val="24"/>
              </w:rPr>
              <w:t>, </w:t>
            </w:r>
            <w:r w:rsidRPr="008F2E54">
              <w:rPr>
                <w:rFonts w:ascii="Times New Roman" w:hAnsi="Times New Roman" w:cs="Times New Roman"/>
                <w:b/>
                <w:sz w:val="24"/>
                <w:szCs w:val="24"/>
              </w:rPr>
              <w:t>Gopalakrishnan, R.</w:t>
            </w:r>
            <w:r w:rsidRPr="008F2E54">
              <w:rPr>
                <w:rFonts w:ascii="Times New Roman" w:hAnsi="Times New Roman" w:cs="Times New Roman"/>
                <w:sz w:val="24"/>
                <w:szCs w:val="24"/>
              </w:rPr>
              <w:t xml:space="preserve"> &amp; Ouyang, H., Determination of the Transition Regime Collision Rate in the Presence of Potential Interactions from Mean First Passage Time Calculations. </w:t>
            </w:r>
            <w:r w:rsidRPr="008F2E54">
              <w:rPr>
                <w:rFonts w:ascii="Times New Roman" w:hAnsi="Times New Roman" w:cs="Times New Roman"/>
                <w:i/>
                <w:iCs/>
                <w:sz w:val="24"/>
                <w:szCs w:val="24"/>
              </w:rPr>
              <w:t>European Aerosol Conference</w:t>
            </w:r>
            <w:r w:rsidRPr="008F2E54">
              <w:rPr>
                <w:rFonts w:ascii="Times New Roman" w:hAnsi="Times New Roman" w:cs="Times New Roman"/>
                <w:sz w:val="24"/>
                <w:szCs w:val="24"/>
              </w:rPr>
              <w:t>, Granada, Spain, September 2</w:t>
            </w:r>
            <w:r w:rsidRPr="008F2E54">
              <w:rPr>
                <w:rFonts w:ascii="Times New Roman" w:hAnsi="Times New Roman" w:cs="Times New Roman"/>
                <w:sz w:val="24"/>
                <w:szCs w:val="24"/>
                <w:vertAlign w:val="superscript"/>
              </w:rPr>
              <w:t xml:space="preserve">nd </w:t>
            </w:r>
            <w:r w:rsidRPr="008F2E54">
              <w:rPr>
                <w:rFonts w:ascii="Times New Roman" w:hAnsi="Times New Roman" w:cs="Times New Roman"/>
                <w:sz w:val="24"/>
                <w:szCs w:val="24"/>
              </w:rPr>
              <w:t>– 7</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2012.</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lastRenderedPageBreak/>
              <w:t>3</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2011</w:t>
            </w:r>
          </w:p>
        </w:tc>
        <w:tc>
          <w:tcPr>
            <w:tcW w:w="8142" w:type="dxa"/>
          </w:tcPr>
          <w:p w:rsidR="00F52007" w:rsidRPr="008F2E54" w:rsidRDefault="00F52007" w:rsidP="00F52007">
            <w:pPr>
              <w:autoSpaceDE w:val="0"/>
              <w:autoSpaceDN w:val="0"/>
              <w:adjustRightInd w:val="0"/>
              <w:rPr>
                <w:rFonts w:ascii="Times New Roman" w:hAnsi="Times New Roman" w:cs="Times New Roman"/>
                <w:b/>
                <w:sz w:val="24"/>
                <w:szCs w:val="24"/>
              </w:rPr>
            </w:pPr>
            <w:r w:rsidRPr="008F2E54">
              <w:rPr>
                <w:rFonts w:ascii="Times New Roman" w:hAnsi="Times New Roman" w:cs="Times New Roman"/>
                <w:b/>
                <w:sz w:val="24"/>
                <w:szCs w:val="24"/>
              </w:rPr>
              <w:t>Gopalakrishnan, R.</w:t>
            </w:r>
            <w:r w:rsidRPr="008F2E54">
              <w:rPr>
                <w:rFonts w:ascii="Times New Roman" w:hAnsi="Times New Roman" w:cs="Times New Roman"/>
                <w:sz w:val="24"/>
                <w:szCs w:val="24"/>
              </w:rPr>
              <w:t xml:space="preserve"> &amp; Hogan, C. J. </w:t>
            </w:r>
            <w:r w:rsidRPr="008F2E54">
              <w:rPr>
                <w:rFonts w:ascii="Times New Roman" w:eastAsia="FranklinGothic-BookCmprItal" w:hAnsi="Times New Roman" w:cs="Times New Roman"/>
                <w:iCs/>
                <w:color w:val="1A171B"/>
                <w:sz w:val="24"/>
                <w:szCs w:val="24"/>
                <w:lang w:eastAsia="ja-JP"/>
              </w:rPr>
              <w:t>(Presenter),</w:t>
            </w:r>
            <w:r w:rsidRPr="008F2E54">
              <w:rPr>
                <w:rFonts w:ascii="Times New Roman" w:hAnsi="Times New Roman" w:cs="Times New Roman"/>
                <w:b/>
                <w:sz w:val="24"/>
                <w:szCs w:val="24"/>
              </w:rPr>
              <w:t xml:space="preserve"> </w:t>
            </w:r>
            <w:r w:rsidRPr="008F2E54">
              <w:rPr>
                <w:rFonts w:ascii="Times New Roman" w:hAnsi="Times New Roman" w:cs="Times New Roman"/>
                <w:sz w:val="24"/>
                <w:szCs w:val="24"/>
              </w:rPr>
              <w:t>A</w:t>
            </w:r>
            <w:r w:rsidRPr="008F2E54">
              <w:rPr>
                <w:rStyle w:val="apple-style-span"/>
                <w:rFonts w:ascii="Times New Roman" w:hAnsi="Times New Roman" w:cs="Times New Roman"/>
                <w:bCs/>
                <w:color w:val="000000"/>
                <w:sz w:val="24"/>
                <w:szCs w:val="24"/>
              </w:rPr>
              <w:t xml:space="preserve"> revised model of Aerosol Diffusion Charging.</w:t>
            </w:r>
            <w:r w:rsidRPr="008F2E54">
              <w:rPr>
                <w:rStyle w:val="apple-converted-space"/>
                <w:rFonts w:ascii="Times New Roman" w:hAnsi="Times New Roman" w:cs="Times New Roman"/>
                <w:b/>
                <w:bCs/>
                <w:color w:val="000000"/>
                <w:sz w:val="24"/>
                <w:szCs w:val="24"/>
              </w:rPr>
              <w:t> </w:t>
            </w:r>
            <w:r w:rsidRPr="008F2E54">
              <w:rPr>
                <w:rFonts w:ascii="Times New Roman" w:hAnsi="Times New Roman" w:cs="Times New Roman"/>
                <w:i/>
                <w:iCs/>
                <w:sz w:val="24"/>
                <w:szCs w:val="24"/>
              </w:rPr>
              <w:t>American Association for Aerosol Research Annual Conference</w:t>
            </w:r>
            <w:r w:rsidRPr="008F2E54">
              <w:rPr>
                <w:rFonts w:ascii="Times New Roman" w:hAnsi="Times New Roman" w:cs="Times New Roman"/>
                <w:iCs/>
                <w:sz w:val="24"/>
                <w:szCs w:val="24"/>
              </w:rPr>
              <w:t>, Orlando, FL, October 3</w:t>
            </w:r>
            <w:r w:rsidRPr="008F2E54">
              <w:rPr>
                <w:rFonts w:ascii="Times New Roman" w:hAnsi="Times New Roman" w:cs="Times New Roman"/>
                <w:iCs/>
                <w:sz w:val="24"/>
                <w:szCs w:val="24"/>
                <w:vertAlign w:val="superscript"/>
              </w:rPr>
              <w:t xml:space="preserve">rd </w:t>
            </w:r>
            <w:r w:rsidRPr="008F2E54">
              <w:rPr>
                <w:rFonts w:ascii="Times New Roman" w:hAnsi="Times New Roman" w:cs="Times New Roman"/>
                <w:iCs/>
                <w:sz w:val="24"/>
                <w:szCs w:val="24"/>
              </w:rPr>
              <w:t>– 7</w:t>
            </w:r>
            <w:r w:rsidRPr="008F2E54">
              <w:rPr>
                <w:rFonts w:ascii="Times New Roman" w:hAnsi="Times New Roman" w:cs="Times New Roman"/>
                <w:iCs/>
                <w:sz w:val="24"/>
                <w:szCs w:val="24"/>
                <w:vertAlign w:val="superscript"/>
              </w:rPr>
              <w:t>th</w:t>
            </w:r>
            <w:r w:rsidRPr="008F2E54">
              <w:rPr>
                <w:rFonts w:ascii="Times New Roman" w:hAnsi="Times New Roman" w:cs="Times New Roman"/>
                <w:iCs/>
                <w:sz w:val="24"/>
                <w:szCs w:val="24"/>
              </w:rPr>
              <w:t>, 2011.</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2011</w:t>
            </w:r>
          </w:p>
        </w:tc>
        <w:tc>
          <w:tcPr>
            <w:tcW w:w="8142" w:type="dxa"/>
          </w:tcPr>
          <w:p w:rsidR="00F52007" w:rsidRPr="008F2E54" w:rsidRDefault="00F52007" w:rsidP="00F52007">
            <w:pPr>
              <w:autoSpaceDE w:val="0"/>
              <w:autoSpaceDN w:val="0"/>
              <w:adjustRightInd w:val="0"/>
              <w:rPr>
                <w:rFonts w:ascii="Times New Roman" w:hAnsi="Times New Roman" w:cs="Times New Roman"/>
                <w:b/>
                <w:i/>
                <w:sz w:val="24"/>
                <w:szCs w:val="24"/>
              </w:rPr>
            </w:pPr>
            <w:r w:rsidRPr="008F2E54">
              <w:rPr>
                <w:rFonts w:ascii="Times New Roman" w:hAnsi="Times New Roman" w:cs="Times New Roman"/>
                <w:b/>
                <w:sz w:val="24"/>
                <w:szCs w:val="24"/>
              </w:rPr>
              <w:t>Gopalakrishnan, R.</w:t>
            </w:r>
            <w:r w:rsidRPr="008F2E54">
              <w:rPr>
                <w:rFonts w:ascii="Times New Roman" w:hAnsi="Times New Roman" w:cs="Times New Roman"/>
                <w:sz w:val="24"/>
                <w:szCs w:val="24"/>
              </w:rPr>
              <w:t xml:space="preserve"> </w:t>
            </w:r>
            <w:r w:rsidRPr="008F2E54">
              <w:rPr>
                <w:rFonts w:ascii="Times New Roman" w:eastAsia="FranklinGothic-BookCmprItal" w:hAnsi="Times New Roman" w:cs="Times New Roman"/>
                <w:bCs/>
                <w:iCs/>
                <w:color w:val="1A171B"/>
                <w:sz w:val="24"/>
                <w:szCs w:val="24"/>
                <w:lang w:eastAsia="ja-JP"/>
              </w:rPr>
              <w:t>(Presenter)</w:t>
            </w:r>
            <w:r w:rsidRPr="008F2E54">
              <w:rPr>
                <w:rFonts w:ascii="Times New Roman" w:hAnsi="Times New Roman" w:cs="Times New Roman"/>
                <w:sz w:val="24"/>
                <w:szCs w:val="24"/>
              </w:rPr>
              <w:t xml:space="preserve">, </w:t>
            </w:r>
            <w:proofErr w:type="spellStart"/>
            <w:r w:rsidRPr="008F2E54">
              <w:rPr>
                <w:rFonts w:ascii="Times New Roman" w:hAnsi="Times New Roman" w:cs="Times New Roman"/>
                <w:sz w:val="24"/>
                <w:szCs w:val="24"/>
              </w:rPr>
              <w:t>Thajudeen</w:t>
            </w:r>
            <w:proofErr w:type="spellEnd"/>
            <w:r w:rsidRPr="008F2E54">
              <w:rPr>
                <w:rFonts w:ascii="Times New Roman" w:hAnsi="Times New Roman" w:cs="Times New Roman"/>
                <w:sz w:val="24"/>
                <w:szCs w:val="24"/>
              </w:rPr>
              <w:t>, T., &amp;</w:t>
            </w:r>
            <w:r w:rsidRPr="008F2E54">
              <w:rPr>
                <w:rFonts w:ascii="Times New Roman" w:hAnsi="Times New Roman" w:cs="Times New Roman"/>
                <w:b/>
                <w:sz w:val="24"/>
                <w:szCs w:val="24"/>
              </w:rPr>
              <w:t xml:space="preserve"> </w:t>
            </w:r>
            <w:r w:rsidRPr="008F2E54">
              <w:rPr>
                <w:rFonts w:ascii="Times New Roman" w:hAnsi="Times New Roman" w:cs="Times New Roman"/>
                <w:sz w:val="24"/>
                <w:szCs w:val="24"/>
              </w:rPr>
              <w:t>Hogan, C. J.,</w:t>
            </w:r>
            <w:r w:rsidRPr="008F2E54">
              <w:rPr>
                <w:rFonts w:ascii="Times New Roman" w:hAnsi="Times New Roman" w:cs="Times New Roman"/>
                <w:b/>
                <w:sz w:val="24"/>
                <w:szCs w:val="24"/>
              </w:rPr>
              <w:t xml:space="preserve"> </w:t>
            </w:r>
            <w:r w:rsidRPr="008F2E54">
              <w:rPr>
                <w:rFonts w:ascii="Times New Roman" w:hAnsi="Times New Roman" w:cs="Times New Roman"/>
                <w:sz w:val="24"/>
                <w:szCs w:val="24"/>
              </w:rPr>
              <w:t xml:space="preserve">A Shape Independent Collision Kernel Valid for All Knudsen Numbers.  </w:t>
            </w:r>
            <w:r w:rsidRPr="008F2E54">
              <w:rPr>
                <w:rFonts w:ascii="Times New Roman" w:hAnsi="Times New Roman" w:cs="Times New Roman"/>
                <w:i/>
                <w:sz w:val="24"/>
                <w:szCs w:val="24"/>
              </w:rPr>
              <w:t xml:space="preserve">European Aerosol Conference, </w:t>
            </w:r>
            <w:r w:rsidRPr="008F2E54">
              <w:rPr>
                <w:rFonts w:ascii="Times New Roman" w:hAnsi="Times New Roman" w:cs="Times New Roman"/>
                <w:sz w:val="24"/>
                <w:szCs w:val="24"/>
              </w:rPr>
              <w:t>Manchester, United Kingdom, September 4</w:t>
            </w:r>
            <w:r w:rsidRPr="008F2E54">
              <w:rPr>
                <w:rFonts w:ascii="Times New Roman" w:hAnsi="Times New Roman" w:cs="Times New Roman"/>
                <w:sz w:val="24"/>
                <w:szCs w:val="24"/>
                <w:vertAlign w:val="superscript"/>
              </w:rPr>
              <w:t xml:space="preserve">th </w:t>
            </w:r>
            <w:r w:rsidRPr="008F2E54">
              <w:rPr>
                <w:rFonts w:ascii="Times New Roman" w:hAnsi="Times New Roman" w:cs="Times New Roman"/>
                <w:sz w:val="24"/>
                <w:szCs w:val="24"/>
              </w:rPr>
              <w:t>– 9</w:t>
            </w:r>
            <w:r w:rsidRPr="008F2E54">
              <w:rPr>
                <w:rFonts w:ascii="Times New Roman" w:hAnsi="Times New Roman" w:cs="Times New Roman"/>
                <w:sz w:val="24"/>
                <w:szCs w:val="24"/>
                <w:vertAlign w:val="superscript"/>
              </w:rPr>
              <w:t>th</w:t>
            </w:r>
            <w:r w:rsidRPr="008F2E54">
              <w:rPr>
                <w:rFonts w:ascii="Times New Roman" w:hAnsi="Times New Roman" w:cs="Times New Roman"/>
                <w:sz w:val="24"/>
                <w:szCs w:val="24"/>
              </w:rPr>
              <w:t>, 2011.</w:t>
            </w:r>
            <w:r w:rsidRPr="008F2E54">
              <w:rPr>
                <w:rFonts w:ascii="Times New Roman" w:hAnsi="Times New Roman" w:cs="Times New Roman"/>
                <w:i/>
                <w:sz w:val="24"/>
                <w:szCs w:val="24"/>
              </w:rPr>
              <w:t xml:space="preserve"> </w:t>
            </w:r>
          </w:p>
        </w:tc>
      </w:tr>
      <w:tr w:rsidR="00F52007" w:rsidRPr="008F2E54" w:rsidTr="00536026">
        <w:tc>
          <w:tcPr>
            <w:tcW w:w="549"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1</w:t>
            </w:r>
          </w:p>
        </w:tc>
        <w:tc>
          <w:tcPr>
            <w:tcW w:w="772" w:type="dxa"/>
          </w:tcPr>
          <w:p w:rsidR="00F52007" w:rsidRPr="008F2E54" w:rsidRDefault="00F52007" w:rsidP="00536026">
            <w:pPr>
              <w:rPr>
                <w:rFonts w:ascii="Times New Roman" w:hAnsi="Times New Roman" w:cs="Times New Roman"/>
                <w:sz w:val="24"/>
                <w:szCs w:val="24"/>
              </w:rPr>
            </w:pPr>
            <w:r w:rsidRPr="008F2E54">
              <w:rPr>
                <w:rFonts w:ascii="Times New Roman" w:hAnsi="Times New Roman" w:cs="Times New Roman"/>
                <w:sz w:val="24"/>
                <w:szCs w:val="24"/>
              </w:rPr>
              <w:t>2010</w:t>
            </w:r>
          </w:p>
        </w:tc>
        <w:tc>
          <w:tcPr>
            <w:tcW w:w="8142" w:type="dxa"/>
          </w:tcPr>
          <w:p w:rsidR="00F52007" w:rsidRPr="008F2E54" w:rsidRDefault="00F52007" w:rsidP="00F52007">
            <w:pPr>
              <w:autoSpaceDE w:val="0"/>
              <w:autoSpaceDN w:val="0"/>
              <w:adjustRightInd w:val="0"/>
              <w:rPr>
                <w:rFonts w:ascii="Times New Roman" w:eastAsia="FranklinGothic-BookCmprItal" w:hAnsi="Times New Roman" w:cs="Times New Roman"/>
                <w:iCs/>
                <w:color w:val="1A171B"/>
                <w:sz w:val="24"/>
                <w:szCs w:val="24"/>
                <w:lang w:eastAsia="ja-JP"/>
              </w:rPr>
            </w:pPr>
            <w:r w:rsidRPr="008F2E54">
              <w:rPr>
                <w:rFonts w:ascii="Times New Roman" w:hAnsi="Times New Roman" w:cs="Times New Roman"/>
                <w:b/>
                <w:sz w:val="24"/>
                <w:szCs w:val="24"/>
              </w:rPr>
              <w:t xml:space="preserve">Gopalakrishnan, R. </w:t>
            </w:r>
            <w:r w:rsidRPr="008F2E54">
              <w:rPr>
                <w:rFonts w:ascii="Times New Roman" w:eastAsia="FranklinGothic-BookCmprItal" w:hAnsi="Times New Roman" w:cs="Times New Roman"/>
                <w:bCs/>
                <w:iCs/>
                <w:color w:val="1A171B"/>
                <w:sz w:val="24"/>
                <w:szCs w:val="24"/>
                <w:lang w:eastAsia="ja-JP"/>
              </w:rPr>
              <w:t>(Presenter)</w:t>
            </w:r>
            <w:r w:rsidRPr="008F2E54">
              <w:rPr>
                <w:rFonts w:ascii="Times New Roman" w:hAnsi="Times New Roman" w:cs="Times New Roman"/>
                <w:sz w:val="24"/>
                <w:szCs w:val="24"/>
              </w:rPr>
              <w:t xml:space="preserve">, </w:t>
            </w:r>
            <w:proofErr w:type="spellStart"/>
            <w:r w:rsidRPr="008F2E54">
              <w:rPr>
                <w:rFonts w:ascii="Times New Roman" w:hAnsi="Times New Roman" w:cs="Times New Roman"/>
                <w:sz w:val="24"/>
                <w:szCs w:val="24"/>
              </w:rPr>
              <w:t>Thajudeen</w:t>
            </w:r>
            <w:proofErr w:type="spellEnd"/>
            <w:r w:rsidRPr="008F2E54">
              <w:rPr>
                <w:rFonts w:ascii="Times New Roman" w:hAnsi="Times New Roman" w:cs="Times New Roman"/>
                <w:sz w:val="24"/>
                <w:szCs w:val="24"/>
              </w:rPr>
              <w:t>, T., McMurry, P. H., &amp; Hogan, C. J.</w:t>
            </w:r>
            <w:proofErr w:type="gramStart"/>
            <w:r w:rsidRPr="008F2E54">
              <w:rPr>
                <w:rFonts w:ascii="Times New Roman" w:hAnsi="Times New Roman" w:cs="Times New Roman"/>
                <w:sz w:val="24"/>
                <w:szCs w:val="24"/>
              </w:rPr>
              <w:t>,</w:t>
            </w:r>
            <w:r w:rsidRPr="008F2E54">
              <w:rPr>
                <w:rFonts w:ascii="Times New Roman" w:hAnsi="Times New Roman" w:cs="Times New Roman"/>
                <w:b/>
                <w:sz w:val="24"/>
                <w:szCs w:val="24"/>
              </w:rPr>
              <w:t xml:space="preserve">  </w:t>
            </w:r>
            <w:r w:rsidRPr="008F2E54">
              <w:rPr>
                <w:rFonts w:ascii="Times New Roman" w:eastAsia="FranklinGothic-BookCmprItal" w:hAnsi="Times New Roman" w:cs="Times New Roman"/>
                <w:iCs/>
                <w:color w:val="1A171B"/>
                <w:sz w:val="24"/>
                <w:szCs w:val="24"/>
                <w:lang w:eastAsia="ja-JP"/>
              </w:rPr>
              <w:t>Bipolar</w:t>
            </w:r>
            <w:proofErr w:type="gramEnd"/>
            <w:r w:rsidRPr="008F2E54">
              <w:rPr>
                <w:rFonts w:ascii="Times New Roman" w:eastAsia="FranklinGothic-BookCmprItal" w:hAnsi="Times New Roman" w:cs="Times New Roman"/>
                <w:iCs/>
                <w:color w:val="1A171B"/>
                <w:sz w:val="24"/>
                <w:szCs w:val="24"/>
                <w:lang w:eastAsia="ja-JP"/>
              </w:rPr>
              <w:t xml:space="preserve"> and Unipolar Charging of Non-Spherical Particles using Brownian Dynamics Simulations.  </w:t>
            </w:r>
            <w:r w:rsidRPr="008F2E54">
              <w:rPr>
                <w:rFonts w:ascii="Times New Roman" w:eastAsia="FranklinGothic-BookCmprItal" w:hAnsi="Times New Roman" w:cs="Times New Roman"/>
                <w:i/>
                <w:iCs/>
                <w:color w:val="1A171B"/>
                <w:sz w:val="24"/>
                <w:szCs w:val="24"/>
                <w:lang w:eastAsia="ja-JP"/>
              </w:rPr>
              <w:t>International Aerosol Conference</w:t>
            </w:r>
            <w:r w:rsidRPr="008F2E54">
              <w:rPr>
                <w:rFonts w:ascii="Times New Roman" w:eastAsia="FranklinGothic-BookCmprItal" w:hAnsi="Times New Roman" w:cs="Times New Roman"/>
                <w:iCs/>
                <w:color w:val="1A171B"/>
                <w:sz w:val="24"/>
                <w:szCs w:val="24"/>
                <w:lang w:eastAsia="ja-JP"/>
              </w:rPr>
              <w:t>, Helsinki, Finland, August 29</w:t>
            </w:r>
            <w:r w:rsidRPr="008F2E54">
              <w:rPr>
                <w:rFonts w:ascii="Times New Roman" w:eastAsia="FranklinGothic-BookCmprItal" w:hAnsi="Times New Roman" w:cs="Times New Roman"/>
                <w:iCs/>
                <w:color w:val="1A171B"/>
                <w:sz w:val="24"/>
                <w:szCs w:val="24"/>
                <w:vertAlign w:val="superscript"/>
                <w:lang w:eastAsia="ja-JP"/>
              </w:rPr>
              <w:t>th</w:t>
            </w:r>
            <w:r w:rsidRPr="008F2E54">
              <w:rPr>
                <w:rFonts w:ascii="Times New Roman" w:eastAsia="FranklinGothic-BookCmprItal" w:hAnsi="Times New Roman" w:cs="Times New Roman"/>
                <w:iCs/>
                <w:color w:val="1A171B"/>
                <w:sz w:val="24"/>
                <w:szCs w:val="24"/>
                <w:lang w:eastAsia="ja-JP"/>
              </w:rPr>
              <w:t xml:space="preserve"> – September 3</w:t>
            </w:r>
            <w:r w:rsidRPr="008F2E54">
              <w:rPr>
                <w:rFonts w:ascii="Times New Roman" w:eastAsia="FranklinGothic-BookCmprItal" w:hAnsi="Times New Roman" w:cs="Times New Roman"/>
                <w:iCs/>
                <w:color w:val="1A171B"/>
                <w:sz w:val="24"/>
                <w:szCs w:val="24"/>
                <w:vertAlign w:val="superscript"/>
                <w:lang w:eastAsia="ja-JP"/>
              </w:rPr>
              <w:t>rd</w:t>
            </w:r>
            <w:r w:rsidRPr="008F2E54">
              <w:rPr>
                <w:rFonts w:ascii="Times New Roman" w:eastAsia="FranklinGothic-BookCmprItal" w:hAnsi="Times New Roman" w:cs="Times New Roman"/>
                <w:iCs/>
                <w:color w:val="1A171B"/>
                <w:sz w:val="24"/>
                <w:szCs w:val="24"/>
                <w:lang w:eastAsia="ja-JP"/>
              </w:rPr>
              <w:t xml:space="preserve">, 2010. </w:t>
            </w:r>
          </w:p>
        </w:tc>
      </w:tr>
    </w:tbl>
    <w:p w:rsidR="00F52007" w:rsidRPr="008F2E54" w:rsidRDefault="00F52007">
      <w:pPr>
        <w:rPr>
          <w:rFonts w:ascii="Times New Roman" w:hAnsi="Times New Roman" w:cs="Times New Roman"/>
          <w:sz w:val="24"/>
          <w:szCs w:val="24"/>
        </w:rPr>
      </w:pPr>
    </w:p>
    <w:p w:rsidR="006403B7" w:rsidRDefault="006403B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F52007" w:rsidRPr="008F2E54" w:rsidRDefault="00F52007" w:rsidP="00F52007">
      <w:pPr>
        <w:rPr>
          <w:rFonts w:ascii="Times New Roman" w:hAnsi="Times New Roman" w:cs="Times New Roman"/>
          <w:b/>
          <w:bCs/>
          <w:sz w:val="24"/>
          <w:szCs w:val="24"/>
          <w:u w:val="single"/>
        </w:rPr>
      </w:pPr>
      <w:r w:rsidRPr="008F2E54">
        <w:rPr>
          <w:rFonts w:ascii="Times New Roman" w:hAnsi="Times New Roman" w:cs="Times New Roman"/>
          <w:b/>
          <w:bCs/>
          <w:sz w:val="24"/>
          <w:szCs w:val="24"/>
          <w:u w:val="single"/>
        </w:rPr>
        <w:lastRenderedPageBreak/>
        <w:t>Currently Active Research Grants</w:t>
      </w:r>
      <w:r w:rsidRPr="008F2E54">
        <w:rPr>
          <w:rFonts w:ascii="Times New Roman" w:hAnsi="Times New Roman" w:cs="Times New Roman"/>
          <w:b/>
          <w:bCs/>
          <w:sz w:val="24"/>
          <w:szCs w:val="24"/>
        </w:rPr>
        <w:t xml:space="preserve">: </w:t>
      </w:r>
    </w:p>
    <w:p w:rsidR="00F52007" w:rsidRPr="008F2E54" w:rsidRDefault="00F52007" w:rsidP="00F52007">
      <w:pPr>
        <w:pStyle w:val="ListParagraph"/>
        <w:numPr>
          <w:ilvl w:val="0"/>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DRONES Research Award</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Title: Multi-layer Aerosol Deposition for converting a UAV’s body into a solar panel</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Amount: $10,000</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Awarded by: FedEx Institute of Technology</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Duration: February 1, 2017 – June 30, 2018</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Role: Principal Investigator</w:t>
      </w:r>
    </w:p>
    <w:p w:rsidR="00F52007" w:rsidRPr="008F2E54" w:rsidRDefault="00F52007" w:rsidP="00F52007">
      <w:pPr>
        <w:pStyle w:val="ListParagraph"/>
        <w:ind w:left="1440"/>
        <w:rPr>
          <w:rFonts w:ascii="Times New Roman" w:hAnsi="Times New Roman" w:cs="Times New Roman"/>
          <w:bCs/>
          <w:sz w:val="24"/>
          <w:szCs w:val="24"/>
        </w:rPr>
      </w:pPr>
    </w:p>
    <w:p w:rsidR="00F52007" w:rsidRPr="008F2E54" w:rsidRDefault="00F52007" w:rsidP="00F52007">
      <w:pPr>
        <w:pStyle w:val="ListParagraph"/>
        <w:numPr>
          <w:ilvl w:val="0"/>
          <w:numId w:val="13"/>
        </w:numPr>
        <w:spacing w:after="0" w:line="240" w:lineRule="auto"/>
        <w:rPr>
          <w:rFonts w:ascii="Times New Roman" w:hAnsi="Times New Roman" w:cs="Times New Roman"/>
          <w:bCs/>
          <w:sz w:val="24"/>
          <w:szCs w:val="24"/>
        </w:rPr>
      </w:pPr>
      <w:proofErr w:type="spellStart"/>
      <w:r w:rsidRPr="008F2E54">
        <w:rPr>
          <w:rFonts w:ascii="Times New Roman" w:hAnsi="Times New Roman" w:cs="Times New Roman"/>
          <w:bCs/>
          <w:sz w:val="24"/>
          <w:szCs w:val="24"/>
        </w:rPr>
        <w:t>Herff</w:t>
      </w:r>
      <w:proofErr w:type="spellEnd"/>
      <w:r w:rsidRPr="008F2E54">
        <w:rPr>
          <w:rFonts w:ascii="Times New Roman" w:hAnsi="Times New Roman" w:cs="Times New Roman"/>
          <w:bCs/>
          <w:sz w:val="24"/>
          <w:szCs w:val="24"/>
        </w:rPr>
        <w:t xml:space="preserve"> Faculty Research Grant</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Title: A Novel Electrostatic Deposition Technique for Manufacturing Next Generation Single Nanoparticle Transistors and Sensors</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Amount: $6,000</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 xml:space="preserve">Awarded by: </w:t>
      </w:r>
      <w:proofErr w:type="spellStart"/>
      <w:r w:rsidRPr="008F2E54">
        <w:rPr>
          <w:rFonts w:ascii="Times New Roman" w:hAnsi="Times New Roman" w:cs="Times New Roman"/>
          <w:bCs/>
          <w:sz w:val="24"/>
          <w:szCs w:val="24"/>
        </w:rPr>
        <w:t>Herff</w:t>
      </w:r>
      <w:proofErr w:type="spellEnd"/>
      <w:r w:rsidRPr="008F2E54">
        <w:rPr>
          <w:rFonts w:ascii="Times New Roman" w:hAnsi="Times New Roman" w:cs="Times New Roman"/>
          <w:bCs/>
          <w:sz w:val="24"/>
          <w:szCs w:val="24"/>
        </w:rPr>
        <w:t xml:space="preserve"> College of Engineering</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Duration: July 1, 2017 – June 30, 2018</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Role: Principal Investigator</w:t>
      </w:r>
    </w:p>
    <w:p w:rsidR="00F52007" w:rsidRPr="008F2E54" w:rsidRDefault="00F52007" w:rsidP="00F52007">
      <w:pPr>
        <w:rPr>
          <w:rFonts w:ascii="Times New Roman" w:hAnsi="Times New Roman" w:cs="Times New Roman"/>
          <w:bCs/>
          <w:sz w:val="24"/>
          <w:szCs w:val="24"/>
        </w:rPr>
      </w:pPr>
    </w:p>
    <w:p w:rsidR="00F52007" w:rsidRPr="008F2E54" w:rsidRDefault="00F52007" w:rsidP="00F52007">
      <w:pPr>
        <w:pStyle w:val="ListParagraph"/>
        <w:numPr>
          <w:ilvl w:val="0"/>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Green Fee Fund Campus Improvement Grant</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Title: Sprayable Solar Cells for Campus Lighting and Safety</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Amount: $27,000</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Awarded by: University of Memphis Green Fee Allocation Committee</w:t>
      </w:r>
    </w:p>
    <w:p w:rsidR="00F52007" w:rsidRPr="008F2E54" w:rsidRDefault="00F52007" w:rsidP="00F52007">
      <w:pPr>
        <w:pStyle w:val="ListParagraph"/>
        <w:numPr>
          <w:ilvl w:val="1"/>
          <w:numId w:val="13"/>
        </w:numPr>
        <w:spacing w:after="0" w:line="240" w:lineRule="auto"/>
        <w:rPr>
          <w:rFonts w:ascii="Times New Roman" w:hAnsi="Times New Roman" w:cs="Times New Roman"/>
          <w:b/>
          <w:bCs/>
          <w:sz w:val="24"/>
          <w:szCs w:val="24"/>
          <w:u w:val="single"/>
        </w:rPr>
      </w:pPr>
      <w:r w:rsidRPr="008F2E54">
        <w:rPr>
          <w:rFonts w:ascii="Times New Roman" w:hAnsi="Times New Roman" w:cs="Times New Roman"/>
          <w:bCs/>
          <w:sz w:val="24"/>
          <w:szCs w:val="24"/>
        </w:rPr>
        <w:t>Duration: July 1, 2017 – June 30, 2018</w:t>
      </w:r>
    </w:p>
    <w:p w:rsidR="00F52007" w:rsidRPr="008F2E54" w:rsidRDefault="00F52007" w:rsidP="00F52007">
      <w:pPr>
        <w:pStyle w:val="ListParagraph"/>
        <w:numPr>
          <w:ilvl w:val="1"/>
          <w:numId w:val="13"/>
        </w:numPr>
        <w:spacing w:after="0" w:line="240" w:lineRule="auto"/>
        <w:rPr>
          <w:rFonts w:ascii="Times New Roman" w:hAnsi="Times New Roman" w:cs="Times New Roman"/>
          <w:bCs/>
          <w:sz w:val="24"/>
          <w:szCs w:val="24"/>
        </w:rPr>
      </w:pPr>
      <w:r w:rsidRPr="008F2E54">
        <w:rPr>
          <w:rFonts w:ascii="Times New Roman" w:hAnsi="Times New Roman" w:cs="Times New Roman"/>
          <w:bCs/>
          <w:sz w:val="24"/>
          <w:szCs w:val="24"/>
        </w:rPr>
        <w:t>Role: Principal Investigator</w:t>
      </w:r>
    </w:p>
    <w:p w:rsidR="00F52007" w:rsidRPr="008F2E54" w:rsidRDefault="00F52007" w:rsidP="00F52007">
      <w:pPr>
        <w:spacing w:after="0" w:line="240" w:lineRule="auto"/>
        <w:rPr>
          <w:rFonts w:ascii="Times New Roman" w:hAnsi="Times New Roman" w:cs="Times New Roman"/>
          <w:bCs/>
          <w:sz w:val="24"/>
          <w:szCs w:val="24"/>
        </w:rPr>
      </w:pPr>
    </w:p>
    <w:p w:rsidR="006403B7" w:rsidRDefault="006403B7">
      <w:pPr>
        <w:rPr>
          <w:rFonts w:ascii="Times New Roman" w:hAnsi="Times New Roman" w:cs="Times New Roman"/>
          <w:b/>
          <w:iCs/>
          <w:sz w:val="24"/>
          <w:szCs w:val="24"/>
          <w:u w:val="single"/>
        </w:rPr>
      </w:pPr>
      <w:r>
        <w:rPr>
          <w:rFonts w:ascii="Times New Roman" w:hAnsi="Times New Roman" w:cs="Times New Roman"/>
          <w:b/>
          <w:iCs/>
          <w:sz w:val="24"/>
          <w:szCs w:val="24"/>
          <w:u w:val="single"/>
        </w:rPr>
        <w:br w:type="page"/>
      </w:r>
    </w:p>
    <w:p w:rsidR="00F52007" w:rsidRPr="008F2E54" w:rsidRDefault="00F52007" w:rsidP="00F52007">
      <w:pPr>
        <w:rPr>
          <w:rFonts w:ascii="Times New Roman" w:hAnsi="Times New Roman" w:cs="Times New Roman"/>
          <w:b/>
          <w:iCs/>
          <w:sz w:val="24"/>
          <w:szCs w:val="24"/>
        </w:rPr>
      </w:pPr>
      <w:r w:rsidRPr="008F2E54">
        <w:rPr>
          <w:rFonts w:ascii="Times New Roman" w:hAnsi="Times New Roman" w:cs="Times New Roman"/>
          <w:b/>
          <w:iCs/>
          <w:sz w:val="24"/>
          <w:szCs w:val="24"/>
          <w:u w:val="single"/>
        </w:rPr>
        <w:lastRenderedPageBreak/>
        <w:t>Teaching:</w:t>
      </w:r>
    </w:p>
    <w:p w:rsidR="00F52007" w:rsidRPr="008F2E54" w:rsidRDefault="00F52007" w:rsidP="00F52007">
      <w:pPr>
        <w:rPr>
          <w:rFonts w:ascii="Times New Roman" w:hAnsi="Times New Roman" w:cs="Times New Roman"/>
          <w:sz w:val="24"/>
          <w:szCs w:val="24"/>
        </w:rPr>
      </w:pPr>
    </w:p>
    <w:p w:rsidR="00F52007" w:rsidRPr="008F2E54" w:rsidRDefault="00F52007" w:rsidP="00F52007">
      <w:pPr>
        <w:ind w:left="720" w:hanging="720"/>
        <w:rPr>
          <w:rFonts w:ascii="Times New Roman" w:hAnsi="Times New Roman" w:cs="Times New Roman"/>
          <w:i/>
          <w:sz w:val="24"/>
          <w:szCs w:val="24"/>
        </w:rPr>
      </w:pPr>
      <w:r w:rsidRPr="008F2E54">
        <w:rPr>
          <w:rFonts w:ascii="Times New Roman" w:hAnsi="Times New Roman" w:cs="Times New Roman"/>
          <w:i/>
          <w:sz w:val="24"/>
          <w:szCs w:val="24"/>
        </w:rPr>
        <w:t xml:space="preserve">Courses Taught at The University of Memphis: </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MECH 4309/6309 Gas Dynamics (Fall 2016)</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MECH 4990/6990 Aerosol Engineering (Spring 2017)</w:t>
      </w:r>
    </w:p>
    <w:p w:rsidR="00F52007"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MECH 7341</w:t>
      </w:r>
      <w:r w:rsidR="001D1E9E">
        <w:rPr>
          <w:rFonts w:ascii="Times New Roman" w:hAnsi="Times New Roman" w:cs="Times New Roman"/>
          <w:sz w:val="24"/>
          <w:szCs w:val="24"/>
        </w:rPr>
        <w:t>/8341</w:t>
      </w:r>
      <w:r w:rsidRPr="008F2E54">
        <w:rPr>
          <w:rFonts w:ascii="Times New Roman" w:hAnsi="Times New Roman" w:cs="Times New Roman"/>
          <w:sz w:val="24"/>
          <w:szCs w:val="24"/>
        </w:rPr>
        <w:t xml:space="preserve"> Engineering Analysis I (Fall 2017)</w:t>
      </w:r>
    </w:p>
    <w:p w:rsidR="001D1E9E" w:rsidRPr="008F2E54" w:rsidRDefault="001D1E9E" w:rsidP="00F52007">
      <w:pPr>
        <w:ind w:left="720"/>
        <w:rPr>
          <w:rFonts w:ascii="Times New Roman" w:hAnsi="Times New Roman" w:cs="Times New Roman"/>
          <w:sz w:val="24"/>
          <w:szCs w:val="24"/>
        </w:rPr>
      </w:pPr>
      <w:r>
        <w:rPr>
          <w:rFonts w:ascii="Times New Roman" w:hAnsi="Times New Roman" w:cs="Times New Roman"/>
          <w:sz w:val="24"/>
          <w:szCs w:val="24"/>
        </w:rPr>
        <w:t>MECH 7378/8378 Introduction to Computational Fluid Dynamics (Spring 2018)</w:t>
      </w:r>
    </w:p>
    <w:p w:rsidR="00F52007" w:rsidRPr="008F2E54" w:rsidRDefault="00F52007" w:rsidP="00F52007">
      <w:pPr>
        <w:ind w:left="720" w:hanging="720"/>
        <w:rPr>
          <w:rFonts w:ascii="Times New Roman" w:hAnsi="Times New Roman" w:cs="Times New Roman"/>
          <w:i/>
          <w:sz w:val="24"/>
          <w:szCs w:val="24"/>
        </w:rPr>
      </w:pPr>
    </w:p>
    <w:p w:rsidR="00F52007" w:rsidRPr="008F2E54" w:rsidRDefault="00F52007" w:rsidP="00F52007">
      <w:pPr>
        <w:ind w:left="720" w:hanging="720"/>
        <w:rPr>
          <w:rFonts w:ascii="Times New Roman" w:hAnsi="Times New Roman" w:cs="Times New Roman"/>
          <w:i/>
          <w:sz w:val="24"/>
          <w:szCs w:val="24"/>
        </w:rPr>
      </w:pPr>
      <w:r w:rsidRPr="008F2E54">
        <w:rPr>
          <w:rFonts w:ascii="Times New Roman" w:hAnsi="Times New Roman" w:cs="Times New Roman"/>
          <w:i/>
          <w:sz w:val="24"/>
          <w:szCs w:val="24"/>
        </w:rPr>
        <w:t xml:space="preserve">Courses Taught at The University of Iowa: </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ME 3351 Engineering Instrumentation (Fall 2015)</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ME 4080 Experimental Engineering (Fall 2015, Spring 2016)</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ME 4086 Mechanical Engineering Design Project (Spring 2016)</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ME 3052 Mechanical Systems (Spring 2016)</w:t>
      </w:r>
    </w:p>
    <w:p w:rsidR="00F52007" w:rsidRPr="008F2E54" w:rsidRDefault="00F52007" w:rsidP="00F52007">
      <w:pPr>
        <w:ind w:left="720" w:hanging="720"/>
        <w:rPr>
          <w:rFonts w:ascii="Times New Roman" w:hAnsi="Times New Roman" w:cs="Times New Roman"/>
          <w:sz w:val="24"/>
          <w:szCs w:val="24"/>
        </w:rPr>
      </w:pPr>
    </w:p>
    <w:p w:rsidR="00F52007" w:rsidRPr="008F2E54" w:rsidRDefault="00F52007" w:rsidP="00F52007">
      <w:pPr>
        <w:ind w:left="720" w:hanging="720"/>
        <w:rPr>
          <w:rFonts w:ascii="Times New Roman" w:hAnsi="Times New Roman" w:cs="Times New Roman"/>
          <w:i/>
          <w:sz w:val="24"/>
          <w:szCs w:val="24"/>
        </w:rPr>
      </w:pPr>
      <w:r w:rsidRPr="008F2E54">
        <w:rPr>
          <w:rFonts w:ascii="Times New Roman" w:hAnsi="Times New Roman" w:cs="Times New Roman"/>
          <w:i/>
          <w:sz w:val="24"/>
          <w:szCs w:val="24"/>
        </w:rPr>
        <w:t>Courses taught at University of Minnesota – Twin Cities:</w:t>
      </w:r>
    </w:p>
    <w:p w:rsidR="00F52007" w:rsidRPr="008F2E54" w:rsidRDefault="00F52007" w:rsidP="00F52007">
      <w:pPr>
        <w:numPr>
          <w:ilvl w:val="0"/>
          <w:numId w:val="14"/>
        </w:numPr>
        <w:spacing w:after="0" w:line="240" w:lineRule="auto"/>
        <w:rPr>
          <w:rFonts w:ascii="Times New Roman" w:hAnsi="Times New Roman" w:cs="Times New Roman"/>
          <w:sz w:val="24"/>
          <w:szCs w:val="24"/>
        </w:rPr>
      </w:pPr>
      <w:r w:rsidRPr="008F2E54">
        <w:rPr>
          <w:rFonts w:ascii="Times New Roman" w:hAnsi="Times New Roman" w:cs="Times New Roman"/>
          <w:sz w:val="24"/>
          <w:szCs w:val="24"/>
        </w:rPr>
        <w:t xml:space="preserve">Teaching Assistant for ME 4031W: Basic Mechanical Measurements Laboratory </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 xml:space="preserve">Course Instructor: Prof. Peter H. McMurry </w:t>
      </w:r>
    </w:p>
    <w:p w:rsidR="00F52007" w:rsidRPr="008F2E54" w:rsidRDefault="00F52007" w:rsidP="008F2E54">
      <w:pPr>
        <w:ind w:left="720"/>
        <w:rPr>
          <w:rFonts w:ascii="Times New Roman" w:hAnsi="Times New Roman" w:cs="Times New Roman"/>
          <w:sz w:val="24"/>
          <w:szCs w:val="24"/>
        </w:rPr>
      </w:pPr>
      <w:r w:rsidRPr="008F2E54">
        <w:rPr>
          <w:rFonts w:ascii="Times New Roman" w:hAnsi="Times New Roman" w:cs="Times New Roman"/>
          <w:sz w:val="24"/>
          <w:szCs w:val="24"/>
        </w:rPr>
        <w:t>Terms: Fall 2009, Fall 2010, Spring 2011, Fall 2011, Spring 2012</w:t>
      </w:r>
    </w:p>
    <w:p w:rsidR="00F52007" w:rsidRPr="008F2E54" w:rsidRDefault="00F52007" w:rsidP="00F52007">
      <w:pPr>
        <w:numPr>
          <w:ilvl w:val="0"/>
          <w:numId w:val="14"/>
        </w:numPr>
        <w:spacing w:after="0" w:line="240" w:lineRule="auto"/>
        <w:rPr>
          <w:rFonts w:ascii="Times New Roman" w:hAnsi="Times New Roman" w:cs="Times New Roman"/>
          <w:sz w:val="24"/>
          <w:szCs w:val="24"/>
        </w:rPr>
      </w:pPr>
      <w:r w:rsidRPr="008F2E54">
        <w:rPr>
          <w:rFonts w:ascii="Times New Roman" w:hAnsi="Times New Roman" w:cs="Times New Roman"/>
          <w:sz w:val="24"/>
          <w:szCs w:val="24"/>
        </w:rPr>
        <w:t>Teaching Assistant for ME 3332: Thermal Sciences II</w:t>
      </w:r>
    </w:p>
    <w:p w:rsidR="00F52007" w:rsidRPr="008F2E54" w:rsidRDefault="00F52007" w:rsidP="00F52007">
      <w:pPr>
        <w:ind w:left="720"/>
        <w:rPr>
          <w:rFonts w:ascii="Times New Roman" w:hAnsi="Times New Roman" w:cs="Times New Roman"/>
          <w:sz w:val="24"/>
          <w:szCs w:val="24"/>
        </w:rPr>
      </w:pPr>
      <w:r w:rsidRPr="008F2E54">
        <w:rPr>
          <w:rFonts w:ascii="Times New Roman" w:hAnsi="Times New Roman" w:cs="Times New Roman"/>
          <w:sz w:val="24"/>
          <w:szCs w:val="24"/>
        </w:rPr>
        <w:t>Course Instructor: Prof. Christopher J. Hogan Jr.</w:t>
      </w:r>
    </w:p>
    <w:p w:rsidR="00F52007" w:rsidRDefault="00F52007" w:rsidP="006403B7">
      <w:pPr>
        <w:ind w:left="720"/>
        <w:rPr>
          <w:rFonts w:ascii="Times New Roman" w:hAnsi="Times New Roman" w:cs="Times New Roman"/>
          <w:sz w:val="24"/>
          <w:szCs w:val="24"/>
        </w:rPr>
      </w:pPr>
      <w:r w:rsidRPr="008F2E54">
        <w:rPr>
          <w:rFonts w:ascii="Times New Roman" w:hAnsi="Times New Roman" w:cs="Times New Roman"/>
          <w:sz w:val="24"/>
          <w:szCs w:val="24"/>
        </w:rPr>
        <w:t>Term: Spring 2010</w:t>
      </w:r>
    </w:p>
    <w:p w:rsidR="001D1E9E" w:rsidRDefault="001D1E9E" w:rsidP="006403B7">
      <w:pPr>
        <w:ind w:left="720"/>
        <w:rPr>
          <w:rFonts w:ascii="Times New Roman" w:hAnsi="Times New Roman" w:cs="Times New Roman"/>
          <w:sz w:val="24"/>
          <w:szCs w:val="24"/>
        </w:rPr>
      </w:pPr>
    </w:p>
    <w:p w:rsidR="001D1E9E" w:rsidRDefault="001D1E9E">
      <w:pPr>
        <w:rPr>
          <w:rFonts w:ascii="Times New Roman" w:hAnsi="Times New Roman" w:cs="Times New Roman"/>
          <w:sz w:val="24"/>
          <w:szCs w:val="24"/>
        </w:rPr>
      </w:pPr>
      <w:r>
        <w:rPr>
          <w:rFonts w:ascii="Times New Roman" w:hAnsi="Times New Roman" w:cs="Times New Roman"/>
          <w:sz w:val="24"/>
          <w:szCs w:val="24"/>
        </w:rPr>
        <w:br w:type="page"/>
      </w:r>
    </w:p>
    <w:p w:rsidR="001D1E9E" w:rsidRPr="001D1E9E" w:rsidRDefault="001D1E9E" w:rsidP="001D1E9E">
      <w:pPr>
        <w:rPr>
          <w:rFonts w:ascii="Times New Roman" w:hAnsi="Times New Roman" w:cs="Times New Roman"/>
          <w:sz w:val="24"/>
          <w:szCs w:val="24"/>
        </w:rPr>
      </w:pPr>
      <w:r w:rsidRPr="001D1E9E">
        <w:rPr>
          <w:rFonts w:ascii="Times New Roman" w:hAnsi="Times New Roman" w:cs="Times New Roman"/>
          <w:b/>
          <w:sz w:val="24"/>
          <w:szCs w:val="24"/>
        </w:rPr>
        <w:lastRenderedPageBreak/>
        <w:t>Student Advising</w:t>
      </w:r>
      <w:r w:rsidRPr="001D1E9E">
        <w:rPr>
          <w:rFonts w:ascii="Times New Roman" w:hAnsi="Times New Roman" w:cs="Times New Roman"/>
          <w:sz w:val="24"/>
          <w:szCs w:val="24"/>
        </w:rPr>
        <w:t>:</w:t>
      </w:r>
    </w:p>
    <w:p w:rsidR="001D1E9E" w:rsidRPr="001D1E9E" w:rsidRDefault="001D1E9E" w:rsidP="001D1E9E">
      <w:pPr>
        <w:spacing w:line="240" w:lineRule="auto"/>
        <w:rPr>
          <w:rFonts w:ascii="Times New Roman" w:hAnsi="Times New Roman" w:cs="Times New Roman"/>
          <w:sz w:val="24"/>
          <w:szCs w:val="24"/>
        </w:rPr>
      </w:pPr>
      <w:r w:rsidRPr="001D1E9E">
        <w:rPr>
          <w:rFonts w:ascii="Times New Roman" w:hAnsi="Times New Roman" w:cs="Times New Roman"/>
          <w:sz w:val="24"/>
          <w:szCs w:val="24"/>
        </w:rPr>
        <w:t>•</w:t>
      </w:r>
      <w:r w:rsidRPr="001D1E9E">
        <w:rPr>
          <w:rFonts w:ascii="Times New Roman" w:hAnsi="Times New Roman" w:cs="Times New Roman"/>
          <w:sz w:val="24"/>
          <w:szCs w:val="24"/>
        </w:rPr>
        <w:tab/>
        <w:t xml:space="preserve">PhD Candidates: </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1.</w:t>
      </w:r>
      <w:r w:rsidRPr="001D1E9E">
        <w:rPr>
          <w:rFonts w:ascii="Times New Roman" w:hAnsi="Times New Roman" w:cs="Times New Roman"/>
          <w:sz w:val="24"/>
          <w:szCs w:val="24"/>
        </w:rPr>
        <w:tab/>
      </w:r>
      <w:proofErr w:type="spellStart"/>
      <w:r w:rsidRPr="001D1E9E">
        <w:rPr>
          <w:rFonts w:ascii="Times New Roman" w:hAnsi="Times New Roman" w:cs="Times New Roman"/>
          <w:sz w:val="24"/>
          <w:szCs w:val="24"/>
        </w:rPr>
        <w:t>Rayhan</w:t>
      </w:r>
      <w:proofErr w:type="spellEnd"/>
      <w:r w:rsidRPr="001D1E9E">
        <w:rPr>
          <w:rFonts w:ascii="Times New Roman" w:hAnsi="Times New Roman" w:cs="Times New Roman"/>
          <w:sz w:val="24"/>
          <w:szCs w:val="24"/>
        </w:rPr>
        <w:t xml:space="preserve"> Ahmed (Expected Graduation: Summer 2021)</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2.</w:t>
      </w:r>
      <w:r w:rsidRPr="001D1E9E">
        <w:rPr>
          <w:rFonts w:ascii="Times New Roman" w:hAnsi="Times New Roman" w:cs="Times New Roman"/>
          <w:sz w:val="24"/>
          <w:szCs w:val="24"/>
        </w:rPr>
        <w:tab/>
        <w:t xml:space="preserve">Li </w:t>
      </w:r>
      <w:proofErr w:type="spellStart"/>
      <w:r w:rsidRPr="001D1E9E">
        <w:rPr>
          <w:rFonts w:ascii="Times New Roman" w:hAnsi="Times New Roman" w:cs="Times New Roman"/>
          <w:sz w:val="24"/>
          <w:szCs w:val="24"/>
        </w:rPr>
        <w:t>Li</w:t>
      </w:r>
      <w:proofErr w:type="spellEnd"/>
      <w:r w:rsidRPr="001D1E9E">
        <w:rPr>
          <w:rFonts w:ascii="Times New Roman" w:hAnsi="Times New Roman" w:cs="Times New Roman"/>
          <w:sz w:val="24"/>
          <w:szCs w:val="24"/>
        </w:rPr>
        <w:t xml:space="preserve"> (Expected Graduation: Summer 2022)</w:t>
      </w:r>
    </w:p>
    <w:p w:rsidR="001D1E9E" w:rsidRPr="001D1E9E" w:rsidRDefault="001D1E9E" w:rsidP="001D1E9E">
      <w:pPr>
        <w:spacing w:line="240" w:lineRule="auto"/>
        <w:rPr>
          <w:rFonts w:ascii="Times New Roman" w:hAnsi="Times New Roman" w:cs="Times New Roman"/>
          <w:sz w:val="24"/>
          <w:szCs w:val="24"/>
        </w:rPr>
      </w:pPr>
      <w:r w:rsidRPr="001D1E9E">
        <w:rPr>
          <w:rFonts w:ascii="Times New Roman" w:hAnsi="Times New Roman" w:cs="Times New Roman"/>
          <w:sz w:val="24"/>
          <w:szCs w:val="24"/>
        </w:rPr>
        <w:t>•</w:t>
      </w:r>
      <w:r w:rsidRPr="001D1E9E">
        <w:rPr>
          <w:rFonts w:ascii="Times New Roman" w:hAnsi="Times New Roman" w:cs="Times New Roman"/>
          <w:sz w:val="24"/>
          <w:szCs w:val="24"/>
        </w:rPr>
        <w:tab/>
        <w:t xml:space="preserve">MS Candidates: </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1.</w:t>
      </w:r>
      <w:r w:rsidRPr="001D1E9E">
        <w:rPr>
          <w:rFonts w:ascii="Times New Roman" w:hAnsi="Times New Roman" w:cs="Times New Roman"/>
          <w:sz w:val="24"/>
          <w:szCs w:val="24"/>
        </w:rPr>
        <w:tab/>
        <w:t xml:space="preserve">Ewe </w:t>
      </w:r>
      <w:proofErr w:type="spellStart"/>
      <w:r w:rsidRPr="001D1E9E">
        <w:rPr>
          <w:rFonts w:ascii="Times New Roman" w:hAnsi="Times New Roman" w:cs="Times New Roman"/>
          <w:sz w:val="24"/>
          <w:szCs w:val="24"/>
        </w:rPr>
        <w:t>Jiun</w:t>
      </w:r>
      <w:proofErr w:type="spellEnd"/>
      <w:r w:rsidRPr="001D1E9E">
        <w:rPr>
          <w:rFonts w:ascii="Times New Roman" w:hAnsi="Times New Roman" w:cs="Times New Roman"/>
          <w:sz w:val="24"/>
          <w:szCs w:val="24"/>
        </w:rPr>
        <w:t xml:space="preserve"> </w:t>
      </w:r>
      <w:proofErr w:type="spellStart"/>
      <w:r w:rsidRPr="001D1E9E">
        <w:rPr>
          <w:rFonts w:ascii="Times New Roman" w:hAnsi="Times New Roman" w:cs="Times New Roman"/>
          <w:sz w:val="24"/>
          <w:szCs w:val="24"/>
        </w:rPr>
        <w:t>Chng</w:t>
      </w:r>
      <w:proofErr w:type="spellEnd"/>
      <w:r w:rsidRPr="001D1E9E">
        <w:rPr>
          <w:rFonts w:ascii="Times New Roman" w:hAnsi="Times New Roman" w:cs="Times New Roman"/>
          <w:sz w:val="24"/>
          <w:szCs w:val="24"/>
        </w:rPr>
        <w:t xml:space="preserve"> (Expected Graduation: Spring 2018)</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2.</w:t>
      </w:r>
      <w:r w:rsidRPr="001D1E9E">
        <w:rPr>
          <w:rFonts w:ascii="Times New Roman" w:hAnsi="Times New Roman" w:cs="Times New Roman"/>
          <w:sz w:val="24"/>
          <w:szCs w:val="24"/>
        </w:rPr>
        <w:tab/>
      </w:r>
      <w:proofErr w:type="spellStart"/>
      <w:r w:rsidRPr="001D1E9E">
        <w:rPr>
          <w:rFonts w:ascii="Times New Roman" w:hAnsi="Times New Roman" w:cs="Times New Roman"/>
          <w:sz w:val="24"/>
          <w:szCs w:val="24"/>
        </w:rPr>
        <w:t>Lekhnath</w:t>
      </w:r>
      <w:proofErr w:type="spellEnd"/>
      <w:r w:rsidRPr="001D1E9E">
        <w:rPr>
          <w:rFonts w:ascii="Times New Roman" w:hAnsi="Times New Roman" w:cs="Times New Roman"/>
          <w:sz w:val="24"/>
          <w:szCs w:val="24"/>
        </w:rPr>
        <w:t xml:space="preserve"> Pokharel (Expected Graduation: Spring 2018)</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3.</w:t>
      </w:r>
      <w:r w:rsidRPr="001D1E9E">
        <w:rPr>
          <w:rFonts w:ascii="Times New Roman" w:hAnsi="Times New Roman" w:cs="Times New Roman"/>
          <w:sz w:val="24"/>
          <w:szCs w:val="24"/>
        </w:rPr>
        <w:tab/>
      </w:r>
      <w:proofErr w:type="spellStart"/>
      <w:r w:rsidRPr="001D1E9E">
        <w:rPr>
          <w:rFonts w:ascii="Times New Roman" w:hAnsi="Times New Roman" w:cs="Times New Roman"/>
          <w:sz w:val="24"/>
          <w:szCs w:val="24"/>
        </w:rPr>
        <w:t>Harjindar</w:t>
      </w:r>
      <w:proofErr w:type="spellEnd"/>
      <w:r w:rsidRPr="001D1E9E">
        <w:rPr>
          <w:rFonts w:ascii="Times New Roman" w:hAnsi="Times New Roman" w:cs="Times New Roman"/>
          <w:sz w:val="24"/>
          <w:szCs w:val="24"/>
        </w:rPr>
        <w:t xml:space="preserve"> Singh </w:t>
      </w:r>
      <w:proofErr w:type="spellStart"/>
      <w:r w:rsidRPr="001D1E9E">
        <w:rPr>
          <w:rFonts w:ascii="Times New Roman" w:hAnsi="Times New Roman" w:cs="Times New Roman"/>
          <w:sz w:val="24"/>
          <w:szCs w:val="24"/>
        </w:rPr>
        <w:t>Ch</w:t>
      </w:r>
      <w:r>
        <w:rPr>
          <w:rFonts w:ascii="Times New Roman" w:hAnsi="Times New Roman" w:cs="Times New Roman"/>
          <w:sz w:val="24"/>
          <w:szCs w:val="24"/>
        </w:rPr>
        <w:t>ahl</w:t>
      </w:r>
      <w:proofErr w:type="spellEnd"/>
      <w:r>
        <w:rPr>
          <w:rFonts w:ascii="Times New Roman" w:hAnsi="Times New Roman" w:cs="Times New Roman"/>
          <w:sz w:val="24"/>
          <w:szCs w:val="24"/>
        </w:rPr>
        <w:t xml:space="preserve"> (Expected Graduation: Spring</w:t>
      </w:r>
      <w:r w:rsidRPr="001D1E9E">
        <w:rPr>
          <w:rFonts w:ascii="Times New Roman" w:hAnsi="Times New Roman" w:cs="Times New Roman"/>
          <w:sz w:val="24"/>
          <w:szCs w:val="24"/>
        </w:rPr>
        <w:t xml:space="preserve"> 2019)</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4.</w:t>
      </w:r>
      <w:r w:rsidRPr="001D1E9E">
        <w:rPr>
          <w:rFonts w:ascii="Times New Roman" w:hAnsi="Times New Roman" w:cs="Times New Roman"/>
          <w:sz w:val="24"/>
          <w:szCs w:val="24"/>
        </w:rPr>
        <w:tab/>
        <w:t xml:space="preserve">Prashant </w:t>
      </w:r>
      <w:proofErr w:type="spellStart"/>
      <w:r w:rsidRPr="001D1E9E">
        <w:rPr>
          <w:rFonts w:ascii="Times New Roman" w:hAnsi="Times New Roman" w:cs="Times New Roman"/>
          <w:sz w:val="24"/>
          <w:szCs w:val="24"/>
        </w:rPr>
        <w:t>Paraj</w:t>
      </w:r>
      <w:r>
        <w:rPr>
          <w:rFonts w:ascii="Times New Roman" w:hAnsi="Times New Roman" w:cs="Times New Roman"/>
          <w:sz w:val="24"/>
          <w:szCs w:val="24"/>
        </w:rPr>
        <w:t>uli</w:t>
      </w:r>
      <w:proofErr w:type="spellEnd"/>
      <w:r>
        <w:rPr>
          <w:rFonts w:ascii="Times New Roman" w:hAnsi="Times New Roman" w:cs="Times New Roman"/>
          <w:sz w:val="24"/>
          <w:szCs w:val="24"/>
        </w:rPr>
        <w:t xml:space="preserve"> (Expected Graduation: Spring</w:t>
      </w:r>
      <w:r w:rsidRPr="001D1E9E">
        <w:rPr>
          <w:rFonts w:ascii="Times New Roman" w:hAnsi="Times New Roman" w:cs="Times New Roman"/>
          <w:sz w:val="24"/>
          <w:szCs w:val="24"/>
        </w:rPr>
        <w:t xml:space="preserve"> 2019)</w:t>
      </w:r>
    </w:p>
    <w:p w:rsidR="001D1E9E" w:rsidRPr="001D1E9E" w:rsidRDefault="001D1E9E" w:rsidP="001D1E9E">
      <w:pPr>
        <w:spacing w:line="240" w:lineRule="auto"/>
        <w:rPr>
          <w:rFonts w:ascii="Times New Roman" w:hAnsi="Times New Roman" w:cs="Times New Roman"/>
          <w:sz w:val="24"/>
          <w:szCs w:val="24"/>
        </w:rPr>
      </w:pPr>
      <w:r w:rsidRPr="001D1E9E">
        <w:rPr>
          <w:rFonts w:ascii="Times New Roman" w:hAnsi="Times New Roman" w:cs="Times New Roman"/>
          <w:sz w:val="24"/>
          <w:szCs w:val="24"/>
        </w:rPr>
        <w:t>•</w:t>
      </w:r>
      <w:r w:rsidRPr="001D1E9E">
        <w:rPr>
          <w:rFonts w:ascii="Times New Roman" w:hAnsi="Times New Roman" w:cs="Times New Roman"/>
          <w:sz w:val="24"/>
          <w:szCs w:val="24"/>
        </w:rPr>
        <w:tab/>
        <w:t>Undergraduate Research</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1.</w:t>
      </w:r>
      <w:r w:rsidRPr="001D1E9E">
        <w:rPr>
          <w:rFonts w:ascii="Times New Roman" w:hAnsi="Times New Roman" w:cs="Times New Roman"/>
          <w:sz w:val="24"/>
          <w:szCs w:val="24"/>
        </w:rPr>
        <w:tab/>
        <w:t xml:space="preserve">Andrei </w:t>
      </w:r>
      <w:proofErr w:type="spellStart"/>
      <w:r w:rsidRPr="001D1E9E">
        <w:rPr>
          <w:rFonts w:ascii="Times New Roman" w:hAnsi="Times New Roman" w:cs="Times New Roman"/>
          <w:sz w:val="24"/>
          <w:szCs w:val="24"/>
        </w:rPr>
        <w:t>Fendley</w:t>
      </w:r>
      <w:proofErr w:type="spellEnd"/>
      <w:r w:rsidRPr="001D1E9E">
        <w:rPr>
          <w:rFonts w:ascii="Times New Roman" w:hAnsi="Times New Roman" w:cs="Times New Roman"/>
          <w:sz w:val="24"/>
          <w:szCs w:val="24"/>
        </w:rPr>
        <w:t xml:space="preserve"> (Freshman year, 2016-17)</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2.</w:t>
      </w:r>
      <w:r w:rsidRPr="001D1E9E">
        <w:rPr>
          <w:rFonts w:ascii="Times New Roman" w:hAnsi="Times New Roman" w:cs="Times New Roman"/>
          <w:sz w:val="24"/>
          <w:szCs w:val="24"/>
        </w:rPr>
        <w:tab/>
        <w:t>Christopher Xavien Chattman (Summer 2017)</w:t>
      </w:r>
    </w:p>
    <w:p w:rsidR="001D1E9E" w:rsidRPr="001D1E9E" w:rsidRDefault="001D1E9E" w:rsidP="001D1E9E">
      <w:pPr>
        <w:spacing w:line="240" w:lineRule="auto"/>
        <w:rPr>
          <w:rFonts w:ascii="Times New Roman" w:hAnsi="Times New Roman" w:cs="Times New Roman"/>
          <w:sz w:val="24"/>
          <w:szCs w:val="24"/>
        </w:rPr>
      </w:pPr>
      <w:r w:rsidRPr="001D1E9E">
        <w:rPr>
          <w:rFonts w:ascii="Times New Roman" w:hAnsi="Times New Roman" w:cs="Times New Roman"/>
          <w:sz w:val="24"/>
          <w:szCs w:val="24"/>
        </w:rPr>
        <w:t>•</w:t>
      </w:r>
      <w:r w:rsidRPr="001D1E9E">
        <w:rPr>
          <w:rFonts w:ascii="Times New Roman" w:hAnsi="Times New Roman" w:cs="Times New Roman"/>
          <w:sz w:val="24"/>
          <w:szCs w:val="24"/>
        </w:rPr>
        <w:tab/>
        <w:t>Senior Design Projects</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1.</w:t>
      </w:r>
      <w:r w:rsidRPr="001D1E9E">
        <w:rPr>
          <w:rFonts w:ascii="Times New Roman" w:hAnsi="Times New Roman" w:cs="Times New Roman"/>
          <w:sz w:val="24"/>
          <w:szCs w:val="24"/>
        </w:rPr>
        <w:tab/>
        <w:t>Laura Lynn Philips (2016-17)</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2.</w:t>
      </w:r>
      <w:r w:rsidRPr="001D1E9E">
        <w:rPr>
          <w:rFonts w:ascii="Times New Roman" w:hAnsi="Times New Roman" w:cs="Times New Roman"/>
          <w:sz w:val="24"/>
          <w:szCs w:val="24"/>
        </w:rPr>
        <w:tab/>
        <w:t xml:space="preserve">Daniel </w:t>
      </w:r>
      <w:proofErr w:type="spellStart"/>
      <w:r w:rsidRPr="001D1E9E">
        <w:rPr>
          <w:rFonts w:ascii="Times New Roman" w:hAnsi="Times New Roman" w:cs="Times New Roman"/>
          <w:sz w:val="24"/>
          <w:szCs w:val="24"/>
        </w:rPr>
        <w:t>Tardugno</w:t>
      </w:r>
      <w:proofErr w:type="spellEnd"/>
      <w:r w:rsidRPr="001D1E9E">
        <w:rPr>
          <w:rFonts w:ascii="Times New Roman" w:hAnsi="Times New Roman" w:cs="Times New Roman"/>
          <w:sz w:val="24"/>
          <w:szCs w:val="24"/>
        </w:rPr>
        <w:t xml:space="preserve"> (2016-17)</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3.</w:t>
      </w:r>
      <w:r w:rsidRPr="001D1E9E">
        <w:rPr>
          <w:rFonts w:ascii="Times New Roman" w:hAnsi="Times New Roman" w:cs="Times New Roman"/>
          <w:sz w:val="24"/>
          <w:szCs w:val="24"/>
        </w:rPr>
        <w:tab/>
        <w:t>Christopher Xavien Chattman (2017-18)</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4.</w:t>
      </w:r>
      <w:r w:rsidRPr="001D1E9E">
        <w:rPr>
          <w:rFonts w:ascii="Times New Roman" w:hAnsi="Times New Roman" w:cs="Times New Roman"/>
          <w:sz w:val="24"/>
          <w:szCs w:val="24"/>
        </w:rPr>
        <w:tab/>
      </w:r>
      <w:proofErr w:type="spellStart"/>
      <w:r w:rsidRPr="001D1E9E">
        <w:rPr>
          <w:rFonts w:ascii="Times New Roman" w:hAnsi="Times New Roman" w:cs="Times New Roman"/>
          <w:sz w:val="24"/>
          <w:szCs w:val="24"/>
        </w:rPr>
        <w:t>Amro</w:t>
      </w:r>
      <w:proofErr w:type="spellEnd"/>
      <w:r w:rsidRPr="001D1E9E">
        <w:rPr>
          <w:rFonts w:ascii="Times New Roman" w:hAnsi="Times New Roman" w:cs="Times New Roman"/>
          <w:sz w:val="24"/>
          <w:szCs w:val="24"/>
        </w:rPr>
        <w:t xml:space="preserve"> Danial </w:t>
      </w:r>
      <w:proofErr w:type="spellStart"/>
      <w:r w:rsidRPr="001D1E9E">
        <w:rPr>
          <w:rFonts w:ascii="Times New Roman" w:hAnsi="Times New Roman" w:cs="Times New Roman"/>
          <w:sz w:val="24"/>
          <w:szCs w:val="24"/>
        </w:rPr>
        <w:t>Abujaber</w:t>
      </w:r>
      <w:proofErr w:type="spellEnd"/>
      <w:r w:rsidRPr="001D1E9E">
        <w:rPr>
          <w:rFonts w:ascii="Times New Roman" w:hAnsi="Times New Roman" w:cs="Times New Roman"/>
          <w:sz w:val="24"/>
          <w:szCs w:val="24"/>
        </w:rPr>
        <w:t xml:space="preserve"> (2017-18) </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5.</w:t>
      </w:r>
      <w:r w:rsidRPr="001D1E9E">
        <w:rPr>
          <w:rFonts w:ascii="Times New Roman" w:hAnsi="Times New Roman" w:cs="Times New Roman"/>
          <w:sz w:val="24"/>
          <w:szCs w:val="24"/>
        </w:rPr>
        <w:tab/>
        <w:t xml:space="preserve">Joshua Vickers (2017-18) </w:t>
      </w:r>
    </w:p>
    <w:p w:rsidR="001D1E9E" w:rsidRPr="001D1E9E" w:rsidRDefault="001D1E9E" w:rsidP="001D1E9E">
      <w:pPr>
        <w:spacing w:line="240" w:lineRule="auto"/>
        <w:ind w:firstLine="720"/>
        <w:rPr>
          <w:rFonts w:ascii="Times New Roman" w:hAnsi="Times New Roman" w:cs="Times New Roman"/>
          <w:sz w:val="24"/>
          <w:szCs w:val="24"/>
        </w:rPr>
      </w:pPr>
      <w:r w:rsidRPr="001D1E9E">
        <w:rPr>
          <w:rFonts w:ascii="Times New Roman" w:hAnsi="Times New Roman" w:cs="Times New Roman"/>
          <w:sz w:val="24"/>
          <w:szCs w:val="24"/>
        </w:rPr>
        <w:t>6.</w:t>
      </w:r>
      <w:r w:rsidRPr="001D1E9E">
        <w:rPr>
          <w:rFonts w:ascii="Times New Roman" w:hAnsi="Times New Roman" w:cs="Times New Roman"/>
          <w:sz w:val="24"/>
          <w:szCs w:val="24"/>
        </w:rPr>
        <w:tab/>
        <w:t xml:space="preserve">Kyler </w:t>
      </w:r>
      <w:proofErr w:type="spellStart"/>
      <w:r w:rsidRPr="001D1E9E">
        <w:rPr>
          <w:rFonts w:ascii="Times New Roman" w:hAnsi="Times New Roman" w:cs="Times New Roman"/>
          <w:sz w:val="24"/>
          <w:szCs w:val="24"/>
        </w:rPr>
        <w:t>Trosclair</w:t>
      </w:r>
      <w:proofErr w:type="spellEnd"/>
      <w:r w:rsidRPr="001D1E9E">
        <w:rPr>
          <w:rFonts w:ascii="Times New Roman" w:hAnsi="Times New Roman" w:cs="Times New Roman"/>
          <w:sz w:val="24"/>
          <w:szCs w:val="24"/>
        </w:rPr>
        <w:t xml:space="preserve"> Klatt (2017-18)</w:t>
      </w:r>
    </w:p>
    <w:p w:rsidR="001D1E9E" w:rsidRPr="006403B7" w:rsidRDefault="001D1E9E" w:rsidP="001D1E9E">
      <w:pPr>
        <w:rPr>
          <w:rFonts w:ascii="Times New Roman" w:hAnsi="Times New Roman" w:cs="Times New Roman"/>
          <w:sz w:val="24"/>
          <w:szCs w:val="24"/>
        </w:rPr>
      </w:pPr>
    </w:p>
    <w:sectPr w:rsidR="001D1E9E" w:rsidRPr="00640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Gothic-BookCmprItal">
    <w:altName w:val="Arial Unicode MS"/>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56A"/>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144C"/>
    <w:multiLevelType w:val="hybridMultilevel"/>
    <w:tmpl w:val="D1A4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60BA"/>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B590A"/>
    <w:multiLevelType w:val="hybridMultilevel"/>
    <w:tmpl w:val="9B72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547D2"/>
    <w:multiLevelType w:val="hybridMultilevel"/>
    <w:tmpl w:val="813661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031B1"/>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775CB"/>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52FB2"/>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21D8E"/>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74AAF"/>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2496E"/>
    <w:multiLevelType w:val="hybridMultilevel"/>
    <w:tmpl w:val="EAEE41C8"/>
    <w:lvl w:ilvl="0" w:tplc="0F300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D16C5"/>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57CFC"/>
    <w:multiLevelType w:val="hybridMultilevel"/>
    <w:tmpl w:val="96C81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A7847"/>
    <w:multiLevelType w:val="hybridMultilevel"/>
    <w:tmpl w:val="9B72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23888"/>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A507E"/>
    <w:multiLevelType w:val="hybridMultilevel"/>
    <w:tmpl w:val="D1A4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868CD"/>
    <w:multiLevelType w:val="hybridMultilevel"/>
    <w:tmpl w:val="F1F6EED2"/>
    <w:lvl w:ilvl="0" w:tplc="7936981C">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72804"/>
    <w:multiLevelType w:val="hybridMultilevel"/>
    <w:tmpl w:val="7A7AF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A209A1"/>
    <w:multiLevelType w:val="hybridMultilevel"/>
    <w:tmpl w:val="D1A4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E70C08"/>
    <w:multiLevelType w:val="hybridMultilevel"/>
    <w:tmpl w:val="39B2C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54F4F"/>
    <w:multiLevelType w:val="hybridMultilevel"/>
    <w:tmpl w:val="2F4CC55A"/>
    <w:lvl w:ilvl="0" w:tplc="807C9EE4">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23F98"/>
    <w:multiLevelType w:val="hybridMultilevel"/>
    <w:tmpl w:val="58729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0"/>
  </w:num>
  <w:num w:numId="4">
    <w:abstractNumId w:val="9"/>
  </w:num>
  <w:num w:numId="5">
    <w:abstractNumId w:val="20"/>
  </w:num>
  <w:num w:numId="6">
    <w:abstractNumId w:val="14"/>
  </w:num>
  <w:num w:numId="7">
    <w:abstractNumId w:val="11"/>
  </w:num>
  <w:num w:numId="8">
    <w:abstractNumId w:val="5"/>
  </w:num>
  <w:num w:numId="9">
    <w:abstractNumId w:val="6"/>
  </w:num>
  <w:num w:numId="10">
    <w:abstractNumId w:val="8"/>
  </w:num>
  <w:num w:numId="11">
    <w:abstractNumId w:val="2"/>
  </w:num>
  <w:num w:numId="12">
    <w:abstractNumId w:val="7"/>
  </w:num>
  <w:num w:numId="13">
    <w:abstractNumId w:val="4"/>
  </w:num>
  <w:num w:numId="14">
    <w:abstractNumId w:val="21"/>
  </w:num>
  <w:num w:numId="15">
    <w:abstractNumId w:val="10"/>
  </w:num>
  <w:num w:numId="16">
    <w:abstractNumId w:val="12"/>
  </w:num>
  <w:num w:numId="17">
    <w:abstractNumId w:val="18"/>
  </w:num>
  <w:num w:numId="18">
    <w:abstractNumId w:val="15"/>
  </w:num>
  <w:num w:numId="19">
    <w:abstractNumId w:val="1"/>
  </w:num>
  <w:num w:numId="20">
    <w:abstractNumId w:val="17"/>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A9"/>
    <w:rsid w:val="000242B1"/>
    <w:rsid w:val="001958E3"/>
    <w:rsid w:val="001D1E9E"/>
    <w:rsid w:val="00216ABD"/>
    <w:rsid w:val="00321C5A"/>
    <w:rsid w:val="003A69A9"/>
    <w:rsid w:val="003D3E91"/>
    <w:rsid w:val="0047348D"/>
    <w:rsid w:val="004E2CED"/>
    <w:rsid w:val="006403B7"/>
    <w:rsid w:val="007F7CCF"/>
    <w:rsid w:val="008F2E54"/>
    <w:rsid w:val="00A552F2"/>
    <w:rsid w:val="00B0210B"/>
    <w:rsid w:val="00BD5115"/>
    <w:rsid w:val="00DA467F"/>
    <w:rsid w:val="00E81CF7"/>
    <w:rsid w:val="00EA3414"/>
    <w:rsid w:val="00EF1915"/>
    <w:rsid w:val="00F5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1E2E5-A4C3-4415-BA60-34ECCB66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9A9"/>
    <w:rPr>
      <w:color w:val="0563C1" w:themeColor="hyperlink"/>
      <w:u w:val="single"/>
    </w:rPr>
  </w:style>
  <w:style w:type="paragraph" w:styleId="ListParagraph">
    <w:name w:val="List Paragraph"/>
    <w:basedOn w:val="Normal"/>
    <w:uiPriority w:val="34"/>
    <w:qFormat/>
    <w:rsid w:val="003A69A9"/>
    <w:pPr>
      <w:ind w:left="720"/>
      <w:contextualSpacing/>
    </w:pPr>
  </w:style>
  <w:style w:type="table" w:styleId="TableGrid">
    <w:name w:val="Table Grid"/>
    <w:basedOn w:val="TableNormal"/>
    <w:uiPriority w:val="39"/>
    <w:rsid w:val="00EF1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52007"/>
  </w:style>
  <w:style w:type="character" w:customStyle="1" w:styleId="apple-converted-space">
    <w:name w:val="apple-converted-space"/>
    <w:basedOn w:val="DefaultParagraphFont"/>
    <w:rsid w:val="00F52007"/>
  </w:style>
  <w:style w:type="paragraph" w:styleId="Caption">
    <w:name w:val="caption"/>
    <w:basedOn w:val="Normal"/>
    <w:next w:val="Normal"/>
    <w:uiPriority w:val="35"/>
    <w:unhideWhenUsed/>
    <w:qFormat/>
    <w:rsid w:val="003D3E91"/>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024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5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gplkrsh@memphis.edu"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opscience.iop.org/journal/0022-3727/page/Highlights-of-2016" TargetMode="External"/><Relationship Id="rId1" Type="http://schemas.openxmlformats.org/officeDocument/2006/relationships/numbering" Target="numbering.xml"/><Relationship Id="rId6" Type="http://schemas.openxmlformats.org/officeDocument/2006/relationships/hyperlink" Target="mailto:rgplkrsh@memphis.edu" TargetMode="External"/><Relationship Id="rId11" Type="http://schemas.openxmlformats.org/officeDocument/2006/relationships/image" Target="cid:02480636-b0c1-438a-a344-9c7abf83a61b" TargetMode="External"/><Relationship Id="rId5" Type="http://schemas.openxmlformats.org/officeDocument/2006/relationships/hyperlink" Target="http://www.memphis.edu/ce/people/smishra3.php" TargetMode="External"/><Relationship Id="rId15" Type="http://schemas.openxmlformats.org/officeDocument/2006/relationships/hyperlink" Target="mailto:rgplkrsh@memphis.ed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Ranganathan Gopalakrishnan (rgplkrsh)</dc:creator>
  <cp:keywords/>
  <dc:description/>
  <cp:lastModifiedBy>Lindsay Henley Crews (lehenley)</cp:lastModifiedBy>
  <cp:revision>2</cp:revision>
  <dcterms:created xsi:type="dcterms:W3CDTF">2018-01-30T21:18:00Z</dcterms:created>
  <dcterms:modified xsi:type="dcterms:W3CDTF">2018-01-30T21:18:00Z</dcterms:modified>
</cp:coreProperties>
</file>