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60028" w14:textId="27506AA3" w:rsidR="00B4402F" w:rsidRDefault="00D637AE" w:rsidP="005764BE">
      <w:r w:rsidRPr="00FF649C">
        <w:rPr>
          <w:sz w:val="24"/>
          <w:szCs w:val="24"/>
        </w:rPr>
        <w:t xml:space="preserve">Dorothy Roberts is the </w:t>
      </w:r>
      <w:r>
        <w:rPr>
          <w:sz w:val="24"/>
          <w:szCs w:val="24"/>
        </w:rPr>
        <w:t xml:space="preserve">14th Penn Integrates Knowledge Professor and George A. Weiss University Professor of Law &amp; Sociology at University of Pennsylvania, with joint appointments in the Departments of Africana Studies and Sociology and the Law School, where she is the inaugural Raymond Pace and Sadie Tanner Mossell Alexander Professor of Civil Rights. </w:t>
      </w:r>
      <w:r w:rsidR="00B83595">
        <w:rPr>
          <w:sz w:val="24"/>
          <w:szCs w:val="24"/>
        </w:rPr>
        <w:t xml:space="preserve">She is also </w:t>
      </w:r>
      <w:r w:rsidR="005764BE">
        <w:rPr>
          <w:sz w:val="24"/>
          <w:szCs w:val="24"/>
        </w:rPr>
        <w:t xml:space="preserve">Founding </w:t>
      </w:r>
      <w:r w:rsidR="00B83595">
        <w:rPr>
          <w:sz w:val="24"/>
          <w:szCs w:val="24"/>
        </w:rPr>
        <w:t xml:space="preserve">Director of the Penn Program on Race, Science &amp; Society. </w:t>
      </w:r>
      <w:r w:rsidR="00DB3F1E">
        <w:rPr>
          <w:sz w:val="24"/>
          <w:szCs w:val="24"/>
        </w:rPr>
        <w:t xml:space="preserve">An internationally recognized scholar, public intellectual, and social justice advocate, </w:t>
      </w:r>
      <w:r w:rsidR="005764BE">
        <w:rPr>
          <w:sz w:val="24"/>
          <w:szCs w:val="24"/>
        </w:rPr>
        <w:t>Roberts</w:t>
      </w:r>
      <w:r w:rsidR="00DB3F1E" w:rsidRPr="00FF649C">
        <w:rPr>
          <w:sz w:val="24"/>
          <w:szCs w:val="24"/>
        </w:rPr>
        <w:t xml:space="preserve"> has written and lectured extensively on the interplay of </w:t>
      </w:r>
      <w:r w:rsidR="00447F1A">
        <w:rPr>
          <w:sz w:val="24"/>
          <w:szCs w:val="24"/>
        </w:rPr>
        <w:t>race and gender</w:t>
      </w:r>
      <w:r w:rsidR="00DB3F1E" w:rsidRPr="00FF649C">
        <w:rPr>
          <w:sz w:val="24"/>
          <w:szCs w:val="24"/>
        </w:rPr>
        <w:t xml:space="preserve"> in </w:t>
      </w:r>
      <w:r w:rsidR="002F0E0E">
        <w:rPr>
          <w:sz w:val="24"/>
          <w:szCs w:val="24"/>
        </w:rPr>
        <w:t>U.S. institutions</w:t>
      </w:r>
      <w:r w:rsidR="00DB3F1E">
        <w:rPr>
          <w:sz w:val="24"/>
          <w:szCs w:val="24"/>
        </w:rPr>
        <w:t xml:space="preserve"> and has been a leader in transforming thinking on reproductive health, child welfare, and bioethics. </w:t>
      </w:r>
      <w:r w:rsidR="00B83595">
        <w:rPr>
          <w:sz w:val="24"/>
          <w:szCs w:val="24"/>
        </w:rPr>
        <w:t>She</w:t>
      </w:r>
      <w:r w:rsidR="00C31062">
        <w:rPr>
          <w:sz w:val="24"/>
          <w:szCs w:val="24"/>
        </w:rPr>
        <w:t xml:space="preserve"> </w:t>
      </w:r>
      <w:r w:rsidR="00447F1A">
        <w:rPr>
          <w:sz w:val="24"/>
          <w:szCs w:val="24"/>
        </w:rPr>
        <w:t xml:space="preserve">is </w:t>
      </w:r>
      <w:r w:rsidR="00C31062" w:rsidRPr="00FF649C">
        <w:rPr>
          <w:sz w:val="24"/>
          <w:szCs w:val="24"/>
        </w:rPr>
        <w:t xml:space="preserve">author of </w:t>
      </w:r>
      <w:r w:rsidR="00C31062" w:rsidRPr="00FF649C">
        <w:rPr>
          <w:i/>
          <w:sz w:val="24"/>
          <w:szCs w:val="24"/>
        </w:rPr>
        <w:t>Killing the Black Body: Race, Reproduction, and the Meaning of Liberty</w:t>
      </w:r>
      <w:r w:rsidR="00C31062" w:rsidRPr="00FF649C">
        <w:rPr>
          <w:sz w:val="24"/>
          <w:szCs w:val="24"/>
        </w:rPr>
        <w:t xml:space="preserve"> (</w:t>
      </w:r>
      <w:r w:rsidR="000C432F">
        <w:rPr>
          <w:sz w:val="24"/>
          <w:szCs w:val="24"/>
        </w:rPr>
        <w:t xml:space="preserve">Pantheon </w:t>
      </w:r>
      <w:r w:rsidR="00A5659C">
        <w:rPr>
          <w:sz w:val="24"/>
          <w:szCs w:val="24"/>
        </w:rPr>
        <w:t>1997</w:t>
      </w:r>
      <w:r w:rsidR="00CE7132">
        <w:rPr>
          <w:sz w:val="24"/>
          <w:szCs w:val="24"/>
        </w:rPr>
        <w:t xml:space="preserve">; Twentieth Anniversary Edition, </w:t>
      </w:r>
      <w:r w:rsidR="000C432F">
        <w:rPr>
          <w:sz w:val="24"/>
          <w:szCs w:val="24"/>
        </w:rPr>
        <w:t xml:space="preserve">Vintage </w:t>
      </w:r>
      <w:r w:rsidR="00CE7132">
        <w:rPr>
          <w:sz w:val="24"/>
          <w:szCs w:val="24"/>
        </w:rPr>
        <w:t>2017</w:t>
      </w:r>
      <w:r w:rsidR="00A5659C">
        <w:rPr>
          <w:sz w:val="24"/>
          <w:szCs w:val="24"/>
        </w:rPr>
        <w:t xml:space="preserve">), </w:t>
      </w:r>
      <w:r w:rsidR="00C31062" w:rsidRPr="00FF649C">
        <w:rPr>
          <w:i/>
          <w:sz w:val="24"/>
          <w:szCs w:val="24"/>
        </w:rPr>
        <w:t>Shattered Bonds: The Color of Child Welfare</w:t>
      </w:r>
      <w:r w:rsidR="00C31062" w:rsidRPr="00FF649C">
        <w:rPr>
          <w:sz w:val="24"/>
          <w:szCs w:val="24"/>
        </w:rPr>
        <w:t xml:space="preserve"> (</w:t>
      </w:r>
      <w:r w:rsidR="000C432F">
        <w:rPr>
          <w:sz w:val="24"/>
          <w:szCs w:val="24"/>
        </w:rPr>
        <w:t xml:space="preserve">Basic Books </w:t>
      </w:r>
      <w:r w:rsidR="00C31062" w:rsidRPr="00FF649C">
        <w:rPr>
          <w:sz w:val="24"/>
          <w:szCs w:val="24"/>
        </w:rPr>
        <w:t>2002)</w:t>
      </w:r>
      <w:r w:rsidR="00A5659C">
        <w:rPr>
          <w:i/>
          <w:sz w:val="24"/>
          <w:szCs w:val="24"/>
        </w:rPr>
        <w:t xml:space="preserve">, </w:t>
      </w:r>
      <w:r w:rsidR="00A5659C">
        <w:rPr>
          <w:sz w:val="24"/>
          <w:szCs w:val="24"/>
        </w:rPr>
        <w:t xml:space="preserve">and </w:t>
      </w:r>
      <w:r w:rsidR="00A5659C">
        <w:rPr>
          <w:i/>
          <w:sz w:val="24"/>
        </w:rPr>
        <w:t>Fatal Invention: How Science, Politics, and Big Business Re-create Race in the Twenty-First Century</w:t>
      </w:r>
      <w:r w:rsidR="00A5659C">
        <w:rPr>
          <w:sz w:val="24"/>
        </w:rPr>
        <w:t xml:space="preserve"> (</w:t>
      </w:r>
      <w:r w:rsidR="000C432F">
        <w:rPr>
          <w:sz w:val="24"/>
        </w:rPr>
        <w:t xml:space="preserve">New Press </w:t>
      </w:r>
      <w:r w:rsidR="00A5659C">
        <w:rPr>
          <w:sz w:val="24"/>
        </w:rPr>
        <w:t>2011)</w:t>
      </w:r>
      <w:r w:rsidR="00B83595">
        <w:rPr>
          <w:sz w:val="24"/>
        </w:rPr>
        <w:t xml:space="preserve"> and more than </w:t>
      </w:r>
      <w:r w:rsidR="00B4402F">
        <w:rPr>
          <w:sz w:val="24"/>
        </w:rPr>
        <w:t>100</w:t>
      </w:r>
      <w:r w:rsidR="00B83595">
        <w:rPr>
          <w:sz w:val="24"/>
        </w:rPr>
        <w:t xml:space="preserve"> articles and book chapters,</w:t>
      </w:r>
      <w:r w:rsidR="00C31062" w:rsidRPr="00FF649C">
        <w:rPr>
          <w:i/>
          <w:sz w:val="24"/>
          <w:szCs w:val="24"/>
        </w:rPr>
        <w:t xml:space="preserve"> </w:t>
      </w:r>
      <w:r w:rsidR="00C31062" w:rsidRPr="008A5C60">
        <w:rPr>
          <w:sz w:val="24"/>
          <w:szCs w:val="24"/>
        </w:rPr>
        <w:t xml:space="preserve">as well as </w:t>
      </w:r>
      <w:r w:rsidR="00C31062">
        <w:rPr>
          <w:sz w:val="24"/>
        </w:rPr>
        <w:t xml:space="preserve">co-editor of six books on constitutional law and gender. </w:t>
      </w:r>
      <w:r w:rsidR="005764BE" w:rsidRPr="00FF649C">
        <w:rPr>
          <w:sz w:val="24"/>
          <w:szCs w:val="24"/>
        </w:rPr>
        <w:t xml:space="preserve">She </w:t>
      </w:r>
      <w:r w:rsidR="002F0E0E">
        <w:rPr>
          <w:sz w:val="24"/>
          <w:szCs w:val="24"/>
        </w:rPr>
        <w:t>has served</w:t>
      </w:r>
      <w:r w:rsidR="005764BE" w:rsidRPr="00FF649C">
        <w:rPr>
          <w:sz w:val="24"/>
          <w:szCs w:val="24"/>
        </w:rPr>
        <w:t xml:space="preserve"> </w:t>
      </w:r>
      <w:r w:rsidR="005764BE">
        <w:rPr>
          <w:sz w:val="24"/>
          <w:szCs w:val="24"/>
        </w:rPr>
        <w:t xml:space="preserve">on the </w:t>
      </w:r>
      <w:r w:rsidR="005764BE" w:rsidRPr="00FF649C">
        <w:rPr>
          <w:sz w:val="24"/>
          <w:szCs w:val="24"/>
        </w:rPr>
        <w:t>board</w:t>
      </w:r>
      <w:r w:rsidR="00457672">
        <w:rPr>
          <w:sz w:val="24"/>
          <w:szCs w:val="24"/>
        </w:rPr>
        <w:t>s</w:t>
      </w:r>
      <w:r w:rsidR="005764BE" w:rsidRPr="00FF649C">
        <w:rPr>
          <w:sz w:val="24"/>
          <w:szCs w:val="24"/>
        </w:rPr>
        <w:t xml:space="preserve"> of directors of the </w:t>
      </w:r>
      <w:r w:rsidR="005764BE">
        <w:rPr>
          <w:sz w:val="24"/>
          <w:szCs w:val="24"/>
        </w:rPr>
        <w:t>American Academy o</w:t>
      </w:r>
      <w:r w:rsidR="00BF7C81">
        <w:rPr>
          <w:sz w:val="24"/>
          <w:szCs w:val="24"/>
        </w:rPr>
        <w:t xml:space="preserve">f Political and Social Science, </w:t>
      </w:r>
      <w:r w:rsidR="002F0E0E">
        <w:rPr>
          <w:sz w:val="24"/>
          <w:szCs w:val="24"/>
        </w:rPr>
        <w:t>Black Women’s Health Imperative, and National Coalition for Child Protection Reform</w:t>
      </w:r>
      <w:r w:rsidR="00C545C7">
        <w:rPr>
          <w:sz w:val="24"/>
          <w:szCs w:val="24"/>
        </w:rPr>
        <w:t xml:space="preserve"> and on the advisory boards of the Center f</w:t>
      </w:r>
      <w:r w:rsidR="000D3C49">
        <w:rPr>
          <w:sz w:val="24"/>
          <w:szCs w:val="24"/>
        </w:rPr>
        <w:t xml:space="preserve">or Genetics and Society and </w:t>
      </w:r>
      <w:bookmarkStart w:id="0" w:name="_GoBack"/>
      <w:bookmarkEnd w:id="0"/>
      <w:r w:rsidR="00C545C7">
        <w:rPr>
          <w:sz w:val="24"/>
          <w:szCs w:val="24"/>
        </w:rPr>
        <w:t>Family Defense Center.</w:t>
      </w:r>
      <w:r w:rsidR="002F0E0E">
        <w:rPr>
          <w:sz w:val="24"/>
          <w:szCs w:val="24"/>
        </w:rPr>
        <w:t xml:space="preserve"> </w:t>
      </w:r>
      <w:r w:rsidR="00C545C7">
        <w:rPr>
          <w:sz w:val="24"/>
          <w:szCs w:val="24"/>
        </w:rPr>
        <w:t>Her</w:t>
      </w:r>
      <w:r w:rsidR="005764BE">
        <w:rPr>
          <w:sz w:val="24"/>
          <w:szCs w:val="24"/>
        </w:rPr>
        <w:t xml:space="preserve"> work has been supported by the American Council of Learned Societies, N</w:t>
      </w:r>
      <w:r w:rsidR="00BF7C81">
        <w:rPr>
          <w:sz w:val="24"/>
          <w:szCs w:val="24"/>
        </w:rPr>
        <w:t xml:space="preserve">ational Science Foundation, </w:t>
      </w:r>
      <w:r w:rsidR="005764BE">
        <w:rPr>
          <w:sz w:val="24"/>
          <w:szCs w:val="24"/>
        </w:rPr>
        <w:t>Robert Wood Johnson Foundation</w:t>
      </w:r>
      <w:r w:rsidR="00BF7C81">
        <w:rPr>
          <w:sz w:val="24"/>
          <w:szCs w:val="24"/>
        </w:rPr>
        <w:t>, Harvard Program on Ethics &amp; the Professions, and Stanford Center for the Comparative Studies in Race &amp; Ethnicity</w:t>
      </w:r>
      <w:r w:rsidR="005764BE">
        <w:rPr>
          <w:sz w:val="24"/>
          <w:szCs w:val="24"/>
        </w:rPr>
        <w:t xml:space="preserve">. </w:t>
      </w:r>
      <w:r w:rsidR="005764BE">
        <w:rPr>
          <w:sz w:val="24"/>
        </w:rPr>
        <w:t xml:space="preserve">Recent recognitions of her work include </w:t>
      </w:r>
      <w:r w:rsidR="0051394F">
        <w:rPr>
          <w:color w:val="161616"/>
          <w:sz w:val="24"/>
          <w:szCs w:val="24"/>
          <w:lang w:val="en"/>
        </w:rPr>
        <w:t xml:space="preserve">Columbia’s 2017 Mamie Phipps Clark &amp; Kenneth B. Clark Distinguished Lecture Award, </w:t>
      </w:r>
      <w:r w:rsidR="005764BE">
        <w:rPr>
          <w:color w:val="161616"/>
          <w:sz w:val="24"/>
          <w:szCs w:val="24"/>
          <w:lang w:val="en"/>
        </w:rPr>
        <w:t xml:space="preserve">Society of Family Planning </w:t>
      </w:r>
      <w:r w:rsidR="00BF7C81">
        <w:rPr>
          <w:color w:val="161616"/>
          <w:sz w:val="24"/>
          <w:szCs w:val="24"/>
          <w:lang w:val="en"/>
        </w:rPr>
        <w:t xml:space="preserve">2016 </w:t>
      </w:r>
      <w:r w:rsidR="005764BE">
        <w:rPr>
          <w:color w:val="161616"/>
          <w:sz w:val="24"/>
          <w:szCs w:val="24"/>
          <w:lang w:val="en"/>
        </w:rPr>
        <w:t>Lifetime Achievement Award</w:t>
      </w:r>
      <w:r w:rsidR="0051394F">
        <w:rPr>
          <w:color w:val="161616"/>
          <w:sz w:val="24"/>
          <w:szCs w:val="24"/>
          <w:lang w:val="en"/>
        </w:rPr>
        <w:t>,</w:t>
      </w:r>
      <w:r w:rsidR="005764BE">
        <w:rPr>
          <w:color w:val="161616"/>
          <w:sz w:val="24"/>
          <w:szCs w:val="24"/>
          <w:lang w:val="en"/>
        </w:rPr>
        <w:t xml:space="preserve"> and American Psychiatric Association </w:t>
      </w:r>
      <w:r w:rsidR="00BF7C81">
        <w:rPr>
          <w:color w:val="161616"/>
          <w:sz w:val="24"/>
          <w:szCs w:val="24"/>
          <w:lang w:val="en"/>
        </w:rPr>
        <w:t xml:space="preserve">2015 </w:t>
      </w:r>
      <w:r w:rsidR="005764BE">
        <w:rPr>
          <w:color w:val="161616"/>
          <w:sz w:val="24"/>
          <w:szCs w:val="24"/>
          <w:lang w:val="en"/>
        </w:rPr>
        <w:t>Solomon Carter Fuller Award.</w:t>
      </w:r>
    </w:p>
    <w:p w14:paraId="02E17C4C" w14:textId="72E3D8F6" w:rsidR="00C31062" w:rsidRPr="002E0ACA" w:rsidRDefault="00C31062" w:rsidP="00C310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14:paraId="1F6A1693" w14:textId="77777777" w:rsidR="009B629A" w:rsidRDefault="009B629A"/>
    <w:sectPr w:rsidR="009B629A" w:rsidSect="009B62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062"/>
    <w:rsid w:val="000C432F"/>
    <w:rsid w:val="000C7AC8"/>
    <w:rsid w:val="000D3C49"/>
    <w:rsid w:val="002F0E0E"/>
    <w:rsid w:val="00447F1A"/>
    <w:rsid w:val="00457672"/>
    <w:rsid w:val="0051394F"/>
    <w:rsid w:val="005764BE"/>
    <w:rsid w:val="00933F26"/>
    <w:rsid w:val="009B629A"/>
    <w:rsid w:val="00A5659C"/>
    <w:rsid w:val="00B4402F"/>
    <w:rsid w:val="00B83595"/>
    <w:rsid w:val="00BF7C81"/>
    <w:rsid w:val="00C31062"/>
    <w:rsid w:val="00C545C7"/>
    <w:rsid w:val="00CE7132"/>
    <w:rsid w:val="00D13F6F"/>
    <w:rsid w:val="00D637AE"/>
    <w:rsid w:val="00DB3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8C5A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06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291</Words>
  <Characters>1663</Characters>
  <Application>Microsoft Macintosh Word</Application>
  <DocSecurity>0</DocSecurity>
  <Lines>13</Lines>
  <Paragraphs>3</Paragraphs>
  <ScaleCrop>false</ScaleCrop>
  <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Roberts</dc:creator>
  <cp:keywords/>
  <dc:description/>
  <cp:lastModifiedBy>Dorothy Roberts</cp:lastModifiedBy>
  <cp:revision>3</cp:revision>
  <dcterms:created xsi:type="dcterms:W3CDTF">2017-08-04T18:37:00Z</dcterms:created>
  <dcterms:modified xsi:type="dcterms:W3CDTF">2017-08-04T18:38:00Z</dcterms:modified>
</cp:coreProperties>
</file>