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3" w:rsidRDefault="00837422">
      <w:pPr>
        <w:rPr>
          <w:b/>
          <w:sz w:val="24"/>
          <w:szCs w:val="24"/>
        </w:rPr>
      </w:pPr>
      <w:proofErr w:type="gramStart"/>
      <w:r w:rsidRPr="00837422">
        <w:rPr>
          <w:b/>
          <w:sz w:val="24"/>
          <w:szCs w:val="24"/>
        </w:rPr>
        <w:t>Table 1.</w:t>
      </w:r>
      <w:proofErr w:type="gramEnd"/>
      <w:r w:rsidRPr="00837422">
        <w:rPr>
          <w:b/>
          <w:sz w:val="24"/>
          <w:szCs w:val="24"/>
        </w:rPr>
        <w:t xml:space="preserve"> Shelby County Demographic Summary</w:t>
      </w:r>
    </w:p>
    <w:p w:rsidR="00837422" w:rsidRDefault="00E76C66">
      <w:pPr>
        <w:rPr>
          <w:b/>
          <w:sz w:val="24"/>
          <w:szCs w:val="24"/>
        </w:rPr>
      </w:pPr>
      <w:r>
        <w:rPr>
          <w:noProof/>
        </w:rPr>
      </w:r>
      <w:r>
        <w:rPr>
          <w:b/>
          <w:sz w:val="24"/>
          <w:szCs w:val="24"/>
        </w:rPr>
        <w:pict>
          <v:group id="_x0000_s1028" editas="canvas" style="width:443.25pt;height:525.7pt;mso-position-horizontal-relative:char;mso-position-vertical-relative:line" coordsize="8865,105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865;height:10514" o:preferrelative="f">
              <v:fill o:detectmouseclick="t"/>
              <v:path o:extrusionok="t" o:connecttype="none"/>
              <o:lock v:ext="edit" text="t"/>
            </v:shape>
            <v:rect id="_x0000_s1029" style="position:absolute;left:45;top:135;width:4199;height:491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</w:rPr>
                      <w:t>Shelby County Demographic Characteristics</w:t>
                    </w:r>
                  </w:p>
                </w:txbxContent>
              </v:textbox>
            </v:rect>
            <v:rect id="_x0000_s1030" style="position:absolute;left:8085;top:420;width:656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Percent </w:t>
                    </w:r>
                  </w:p>
                </w:txbxContent>
              </v:textbox>
            </v:rect>
            <v:rect id="_x0000_s1031" style="position:absolute;left:3810;top:675;width:4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2000</w:t>
                    </w:r>
                  </w:p>
                </w:txbxContent>
              </v:textbox>
            </v:rect>
            <v:rect id="_x0000_s1032" style="position:absolute;left:4740;top:675;width:451;height:464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2010</w:t>
                    </w:r>
                  </w:p>
                </w:txbxContent>
              </v:textbox>
            </v:rect>
            <v:rect id="_x0000_s1033" style="position:absolute;left:6180;top:675;width:4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2000</w:t>
                    </w:r>
                  </w:p>
                </w:txbxContent>
              </v:textbox>
            </v:rect>
            <v:rect id="_x0000_s1034" style="position:absolute;left:7050;top:675;width:508;height:464" filled="f" stroked="f">
              <v:textbox style="mso-fit-shape-to-text:t" inset="0,0,0,0">
                <w:txbxContent>
                  <w:p w:rsidR="00E76C66" w:rsidRDefault="00AB016A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2010</w:t>
                    </w:r>
                  </w:p>
                </w:txbxContent>
              </v:textbox>
            </v:rect>
            <v:rect id="_x0000_s1035" style="position:absolute;left:8100;top:675;width:656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Change</w:t>
                    </w:r>
                  </w:p>
                </w:txbxContent>
              </v:textbox>
            </v:rect>
            <v:rect id="_x0000_s1036" style="position:absolute;left:45;top:1185;width:1121;height:517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Population</w:t>
                    </w:r>
                  </w:p>
                </w:txbxContent>
              </v:textbox>
            </v:rect>
            <v:rect id="_x0000_s1037" style="position:absolute;left:3060;top:1215;width:1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897,472 </w:t>
                    </w:r>
                  </w:p>
                </w:txbxContent>
              </v:textbox>
            </v:rect>
            <v:rect id="_x0000_s1038" style="position:absolute;left:4350;top:1215;width:9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922,696 </w:t>
                    </w:r>
                  </w:p>
                </w:txbxContent>
              </v:textbox>
            </v:rect>
            <v:rect id="_x0000_s1039" style="position:absolute;left:8475;top:123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3%</w:t>
                    </w:r>
                  </w:p>
                </w:txbxContent>
              </v:textbox>
            </v:rect>
            <v:rect id="_x0000_s1040" style="position:absolute;left:45;top:1755;width:400;height:517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Age</w:t>
                    </w:r>
                  </w:p>
                </w:txbxContent>
              </v:textbox>
            </v:rect>
            <v:rect id="_x0000_s1041" style="position:absolute;left:225;top:207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0-4</w:t>
                    </w:r>
                  </w:p>
                </w:txbxContent>
              </v:textbox>
            </v:rect>
            <v:rect id="_x0000_s1042" style="position:absolute;left:3675;top:207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68,226</w:t>
                    </w:r>
                  </w:p>
                </w:txbxContent>
              </v:textbox>
            </v:rect>
            <v:rect id="_x0000_s1043" style="position:absolute;left:3060;top:207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44" style="position:absolute;left:3645;top:207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4605;top:207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66,832</w:t>
                    </w:r>
                  </w:p>
                </w:txbxContent>
              </v:textbox>
            </v:rect>
            <v:rect id="_x0000_s1046" style="position:absolute;left:4365;top:207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047" style="position:absolute;left:4590;top:207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6345;top:207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049" style="position:absolute;left:7215;top:207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050" style="position:absolute;left:225;top:232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5-9</w:t>
                    </w:r>
                  </w:p>
                </w:txbxContent>
              </v:textbox>
            </v:rect>
            <v:rect id="_x0000_s1051" style="position:absolute;left:3675;top:232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72,930</w:t>
                    </w:r>
                  </w:p>
                </w:txbxContent>
              </v:textbox>
            </v:rect>
            <v:rect id="_x0000_s1052" style="position:absolute;left:3060;top:232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53" style="position:absolute;left:3645;top:232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4605;top:232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66,822</w:t>
                    </w:r>
                  </w:p>
                </w:txbxContent>
              </v:textbox>
            </v:rect>
            <v:rect id="_x0000_s1055" style="position:absolute;left:4365;top:232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056" style="position:absolute;left:4590;top:232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6345;top:232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058" style="position:absolute;left:7215;top:232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059" style="position:absolute;left:225;top:258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11-14</w:t>
                    </w:r>
                  </w:p>
                </w:txbxContent>
              </v:textbox>
            </v:rect>
            <v:rect id="_x0000_s1060" style="position:absolute;left:3675;top:258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71,900</w:t>
                    </w:r>
                  </w:p>
                </w:txbxContent>
              </v:textbox>
            </v:rect>
            <v:rect id="_x0000_s1061" style="position:absolute;left:3060;top:258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62" style="position:absolute;left:3645;top:258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4605;top:258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70,824</w:t>
                    </w:r>
                  </w:p>
                </w:txbxContent>
              </v:textbox>
            </v:rect>
            <v:rect id="_x0000_s1064" style="position:absolute;left:4365;top:258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065" style="position:absolute;left:4590;top:258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6345;top:258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067" style="position:absolute;left:7215;top:258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068" style="position:absolute;left:225;top:2835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15-19</w:t>
                    </w:r>
                  </w:p>
                </w:txbxContent>
              </v:textbox>
            </v:rect>
            <v:rect id="_x0000_s1069" style="position:absolute;left:3675;top:283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64,878</w:t>
                    </w:r>
                  </w:p>
                </w:txbxContent>
              </v:textbox>
            </v:rect>
            <v:rect id="_x0000_s1070" style="position:absolute;left:3060;top:283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71" style="position:absolute;left:3645;top:283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4605;top:283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71,057</w:t>
                    </w:r>
                  </w:p>
                </w:txbxContent>
              </v:textbox>
            </v:rect>
            <v:rect id="_x0000_s1073" style="position:absolute;left:4365;top:283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074" style="position:absolute;left:4590;top:283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6345;top:283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076" style="position:absolute;left:7215;top:283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077" style="position:absolute;left:225;top:309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20-24</w:t>
                    </w:r>
                  </w:p>
                </w:txbxContent>
              </v:textbox>
            </v:rect>
            <v:rect id="_x0000_s1078" style="position:absolute;left:3675;top:309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61,482</w:t>
                    </w:r>
                  </w:p>
                </w:txbxContent>
              </v:textbox>
            </v:rect>
            <v:rect id="_x0000_s1079" style="position:absolute;left:3060;top:309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80" style="position:absolute;left:3645;top:309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4605;top:309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65,214</w:t>
                    </w:r>
                  </w:p>
                </w:txbxContent>
              </v:textbox>
            </v:rect>
            <v:rect id="_x0000_s1082" style="position:absolute;left:4365;top:309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083" style="position:absolute;left:4590;top:309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6345;top:309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085" style="position:absolute;left:7215;top:309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086" style="position:absolute;left:225;top:3345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25-29</w:t>
                    </w:r>
                  </w:p>
                </w:txbxContent>
              </v:textbox>
            </v:rect>
            <v:rect id="_x0000_s1087" style="position:absolute;left:3675;top:334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68,696</w:t>
                    </w:r>
                  </w:p>
                </w:txbxContent>
              </v:textbox>
            </v:rect>
            <v:rect id="_x0000_s1088" style="position:absolute;left:3060;top:334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89" style="position:absolute;left:3645;top:334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4605;top:334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67,859</w:t>
                    </w:r>
                  </w:p>
                </w:txbxContent>
              </v:textbox>
            </v:rect>
            <v:rect id="_x0000_s1091" style="position:absolute;left:4365;top:334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092" style="position:absolute;left:4590;top:334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6345;top:334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094" style="position:absolute;left:7215;top:334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095" style="position:absolute;left:225;top:360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30-34</w:t>
                    </w:r>
                  </w:p>
                </w:txbxContent>
              </v:textbox>
            </v:rect>
            <v:rect id="_x0000_s1096" style="position:absolute;left:3675;top:360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65,413</w:t>
                    </w:r>
                  </w:p>
                </w:txbxContent>
              </v:textbox>
            </v:rect>
            <v:rect id="_x0000_s1097" style="position:absolute;left:3060;top:360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098" style="position:absolute;left:3645;top:360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4605;top:360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62,009</w:t>
                    </w:r>
                  </w:p>
                </w:txbxContent>
              </v:textbox>
            </v:rect>
            <v:rect id="_x0000_s1100" style="position:absolute;left:4365;top:360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01" style="position:absolute;left:4590;top:360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6345;top:360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03" style="position:absolute;left:7215;top:360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04" style="position:absolute;left:225;top:3855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35-39</w:t>
                    </w:r>
                  </w:p>
                </w:txbxContent>
              </v:textbox>
            </v:rect>
            <v:rect id="_x0000_s1105" style="position:absolute;left:3675;top:385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73,381</w:t>
                    </w:r>
                  </w:p>
                </w:txbxContent>
              </v:textbox>
            </v:rect>
            <v:rect id="_x0000_s1106" style="position:absolute;left:3060;top:385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07" style="position:absolute;left:3645;top:385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08" style="position:absolute;left:4605;top:385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64,617</w:t>
                    </w:r>
                  </w:p>
                </w:txbxContent>
              </v:textbox>
            </v:rect>
            <v:rect id="_x0000_s1109" style="position:absolute;left:4365;top:385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10" style="position:absolute;left:4590;top:385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11" style="position:absolute;left:6345;top:385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112" style="position:absolute;left:7215;top:385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13" style="position:absolute;left:225;top:411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40-44</w:t>
                    </w:r>
                  </w:p>
                </w:txbxContent>
              </v:textbox>
            </v:rect>
            <v:rect id="_x0000_s1114" style="position:absolute;left:3675;top:411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73,038</w:t>
                    </w:r>
                  </w:p>
                </w:txbxContent>
              </v:textbox>
            </v:rect>
            <v:rect id="_x0000_s1115" style="position:absolute;left:3060;top:411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16" style="position:absolute;left:3645;top:411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4605;top:411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63,968</w:t>
                    </w:r>
                  </w:p>
                </w:txbxContent>
              </v:textbox>
            </v:rect>
            <v:rect id="_x0000_s1118" style="position:absolute;left:4365;top:411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19" style="position:absolute;left:4590;top:411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20" style="position:absolute;left:6345;top:411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8%</w:t>
                    </w:r>
                  </w:p>
                </w:txbxContent>
              </v:textbox>
            </v:rect>
            <v:rect id="_x0000_s1121" style="position:absolute;left:7215;top:411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22" style="position:absolute;left:225;top:4365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45-49</w:t>
                    </w:r>
                  </w:p>
                </w:txbxContent>
              </v:textbox>
            </v:rect>
            <v:rect id="_x0000_s1123" style="position:absolute;left:3675;top:436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66,467</w:t>
                    </w:r>
                  </w:p>
                </w:txbxContent>
              </v:textbox>
            </v:rect>
            <v:rect id="_x0000_s1124" style="position:absolute;left:3060;top:436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25" style="position:absolute;left:3645;top:436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4605;top:436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67,250</w:t>
                    </w:r>
                  </w:p>
                </w:txbxContent>
              </v:textbox>
            </v:rect>
            <v:rect id="_x0000_s1127" style="position:absolute;left:4365;top:436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28" style="position:absolute;left:4590;top:436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29" style="position:absolute;left:6345;top:436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30" style="position:absolute;left:7215;top:436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31" style="position:absolute;left:225;top:462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50-54</w:t>
                    </w:r>
                  </w:p>
                </w:txbxContent>
              </v:textbox>
            </v:rect>
            <v:rect id="_x0000_s1132" style="position:absolute;left:3675;top:462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54,021</w:t>
                    </w:r>
                  </w:p>
                </w:txbxContent>
              </v:textbox>
            </v:rect>
            <v:rect id="_x0000_s1133" style="position:absolute;left:3060;top:462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34" style="position:absolute;left:3645;top:462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4605;top:462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65,587</w:t>
                    </w:r>
                  </w:p>
                </w:txbxContent>
              </v:textbox>
            </v:rect>
            <v:rect id="_x0000_s1136" style="position:absolute;left:4365;top:462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37" style="position:absolute;left:4590;top:462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6345;top:462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6%</w:t>
                    </w:r>
                  </w:p>
                </w:txbxContent>
              </v:textbox>
            </v:rect>
            <v:rect id="_x0000_s1139" style="position:absolute;left:7215;top:462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7%</w:t>
                    </w:r>
                  </w:p>
                </w:txbxContent>
              </v:textbox>
            </v:rect>
            <v:rect id="_x0000_s1140" style="position:absolute;left:225;top:4875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55-59</w:t>
                    </w:r>
                  </w:p>
                </w:txbxContent>
              </v:textbox>
            </v:rect>
            <v:rect id="_x0000_s1141" style="position:absolute;left:3675;top:487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38,568</w:t>
                    </w:r>
                  </w:p>
                </w:txbxContent>
              </v:textbox>
            </v:rect>
            <v:rect id="_x0000_s1142" style="position:absolute;left:3060;top:487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43" style="position:absolute;left:3645;top:487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4605;top:487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56,089</w:t>
                    </w:r>
                  </w:p>
                </w:txbxContent>
              </v:textbox>
            </v:rect>
            <v:rect id="_x0000_s1145" style="position:absolute;left:4365;top:487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46" style="position:absolute;left:4590;top:487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47" style="position:absolute;left:6345;top:487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4%</w:t>
                    </w:r>
                  </w:p>
                </w:txbxContent>
              </v:textbox>
            </v:rect>
            <v:rect id="_x0000_s1148" style="position:absolute;left:7215;top:487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6%</w:t>
                    </w:r>
                  </w:p>
                </w:txbxContent>
              </v:textbox>
            </v:rect>
            <v:rect id="_x0000_s1149" style="position:absolute;left:225;top:513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60-64</w:t>
                    </w:r>
                  </w:p>
                </w:txbxContent>
              </v:textbox>
            </v:rect>
            <v:rect id="_x0000_s1150" style="position:absolute;left:3675;top:513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29,128</w:t>
                    </w:r>
                  </w:p>
                </w:txbxContent>
              </v:textbox>
            </v:rect>
            <v:rect id="_x0000_s1151" style="position:absolute;left:3060;top:513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52" style="position:absolute;left:3645;top:513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53" style="position:absolute;left:4605;top:513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41,887</w:t>
                    </w:r>
                  </w:p>
                </w:txbxContent>
              </v:textbox>
            </v:rect>
            <v:rect id="_x0000_s1154" style="position:absolute;left:4365;top:513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55" style="position:absolute;left:4590;top:513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56" style="position:absolute;left:6345;top:513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3%</w:t>
                    </w:r>
                  </w:p>
                </w:txbxContent>
              </v:textbox>
            </v:rect>
            <v:rect id="_x0000_s1157" style="position:absolute;left:7215;top:513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5%</w:t>
                    </w:r>
                  </w:p>
                </w:txbxContent>
              </v:textbox>
            </v:rect>
            <v:rect id="_x0000_s1158" style="position:absolute;left:225;top:5385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65-69</w:t>
                    </w:r>
                  </w:p>
                </w:txbxContent>
              </v:textbox>
            </v:rect>
            <v:rect id="_x0000_s1159" style="position:absolute;left:3675;top:538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25,428</w:t>
                    </w:r>
                  </w:p>
                </w:txbxContent>
              </v:textbox>
            </v:rect>
            <v:rect id="_x0000_s1160" style="position:absolute;left:3060;top:538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61" style="position:absolute;left:3645;top:538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62" style="position:absolute;left:4605;top:538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28,064</w:t>
                    </w:r>
                  </w:p>
                </w:txbxContent>
              </v:textbox>
            </v:rect>
            <v:rect id="_x0000_s1163" style="position:absolute;left:4365;top:538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64" style="position:absolute;left:4590;top:538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65" style="position:absolute;left:6345;top:538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3%</w:t>
                    </w:r>
                  </w:p>
                </w:txbxContent>
              </v:textbox>
            </v:rect>
            <v:rect id="_x0000_s1166" style="position:absolute;left:7215;top:538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3%</w:t>
                    </w:r>
                  </w:p>
                </w:txbxContent>
              </v:textbox>
            </v:rect>
            <v:rect id="_x0000_s1167" style="position:absolute;left:225;top:5640;width:4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70-74</w:t>
                    </w:r>
                  </w:p>
                </w:txbxContent>
              </v:textbox>
            </v:rect>
            <v:rect id="_x0000_s1168" style="position:absolute;left:3675;top:564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22,250</w:t>
                    </w:r>
                  </w:p>
                </w:txbxContent>
              </v:textbox>
            </v:rect>
            <v:rect id="_x0000_s1169" style="position:absolute;left:3060;top:564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70" style="position:absolute;left:3645;top:564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71" style="position:absolute;left:4605;top:5640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21,994</w:t>
                    </w:r>
                  </w:p>
                </w:txbxContent>
              </v:textbox>
            </v:rect>
            <v:rect id="_x0000_s1172" style="position:absolute;left:4365;top:564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73" style="position:absolute;left:4590;top:5640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74" style="position:absolute;left:6345;top:564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2%</w:t>
                    </w:r>
                  </w:p>
                </w:txbxContent>
              </v:textbox>
            </v:rect>
            <v:rect id="_x0000_s1175" style="position:absolute;left:7215;top:564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2%</w:t>
                    </w:r>
                  </w:p>
                </w:txbxContent>
              </v:textbox>
            </v:rect>
            <v:rect id="_x0000_s1176" style="position:absolute;left:225;top:5895;width:313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75+</w:t>
                    </w:r>
                  </w:p>
                </w:txbxContent>
              </v:textbox>
            </v:rect>
            <v:rect id="_x0000_s1177" style="position:absolute;left:3675;top:589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41,666</w:t>
                    </w:r>
                  </w:p>
                </w:txbxContent>
              </v:textbox>
            </v:rect>
            <v:rect id="_x0000_s1178" style="position:absolute;left:3060;top:589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</w:p>
                </w:txbxContent>
              </v:textbox>
            </v:rect>
            <v:rect id="_x0000_s1179" style="position:absolute;left:3645;top:589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80" style="position:absolute;left:4605;top:589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42,623</w:t>
                    </w:r>
                  </w:p>
                </w:txbxContent>
              </v:textbox>
            </v:rect>
            <v:rect id="_x0000_s1181" style="position:absolute;left:4365;top:589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rect>
            <v:rect id="_x0000_s1182" style="position:absolute;left:4590;top:5895;width:51;height:509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6345;top:589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5%</w:t>
                    </w:r>
                  </w:p>
                </w:txbxContent>
              </v:textbox>
            </v:rect>
            <v:rect id="_x0000_s1184" style="position:absolute;left:7215;top:589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5%</w:t>
                    </w:r>
                  </w:p>
                </w:txbxContent>
              </v:textbox>
            </v:rect>
            <v:rect id="_x0000_s1185" style="position:absolute;left:45;top:6405;width:507;height:517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Race</w:t>
                    </w:r>
                  </w:p>
                </w:txbxContent>
              </v:textbox>
            </v:rect>
            <v:rect id="_x0000_s1186" style="position:absolute;left:225;top:6720;width:972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White alone</w:t>
                    </w:r>
                  </w:p>
                </w:txbxContent>
              </v:textbox>
            </v:rect>
            <v:rect id="_x0000_s1187" style="position:absolute;left:3060;top:6720;width:1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424,523 </w:t>
                    </w:r>
                  </w:p>
                </w:txbxContent>
              </v:textbox>
            </v:rect>
            <v:rect id="_x0000_s1188" style="position:absolute;left:4350;top:6720;width:9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389,467 </w:t>
                    </w:r>
                  </w:p>
                </w:txbxContent>
              </v:textbox>
            </v:rect>
            <v:rect id="_x0000_s1189" style="position:absolute;left:6255;top:6720;width:3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47%</w:t>
                    </w:r>
                  </w:p>
                </w:txbxContent>
              </v:textbox>
            </v:rect>
            <v:rect id="_x0000_s1190" style="position:absolute;left:7125;top:6720;width:3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42%</w:t>
                    </w:r>
                  </w:p>
                </w:txbxContent>
              </v:textbox>
            </v:rect>
            <v:rect id="_x0000_s1191" style="position:absolute;left:225;top:7275;width:2666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Black or African American alone</w:t>
                    </w:r>
                  </w:p>
                </w:txbxContent>
              </v:textbox>
            </v:rect>
            <v:rect id="_x0000_s1192" style="position:absolute;left:3060;top:7275;width:1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434,127 </w:t>
                    </w:r>
                  </w:p>
                </w:txbxContent>
              </v:textbox>
            </v:rect>
            <v:rect id="_x0000_s1193" style="position:absolute;left:4350;top:7275;width:9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474,853 </w:t>
                    </w:r>
                  </w:p>
                </w:txbxContent>
              </v:textbox>
            </v:rect>
            <v:rect id="_x0000_s1194" style="position:absolute;left:6255;top:7275;width:3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48%</w:t>
                    </w:r>
                  </w:p>
                </w:txbxContent>
              </v:textbox>
            </v:rect>
            <v:rect id="_x0000_s1195" style="position:absolute;left:7125;top:7275;width:3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51%</w:t>
                    </w:r>
                  </w:p>
                </w:txbxContent>
              </v:textbox>
            </v:rect>
            <v:rect id="_x0000_s1196" style="position:absolute;left:225;top:7575;width:2294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American Indian and Alaska </w:t>
                    </w:r>
                  </w:p>
                </w:txbxContent>
              </v:textbox>
            </v:rect>
            <v:rect id="_x0000_s1197" style="position:absolute;left:225;top:7830;width:101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Native alone</w:t>
                    </w:r>
                  </w:p>
                </w:txbxContent>
              </v:textbox>
            </v:rect>
            <v:rect id="_x0000_s1198" style="position:absolute;left:3060;top:7830;width:1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    1,722 </w:t>
                    </w:r>
                  </w:p>
                </w:txbxContent>
              </v:textbox>
            </v:rect>
            <v:rect id="_x0000_s1199" style="position:absolute;left:4350;top:7830;width:9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1,592 </w:t>
                    </w:r>
                  </w:p>
                </w:txbxContent>
              </v:textbox>
            </v:rect>
            <v:rect id="_x0000_s1200" style="position:absolute;left:6345;top:783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0%</w:t>
                    </w:r>
                  </w:p>
                </w:txbxContent>
              </v:textbox>
            </v:rect>
            <v:rect id="_x0000_s1201" style="position:absolute;left:7215;top:783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0%</w:t>
                    </w:r>
                  </w:p>
                </w:txbxContent>
              </v:textbox>
            </v:rect>
            <v:rect id="_x0000_s1202" style="position:absolute;left:225;top:8385;width:950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Asian alone</w:t>
                    </w:r>
                  </w:p>
                </w:txbxContent>
              </v:textbox>
            </v:rect>
            <v:rect id="_x0000_s1203" style="position:absolute;left:3735;top:838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14,925</w:t>
                    </w:r>
                  </w:p>
                </w:txbxContent>
              </v:textbox>
            </v:rect>
            <v:rect id="_x0000_s1204" style="position:absolute;left:4665;top:838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21,124</w:t>
                    </w:r>
                  </w:p>
                </w:txbxContent>
              </v:textbox>
            </v:rect>
            <v:rect id="_x0000_s1205" style="position:absolute;left:6345;top:838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2%</w:t>
                    </w:r>
                  </w:p>
                </w:txbxContent>
              </v:textbox>
            </v:rect>
            <v:rect id="_x0000_s1206" style="position:absolute;left:7215;top:838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2%</w:t>
                    </w:r>
                  </w:p>
                </w:txbxContent>
              </v:textbox>
            </v:rect>
            <v:rect id="_x0000_s1207" style="position:absolute;left:225;top:8685;width:2194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Native Hawaiian and Other </w:t>
                    </w:r>
                  </w:p>
                </w:txbxContent>
              </v:textbox>
            </v:rect>
            <v:rect id="_x0000_s1208" style="position:absolute;left:225;top:8940;width:1733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Pacific Islander alone</w:t>
                    </w:r>
                  </w:p>
                </w:txbxContent>
              </v:textbox>
            </v:rect>
            <v:rect id="_x0000_s1209" style="position:absolute;left:3960;top:8940;width: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493</w:t>
                    </w:r>
                  </w:p>
                </w:txbxContent>
              </v:textbox>
            </v:rect>
            <v:rect id="_x0000_s1210" style="position:absolute;left:4890;top:8940;width: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289</w:t>
                    </w:r>
                  </w:p>
                </w:txbxContent>
              </v:textbox>
            </v:rect>
            <v:rect id="_x0000_s1211" style="position:absolute;left:6345;top:894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0%</w:t>
                    </w:r>
                  </w:p>
                </w:txbxContent>
              </v:textbox>
            </v:rect>
            <v:rect id="_x0000_s1212" style="position:absolute;left:7215;top:894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0%</w:t>
                    </w:r>
                  </w:p>
                </w:txbxContent>
              </v:textbox>
            </v:rect>
            <v:rect id="_x0000_s1213" style="position:absolute;left:225;top:9495;width:1783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Some other race alone</w:t>
                    </w:r>
                  </w:p>
                </w:txbxContent>
              </v:textbox>
            </v:rect>
            <v:rect id="_x0000_s1214" style="position:absolute;left:3735;top:949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10,998</w:t>
                    </w:r>
                  </w:p>
                </w:txbxContent>
              </v:textbox>
            </v:rect>
            <v:rect id="_x0000_s1215" style="position:absolute;left:4665;top:9495;width:55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22,038</w:t>
                    </w:r>
                  </w:p>
                </w:txbxContent>
              </v:textbox>
            </v:rect>
            <v:rect id="_x0000_s1216" style="position:absolute;left:6345;top:949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1%</w:t>
                    </w:r>
                  </w:p>
                </w:txbxContent>
              </v:textbox>
            </v:rect>
            <v:rect id="_x0000_s1217" style="position:absolute;left:7215;top:9495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2%</w:t>
                    </w:r>
                  </w:p>
                </w:txbxContent>
              </v:textbox>
            </v:rect>
            <v:rect id="_x0000_s1218" style="position:absolute;left:225;top:10050;width:1505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Two or more races</w:t>
                    </w:r>
                  </w:p>
                </w:txbxContent>
              </v:textbox>
            </v:rect>
            <v:rect id="_x0000_s1219" style="position:absolute;left:3060;top:10050;width:13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        10,684 </w:t>
                    </w:r>
                  </w:p>
                </w:txbxContent>
              </v:textbox>
            </v:rect>
            <v:rect id="_x0000_s1220" style="position:absolute;left:4350;top:10050;width:901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      13,333 </w:t>
                    </w:r>
                  </w:p>
                </w:txbxContent>
              </v:textbox>
            </v:rect>
            <v:rect id="_x0000_s1221" style="position:absolute;left:6345;top:1005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1%</w:t>
                    </w:r>
                  </w:p>
                </w:txbxContent>
              </v:textbox>
            </v:rect>
            <v:rect id="_x0000_s1222" style="position:absolute;left:7215;top:10050;width:267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1%</w:t>
                    </w:r>
                  </w:p>
                </w:txbxContent>
              </v:textbox>
            </v:rect>
            <v:line id="_x0000_s1224" style="position:absolute" from="0,390" to="8775,391" strokeweight="0"/>
            <v:rect id="_x0000_s1225" style="position:absolute;top:390;width:8775;height:15" fillcolor="black" stroked="f"/>
            <v:line id="_x0000_s1226" style="position:absolute" from="2955,900" to="8775,901" strokeweight="0"/>
            <v:rect id="_x0000_s1227" style="position:absolute;left:2955;top:900;width:5820;height:15" fillcolor="black" stroked="f"/>
            <v:rect id="_x0000_s1223" style="position:absolute;left:6180;top:420;width:1378;height:464;mso-wrap-style:none" filled="f" stroked="f">
              <v:textbox style="mso-fit-shape-to-text:t" inset="0,0,0,0">
                <w:txbxContent>
                  <w:p w:rsidR="00E76C66" w:rsidRDefault="00E76C6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Percent of Total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37422" w:rsidRDefault="008374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390" w:type="dxa"/>
        <w:tblInd w:w="93" w:type="dxa"/>
        <w:tblLook w:val="04A0"/>
      </w:tblPr>
      <w:tblGrid>
        <w:gridCol w:w="3050"/>
        <w:gridCol w:w="1640"/>
        <w:gridCol w:w="1255"/>
        <w:gridCol w:w="597"/>
        <w:gridCol w:w="789"/>
        <w:gridCol w:w="847"/>
        <w:gridCol w:w="1212"/>
      </w:tblGrid>
      <w:tr w:rsidR="00837422" w:rsidRPr="00837422" w:rsidTr="00837422">
        <w:trPr>
          <w:trHeight w:val="31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Household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$10,000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39,802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33,396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$10,000 to $14,999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21,868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21,089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$15,000 to $19,999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21,805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21,062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$20,000 to $24,999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22,938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18,970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$25,000 to $29,999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22,406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20,333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$30,000 to $34,999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22,099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20,270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$35,000 to $39,999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19,774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18,364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$40,000 to $44,999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18,436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17,751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$45,000 to $49,999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15,881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13,717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$50,000 to $59,999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28,656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26,034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$60,000 to $74,999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33,686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32,655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$75,000 to $99,999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32,032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35,316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$100,000 to $124,999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16,314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22,051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$125,000 to $149,999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7,240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13,211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150,000 to $199,999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6,949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12,779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$200,000 or 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8674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13445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31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 Household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39,593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44,705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31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Housing Tenure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Occupied Housing Units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338,366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340,443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Owner occupied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213,444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210,032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Renter occupied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124,922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130,411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22" w:rsidRPr="00837422" w:rsidTr="00837422">
        <w:trPr>
          <w:trHeight w:val="225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7422" w:rsidRPr="00837422" w:rsidTr="00837422">
        <w:trPr>
          <w:trHeight w:val="255"/>
        </w:trPr>
        <w:tc>
          <w:tcPr>
            <w:tcW w:w="8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74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Sources: 2000 US Census Summary File 3, 2006-2010 American Community Survey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22" w:rsidRPr="00837422" w:rsidRDefault="00837422" w:rsidP="008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422" w:rsidRPr="00837422" w:rsidRDefault="00837422">
      <w:pPr>
        <w:rPr>
          <w:b/>
          <w:sz w:val="24"/>
          <w:szCs w:val="24"/>
        </w:rPr>
      </w:pPr>
    </w:p>
    <w:sectPr w:rsidR="00837422" w:rsidRPr="00837422" w:rsidSect="00D3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422"/>
    <w:rsid w:val="00837422"/>
    <w:rsid w:val="00922A37"/>
    <w:rsid w:val="009B4DA7"/>
    <w:rsid w:val="00AB016A"/>
    <w:rsid w:val="00D34413"/>
    <w:rsid w:val="00E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234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>The University of Memphis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casanto</dc:creator>
  <cp:lastModifiedBy>casanto</cp:lastModifiedBy>
  <cp:revision>3</cp:revision>
  <dcterms:created xsi:type="dcterms:W3CDTF">2012-09-12T17:54:00Z</dcterms:created>
  <dcterms:modified xsi:type="dcterms:W3CDTF">2012-09-12T18:29:00Z</dcterms:modified>
</cp:coreProperties>
</file>