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22AA" w14:textId="741625C2" w:rsidR="000F2C50" w:rsidRPr="003E438E" w:rsidRDefault="00D11057" w:rsidP="008C5869">
      <w:pPr>
        <w:pStyle w:val="Title"/>
        <w:contextualSpacing/>
        <w:rPr>
          <w:b/>
          <w:bCs/>
          <w:sz w:val="24"/>
        </w:rPr>
      </w:pPr>
      <w:r w:rsidRPr="003E438E">
        <w:rPr>
          <w:b/>
          <w:sz w:val="24"/>
        </w:rPr>
        <w:t>UNIVERSITY OF MEMPHIS</w:t>
      </w:r>
      <w:r w:rsidRPr="003E438E">
        <w:rPr>
          <w:b/>
          <w:bCs/>
          <w:sz w:val="24"/>
        </w:rPr>
        <w:t xml:space="preserve"> </w:t>
      </w:r>
    </w:p>
    <w:p w14:paraId="267DB63B" w14:textId="467950D0" w:rsidR="008C5869" w:rsidRPr="003E438E" w:rsidRDefault="008C5869" w:rsidP="008C5869">
      <w:pPr>
        <w:pStyle w:val="Title"/>
        <w:contextualSpacing/>
        <w:rPr>
          <w:b/>
          <w:bCs/>
          <w:sz w:val="24"/>
        </w:rPr>
      </w:pPr>
      <w:r w:rsidRPr="003E438E">
        <w:rPr>
          <w:b/>
          <w:bCs/>
          <w:sz w:val="24"/>
        </w:rPr>
        <w:t>SCHOOL PSYCHOLOGY PROGRAM</w:t>
      </w:r>
    </w:p>
    <w:p w14:paraId="3FC4B19A" w14:textId="10B37D8A" w:rsidR="008C5869" w:rsidRDefault="008C5869" w:rsidP="008C5869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3E438E">
        <w:rPr>
          <w:b/>
          <w:bCs/>
        </w:rPr>
        <w:t>POSTDOCTORAL POSITIONS</w:t>
      </w:r>
    </w:p>
    <w:p w14:paraId="50E3C690" w14:textId="76323A1C" w:rsidR="00D11057" w:rsidRPr="003E438E" w:rsidRDefault="00D11057" w:rsidP="008C5869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1FD77DC7">
        <w:rPr>
          <w:b/>
          <w:bCs/>
        </w:rPr>
        <w:t>2014-202</w:t>
      </w:r>
      <w:r w:rsidR="45BBAF1A" w:rsidRPr="1FD77DC7">
        <w:rPr>
          <w:b/>
          <w:bCs/>
        </w:rPr>
        <w:t>1</w:t>
      </w:r>
    </w:p>
    <w:p w14:paraId="03D0711B" w14:textId="77777777" w:rsidR="008C5869" w:rsidRPr="003E438E" w:rsidRDefault="008C5869" w:rsidP="008C5869">
      <w:pPr>
        <w:autoSpaceDE w:val="0"/>
        <w:autoSpaceDN w:val="0"/>
        <w:adjustRightInd w:val="0"/>
        <w:contextualSpacing/>
        <w:jc w:val="center"/>
      </w:pPr>
    </w:p>
    <w:p w14:paraId="5DFCB9BA" w14:textId="738FBA3B" w:rsidR="2311E586" w:rsidRDefault="2311E586" w:rsidP="1FD77DC7">
      <w:pPr>
        <w:rPr>
          <w:b/>
          <w:bCs/>
        </w:rPr>
      </w:pPr>
      <w:r w:rsidRPr="1FD77DC7">
        <w:rPr>
          <w:b/>
          <w:bCs/>
        </w:rPr>
        <w:t xml:space="preserve">Rich McNulty, </w:t>
      </w:r>
      <w:r>
        <w:t>PhD, 2021-2022, Postdoctoral Fellow, Department of Psychiatry, University o</w:t>
      </w:r>
      <w:r w:rsidR="738C022C">
        <w:t>f</w:t>
      </w:r>
      <w:r>
        <w:t xml:space="preserve"> Florida, Gainesville, FL. </w:t>
      </w:r>
    </w:p>
    <w:p w14:paraId="3F0ED599" w14:textId="519C7773" w:rsidR="1FD77DC7" w:rsidRDefault="1FD77DC7" w:rsidP="1FD77DC7"/>
    <w:p w14:paraId="49937A20" w14:textId="4FEAC97E" w:rsidR="007D0566" w:rsidRDefault="007D0566" w:rsidP="0065535E">
      <w:pPr>
        <w:contextualSpacing/>
      </w:pPr>
      <w:r>
        <w:rPr>
          <w:b/>
          <w:bCs/>
        </w:rPr>
        <w:t>Allyson Topps</w:t>
      </w:r>
      <w:r>
        <w:t xml:space="preserve">, PhD, 2021-2022, </w:t>
      </w:r>
      <w:r w:rsidR="00742E66" w:rsidRPr="00742E66">
        <w:t>Psychological Services Postdoctoral Fellow</w:t>
      </w:r>
      <w:r w:rsidRPr="007D0566">
        <w:t xml:space="preserve">, </w:t>
      </w:r>
      <w:r w:rsidR="00F16096">
        <w:t>Cypress-Fairbanks</w:t>
      </w:r>
      <w:r w:rsidRPr="007D0566">
        <w:t xml:space="preserve"> </w:t>
      </w:r>
      <w:r w:rsidR="00F16096">
        <w:t xml:space="preserve">Independent </w:t>
      </w:r>
      <w:r w:rsidRPr="007D0566">
        <w:t>School District, T</w:t>
      </w:r>
      <w:r w:rsidR="00F16096">
        <w:t>X</w:t>
      </w:r>
      <w:r w:rsidRPr="007D0566">
        <w:t>.</w:t>
      </w:r>
    </w:p>
    <w:p w14:paraId="567A6CCF" w14:textId="77777777" w:rsidR="007D0566" w:rsidRPr="007D0566" w:rsidRDefault="007D0566" w:rsidP="0065535E">
      <w:pPr>
        <w:contextualSpacing/>
      </w:pPr>
    </w:p>
    <w:p w14:paraId="78050857" w14:textId="203FC5C9" w:rsidR="0065535E" w:rsidRPr="003E438E" w:rsidRDefault="0065535E" w:rsidP="0065535E">
      <w:pPr>
        <w:contextualSpacing/>
      </w:pPr>
      <w:r w:rsidRPr="649AC7E2">
        <w:rPr>
          <w:b/>
          <w:bCs/>
        </w:rPr>
        <w:t>Patrick McNicholas</w:t>
      </w:r>
      <w:r>
        <w:t xml:space="preserve">, </w:t>
      </w:r>
      <w:r w:rsidR="00D11057">
        <w:t xml:space="preserve">PhD, </w:t>
      </w:r>
      <w:r>
        <w:t xml:space="preserve">2020-2021, Clinical Health Psychology Postdoctoral Fellow, Cherokee Health Systems, </w:t>
      </w:r>
      <w:r w:rsidR="4B8CA954">
        <w:t>TN</w:t>
      </w:r>
      <w:r>
        <w:t>.</w:t>
      </w:r>
    </w:p>
    <w:p w14:paraId="3803EFB7" w14:textId="77777777" w:rsidR="0065535E" w:rsidRPr="003E438E" w:rsidRDefault="0065535E">
      <w:pPr>
        <w:contextualSpacing/>
        <w:rPr>
          <w:color w:val="000000"/>
        </w:rPr>
      </w:pPr>
    </w:p>
    <w:p w14:paraId="24AED70F" w14:textId="458E0645" w:rsidR="0005142A" w:rsidRPr="003E438E" w:rsidRDefault="004A443A">
      <w:pPr>
        <w:contextualSpacing/>
        <w:rPr>
          <w:color w:val="000000"/>
        </w:rPr>
      </w:pPr>
      <w:proofErr w:type="spellStart"/>
      <w:r w:rsidRPr="00D11057">
        <w:rPr>
          <w:b/>
          <w:bCs/>
          <w:color w:val="000000"/>
        </w:rPr>
        <w:t>Caché</w:t>
      </w:r>
      <w:proofErr w:type="spellEnd"/>
      <w:r w:rsidR="0005142A" w:rsidRPr="00D11057">
        <w:rPr>
          <w:b/>
          <w:bCs/>
          <w:color w:val="000000"/>
        </w:rPr>
        <w:t xml:space="preserve"> Archer</w:t>
      </w:r>
      <w:r w:rsidR="0005142A" w:rsidRPr="003E438E">
        <w:rPr>
          <w:color w:val="000000"/>
        </w:rPr>
        <w:t xml:space="preserve">, </w:t>
      </w:r>
      <w:r w:rsidR="00D11057" w:rsidRPr="00D11057">
        <w:rPr>
          <w:color w:val="000000"/>
        </w:rPr>
        <w:t>PhD</w:t>
      </w:r>
      <w:r w:rsidR="00D11057">
        <w:rPr>
          <w:color w:val="000000"/>
        </w:rPr>
        <w:t>,</w:t>
      </w:r>
      <w:r w:rsidR="00D11057" w:rsidRPr="00D11057">
        <w:rPr>
          <w:color w:val="000000"/>
        </w:rPr>
        <w:t xml:space="preserve"> </w:t>
      </w:r>
      <w:r w:rsidR="0005142A" w:rsidRPr="003E438E">
        <w:rPr>
          <w:color w:val="000000"/>
        </w:rPr>
        <w:t xml:space="preserve">2020-2021, </w:t>
      </w:r>
      <w:r w:rsidR="000A078C" w:rsidRPr="003E438E">
        <w:rPr>
          <w:color w:val="000000"/>
        </w:rPr>
        <w:t>Postdoctoral Fellow,</w:t>
      </w:r>
      <w:r w:rsidR="0005142A" w:rsidRPr="003E438E">
        <w:rPr>
          <w:color w:val="000000"/>
        </w:rPr>
        <w:t xml:space="preserve"> Neurodevelopment and Exposure Clinic (ENEC)</w:t>
      </w:r>
      <w:r w:rsidR="000A078C" w:rsidRPr="003E438E">
        <w:rPr>
          <w:color w:val="000000"/>
        </w:rPr>
        <w:t xml:space="preserve">, Emory University, Atlanta, GA. </w:t>
      </w:r>
    </w:p>
    <w:p w14:paraId="29583A9E" w14:textId="77777777" w:rsidR="004A443A" w:rsidRPr="003E438E" w:rsidRDefault="004A443A">
      <w:pPr>
        <w:contextualSpacing/>
        <w:rPr>
          <w:color w:val="000000"/>
        </w:rPr>
      </w:pPr>
    </w:p>
    <w:p w14:paraId="6E1DA390" w14:textId="38339FC4" w:rsidR="00906AAC" w:rsidRPr="003E438E" w:rsidRDefault="008C5869">
      <w:pPr>
        <w:contextualSpacing/>
        <w:rPr>
          <w:color w:val="000000"/>
        </w:rPr>
      </w:pPr>
      <w:r w:rsidRPr="00D11057">
        <w:rPr>
          <w:b/>
          <w:bCs/>
          <w:color w:val="000000"/>
        </w:rPr>
        <w:t>Jennifer M. Johnson</w:t>
      </w:r>
      <w:r w:rsidR="00C9783A" w:rsidRPr="003E438E">
        <w:rPr>
          <w:color w:val="000000"/>
        </w:rPr>
        <w:t xml:space="preserve">, </w:t>
      </w:r>
      <w:r w:rsidR="00D11057" w:rsidRPr="00D11057">
        <w:rPr>
          <w:color w:val="000000"/>
        </w:rPr>
        <w:t>PhD</w:t>
      </w:r>
      <w:r w:rsidR="00D11057">
        <w:rPr>
          <w:color w:val="000000"/>
        </w:rPr>
        <w:t xml:space="preserve">, </w:t>
      </w:r>
      <w:r w:rsidRPr="003E438E">
        <w:rPr>
          <w:color w:val="000000"/>
        </w:rPr>
        <w:t>2020-2021</w:t>
      </w:r>
      <w:r w:rsidR="00C9783A" w:rsidRPr="003E438E">
        <w:rPr>
          <w:color w:val="000000"/>
        </w:rPr>
        <w:t>,</w:t>
      </w:r>
      <w:r w:rsidRPr="003E438E">
        <w:rPr>
          <w:color w:val="000000"/>
        </w:rPr>
        <w:t xml:space="preserve"> </w:t>
      </w:r>
      <w:r w:rsidR="003D22ED" w:rsidRPr="003E438E">
        <w:t>Postdoctoral Fellow</w:t>
      </w:r>
      <w:r w:rsidR="00C9783A" w:rsidRPr="003E438E">
        <w:t>,</w:t>
      </w:r>
      <w:r w:rsidR="00C9783A" w:rsidRPr="003E438E">
        <w:rPr>
          <w:color w:val="000000"/>
        </w:rPr>
        <w:t xml:space="preserve"> </w:t>
      </w:r>
      <w:r w:rsidRPr="003E438E">
        <w:rPr>
          <w:color w:val="000000"/>
        </w:rPr>
        <w:t>Primary Care Behavioral Health Services, Children’s National Hospital, Washington, DC.</w:t>
      </w:r>
    </w:p>
    <w:p w14:paraId="6CEA9029" w14:textId="4D1A2DEA" w:rsidR="00C9783A" w:rsidRPr="003E438E" w:rsidRDefault="00C9783A">
      <w:pPr>
        <w:contextualSpacing/>
        <w:rPr>
          <w:color w:val="000000"/>
        </w:rPr>
      </w:pPr>
    </w:p>
    <w:p w14:paraId="0A92F0ED" w14:textId="0C004B4C" w:rsidR="00C9783A" w:rsidRPr="003E438E" w:rsidRDefault="00C9783A" w:rsidP="00C9783A">
      <w:pPr>
        <w:contextualSpacing/>
      </w:pPr>
      <w:bookmarkStart w:id="0" w:name="_Hlk50642784"/>
      <w:r w:rsidRPr="00D11057">
        <w:rPr>
          <w:b/>
          <w:bCs/>
        </w:rPr>
        <w:t xml:space="preserve">Ashley </w:t>
      </w:r>
      <w:r w:rsidR="00D30B85" w:rsidRPr="00D11057">
        <w:rPr>
          <w:b/>
          <w:bCs/>
        </w:rPr>
        <w:t xml:space="preserve">Mathew </w:t>
      </w:r>
      <w:r w:rsidRPr="00D11057">
        <w:rPr>
          <w:b/>
          <w:bCs/>
        </w:rPr>
        <w:t>Breazeale</w:t>
      </w:r>
      <w:r w:rsidRPr="003E438E">
        <w:t xml:space="preserve">, </w:t>
      </w:r>
      <w:r w:rsidR="00D11057" w:rsidRPr="00D11057">
        <w:t>PhD</w:t>
      </w:r>
      <w:r w:rsidR="00D11057">
        <w:t xml:space="preserve">, </w:t>
      </w:r>
      <w:r w:rsidRPr="003E438E">
        <w:t>2019-2020, Clinical Health Psychology Postdoctoral Fellow, Cherokee Health Systems</w:t>
      </w:r>
      <w:r w:rsidR="003D22ED" w:rsidRPr="003E438E">
        <w:t>, VA.</w:t>
      </w:r>
    </w:p>
    <w:bookmarkEnd w:id="0"/>
    <w:p w14:paraId="66C292F5" w14:textId="77777777" w:rsidR="005A793C" w:rsidRPr="003E438E" w:rsidRDefault="005A793C" w:rsidP="00C9783A">
      <w:pPr>
        <w:contextualSpacing/>
      </w:pPr>
    </w:p>
    <w:p w14:paraId="42317117" w14:textId="17FDF3D7" w:rsidR="00C9783A" w:rsidRPr="003E438E" w:rsidRDefault="00C9783A" w:rsidP="0065535E">
      <w:pPr>
        <w:contextualSpacing/>
      </w:pPr>
      <w:r w:rsidRPr="00D11057">
        <w:rPr>
          <w:b/>
          <w:bCs/>
        </w:rPr>
        <w:t>Melissa Robinson</w:t>
      </w:r>
      <w:r w:rsidRPr="003E438E">
        <w:t xml:space="preserve">, </w:t>
      </w:r>
      <w:r w:rsidR="00D11057" w:rsidRPr="00D11057">
        <w:t>PhD</w:t>
      </w:r>
      <w:r w:rsidR="00D11057">
        <w:t>,</w:t>
      </w:r>
      <w:r w:rsidR="00D11057" w:rsidRPr="00D11057">
        <w:t xml:space="preserve"> </w:t>
      </w:r>
      <w:r w:rsidRPr="003E438E">
        <w:t xml:space="preserve">2019-2020. Postdoctoral Research Associate, </w:t>
      </w:r>
      <w:r w:rsidR="0065535E" w:rsidRPr="003E438E">
        <w:t>Supporting Transformative Autism Research, Curry School of Education and Human Development, U</w:t>
      </w:r>
      <w:r w:rsidRPr="003E438E">
        <w:t>niversity of Virginia</w:t>
      </w:r>
      <w:r w:rsidR="0065535E" w:rsidRPr="003E438E">
        <w:t>, VA.</w:t>
      </w:r>
      <w:r w:rsidRPr="003E438E">
        <w:t xml:space="preserve"> </w:t>
      </w:r>
    </w:p>
    <w:p w14:paraId="1F500644" w14:textId="77777777" w:rsidR="005A793C" w:rsidRPr="003E438E" w:rsidRDefault="005A793C" w:rsidP="00C9783A">
      <w:pPr>
        <w:contextualSpacing/>
      </w:pPr>
    </w:p>
    <w:p w14:paraId="7DCC6206" w14:textId="0221BFEF" w:rsidR="00C9783A" w:rsidRPr="003E438E" w:rsidRDefault="00C9783A" w:rsidP="00C9783A">
      <w:pPr>
        <w:contextualSpacing/>
      </w:pPr>
      <w:r w:rsidRPr="00D11057">
        <w:rPr>
          <w:b/>
          <w:bCs/>
        </w:rPr>
        <w:t>Brianna Stith</w:t>
      </w:r>
      <w:r w:rsidRPr="003E438E">
        <w:t xml:space="preserve">, Ph.D., 2019-2020. </w:t>
      </w:r>
      <w:r w:rsidR="0065535E" w:rsidRPr="003E438E">
        <w:t>Postdoctoral Fellow,</w:t>
      </w:r>
      <w:r w:rsidRPr="003E438E">
        <w:t xml:space="preserve"> Johns Hopkins School of Medicine Pediatric, M</w:t>
      </w:r>
      <w:r w:rsidR="00C93678" w:rsidRPr="003E438E">
        <w:t>D</w:t>
      </w:r>
      <w:r w:rsidR="003D22ED" w:rsidRPr="003E438E">
        <w:t>.</w:t>
      </w:r>
    </w:p>
    <w:p w14:paraId="1C63ABBD" w14:textId="77777777" w:rsidR="009D1DDF" w:rsidRPr="003E438E" w:rsidRDefault="009D1DDF" w:rsidP="00C9783A">
      <w:pPr>
        <w:contextualSpacing/>
      </w:pPr>
    </w:p>
    <w:p w14:paraId="46196D0B" w14:textId="25E692A6" w:rsidR="00C9783A" w:rsidRPr="003E438E" w:rsidRDefault="00C9783A" w:rsidP="00C9783A">
      <w:pPr>
        <w:contextualSpacing/>
      </w:pPr>
      <w:r w:rsidRPr="00D11057">
        <w:rPr>
          <w:b/>
          <w:bCs/>
        </w:rPr>
        <w:t>Jennifer Johnson</w:t>
      </w:r>
      <w:r w:rsidRPr="003E438E">
        <w:t>,</w:t>
      </w:r>
      <w:r w:rsidR="00D11057" w:rsidRPr="00D11057">
        <w:t xml:space="preserve"> PhD</w:t>
      </w:r>
      <w:r w:rsidR="00D11057">
        <w:t>,</w:t>
      </w:r>
      <w:r w:rsidRPr="003E438E">
        <w:t xml:space="preserve"> 2019-2020. Postdoctoral </w:t>
      </w:r>
      <w:r w:rsidR="0065535E" w:rsidRPr="003E438E">
        <w:t>F</w:t>
      </w:r>
      <w:r w:rsidRPr="003E438E">
        <w:t>ellow, Fairfax Mental Health and Wellness, VA</w:t>
      </w:r>
      <w:r w:rsidR="003D22ED" w:rsidRPr="003E438E">
        <w:t>.</w:t>
      </w:r>
    </w:p>
    <w:p w14:paraId="00605469" w14:textId="77777777" w:rsidR="00C9783A" w:rsidRPr="003E438E" w:rsidRDefault="00C9783A">
      <w:pPr>
        <w:contextualSpacing/>
        <w:rPr>
          <w:color w:val="000000"/>
        </w:rPr>
      </w:pPr>
    </w:p>
    <w:p w14:paraId="72174870" w14:textId="53F2C4EB" w:rsidR="00C9783A" w:rsidRPr="003E438E" w:rsidRDefault="00C9783A" w:rsidP="00C9783A">
      <w:pPr>
        <w:contextualSpacing/>
      </w:pPr>
      <w:r w:rsidRPr="00D11057">
        <w:rPr>
          <w:b/>
          <w:bCs/>
        </w:rPr>
        <w:t>Leah Singh</w:t>
      </w:r>
      <w:r w:rsidRPr="003E438E">
        <w:t xml:space="preserve">, </w:t>
      </w:r>
      <w:bookmarkStart w:id="1" w:name="_Hlk51065114"/>
      <w:r w:rsidRPr="003E438E">
        <w:t>PhD</w:t>
      </w:r>
      <w:bookmarkEnd w:id="1"/>
      <w:r w:rsidRPr="003E438E">
        <w:t xml:space="preserve">, 2018-2019, </w:t>
      </w:r>
      <w:r w:rsidR="009D1DDF" w:rsidRPr="003E438E">
        <w:t>Postdoctoral Fellow,</w:t>
      </w:r>
      <w:r w:rsidR="003D22ED" w:rsidRPr="003E438E">
        <w:t xml:space="preserve"> </w:t>
      </w:r>
      <w:r w:rsidRPr="003E438E">
        <w:t>Children's Learning Clinic, Florida State University</w:t>
      </w:r>
      <w:r w:rsidR="00D11057">
        <w:t>, FL.</w:t>
      </w:r>
    </w:p>
    <w:p w14:paraId="6632521B" w14:textId="3384B38C" w:rsidR="00C9783A" w:rsidRPr="003E438E" w:rsidRDefault="00C9783A">
      <w:pPr>
        <w:contextualSpacing/>
        <w:rPr>
          <w:color w:val="000000"/>
        </w:rPr>
      </w:pPr>
    </w:p>
    <w:p w14:paraId="5C56F5A0" w14:textId="1F26EE84" w:rsidR="00C9783A" w:rsidRPr="003E438E" w:rsidRDefault="00C9783A" w:rsidP="00C9783A">
      <w:pPr>
        <w:contextualSpacing/>
      </w:pPr>
      <w:r w:rsidRPr="00D11057">
        <w:rPr>
          <w:b/>
          <w:bCs/>
        </w:rPr>
        <w:t>Phil Norfolk</w:t>
      </w:r>
      <w:r w:rsidRPr="003E438E">
        <w:t xml:space="preserve">, PhD, 2018-2019, </w:t>
      </w:r>
      <w:r w:rsidR="003E438E" w:rsidRPr="003E438E">
        <w:t>Postdoctoral Fellow</w:t>
      </w:r>
      <w:r w:rsidRPr="003E438E">
        <w:t>, UTHSC Boling Center for Developmental Disabilities</w:t>
      </w:r>
      <w:r w:rsidR="003E438E">
        <w:t>, T</w:t>
      </w:r>
      <w:r w:rsidR="00D11057">
        <w:t>N.</w:t>
      </w:r>
    </w:p>
    <w:p w14:paraId="04E8BE41" w14:textId="6FD78686" w:rsidR="00C9783A" w:rsidRPr="003E438E" w:rsidRDefault="00C9783A">
      <w:pPr>
        <w:contextualSpacing/>
        <w:rPr>
          <w:color w:val="000000"/>
        </w:rPr>
      </w:pPr>
    </w:p>
    <w:p w14:paraId="7102A2C0" w14:textId="21735716" w:rsidR="00C9783A" w:rsidRPr="003E438E" w:rsidRDefault="00C9783A" w:rsidP="00C9783A">
      <w:pPr>
        <w:contextualSpacing/>
      </w:pPr>
      <w:r w:rsidRPr="00D11057">
        <w:rPr>
          <w:b/>
          <w:bCs/>
        </w:rPr>
        <w:t>Isaac Woods</w:t>
      </w:r>
      <w:r w:rsidRPr="003E438E">
        <w:t xml:space="preserve">, PhD., 2017-2018, </w:t>
      </w:r>
      <w:r w:rsidR="009D1DDF" w:rsidRPr="003E438E">
        <w:t>Postdoctoral Fellow</w:t>
      </w:r>
      <w:r w:rsidR="003D22ED" w:rsidRPr="003E438E">
        <w:t xml:space="preserve"> in</w:t>
      </w:r>
      <w:r w:rsidR="009D1DDF" w:rsidRPr="003E438E">
        <w:t xml:space="preserve"> </w:t>
      </w:r>
      <w:r w:rsidR="003D22ED" w:rsidRPr="003E438E">
        <w:t xml:space="preserve">School-Based Behavioral Health, Boston Children’s Hospital/Harvard Medical School, </w:t>
      </w:r>
      <w:r w:rsidR="009D1DDF" w:rsidRPr="003E438E">
        <w:t>MA</w:t>
      </w:r>
      <w:r w:rsidR="003D22ED" w:rsidRPr="003E438E">
        <w:t>.</w:t>
      </w:r>
    </w:p>
    <w:p w14:paraId="7DB873D1" w14:textId="77777777" w:rsidR="00C9783A" w:rsidRPr="003E438E" w:rsidRDefault="00C9783A" w:rsidP="00C9783A">
      <w:pPr>
        <w:contextualSpacing/>
      </w:pPr>
    </w:p>
    <w:p w14:paraId="364FF083" w14:textId="23793F25" w:rsidR="00C9783A" w:rsidRPr="003E438E" w:rsidRDefault="00C9783A" w:rsidP="00C9783A">
      <w:pPr>
        <w:contextualSpacing/>
      </w:pPr>
      <w:r w:rsidRPr="00D11057">
        <w:rPr>
          <w:b/>
          <w:bCs/>
        </w:rPr>
        <w:t>Haley Hawkins</w:t>
      </w:r>
      <w:r w:rsidRPr="003E438E">
        <w:t>, PhD, 201</w:t>
      </w:r>
      <w:r w:rsidR="009D1DDF" w:rsidRPr="003E438E">
        <w:t>9</w:t>
      </w:r>
      <w:r w:rsidRPr="003E438E">
        <w:t>-20</w:t>
      </w:r>
      <w:r w:rsidR="009D1DDF" w:rsidRPr="003E438E">
        <w:t>21</w:t>
      </w:r>
      <w:r w:rsidRPr="003E438E">
        <w:t>,</w:t>
      </w:r>
      <w:r w:rsidRPr="003E438E">
        <w:rPr>
          <w:color w:val="FF0000"/>
        </w:rPr>
        <w:t xml:space="preserve"> </w:t>
      </w:r>
      <w:r w:rsidR="00B42052" w:rsidRPr="003E438E">
        <w:t xml:space="preserve">Postdoctoral Neuropsychology Resident, </w:t>
      </w:r>
      <w:proofErr w:type="spellStart"/>
      <w:r w:rsidR="009D1DDF" w:rsidRPr="003E438E">
        <w:t>NeuroRestorative</w:t>
      </w:r>
      <w:proofErr w:type="spellEnd"/>
      <w:r w:rsidR="009D1DDF" w:rsidRPr="003E438E">
        <w:t>-Timber Ridge Ranch, AR</w:t>
      </w:r>
      <w:r w:rsidR="00D11057">
        <w:t>.</w:t>
      </w:r>
      <w:r w:rsidR="009D1DDF" w:rsidRPr="003E438E">
        <w:t xml:space="preserve"> </w:t>
      </w:r>
    </w:p>
    <w:p w14:paraId="3A50A463" w14:textId="42BF3E69" w:rsidR="00C9783A" w:rsidRPr="003E438E" w:rsidRDefault="00C9783A">
      <w:pPr>
        <w:contextualSpacing/>
        <w:rPr>
          <w:color w:val="000000"/>
        </w:rPr>
      </w:pPr>
    </w:p>
    <w:p w14:paraId="3B679776" w14:textId="7D7824C3" w:rsidR="00C9783A" w:rsidRPr="003E438E" w:rsidRDefault="00C9783A" w:rsidP="00C9783A">
      <w:pPr>
        <w:contextualSpacing/>
      </w:pPr>
      <w:r w:rsidRPr="00D11057">
        <w:rPr>
          <w:b/>
          <w:bCs/>
        </w:rPr>
        <w:t>Rachel Dickens</w:t>
      </w:r>
      <w:r w:rsidRPr="003E438E">
        <w:t xml:space="preserve">, PhD, </w:t>
      </w:r>
      <w:r w:rsidR="00CD145E" w:rsidRPr="003E438E">
        <w:t xml:space="preserve">2016-2017, </w:t>
      </w:r>
      <w:bookmarkStart w:id="2" w:name="_Hlk83647377"/>
      <w:r w:rsidR="003D22ED" w:rsidRPr="003E438E">
        <w:t xml:space="preserve">School Psychologist, </w:t>
      </w:r>
      <w:r w:rsidR="00CD145E" w:rsidRPr="005211FD">
        <w:t xml:space="preserve">Achievement School </w:t>
      </w:r>
      <w:r w:rsidR="003D22ED" w:rsidRPr="005211FD">
        <w:t>District</w:t>
      </w:r>
      <w:r w:rsidRPr="005211FD">
        <w:t>,</w:t>
      </w:r>
      <w:r w:rsidRPr="003E438E">
        <w:t xml:space="preserve"> TN</w:t>
      </w:r>
      <w:r w:rsidR="00D11057">
        <w:t>.</w:t>
      </w:r>
      <w:bookmarkEnd w:id="2"/>
    </w:p>
    <w:p w14:paraId="3DCA10D2" w14:textId="0BF4177E" w:rsidR="00C9783A" w:rsidRPr="003E438E" w:rsidRDefault="00C9783A">
      <w:pPr>
        <w:contextualSpacing/>
        <w:rPr>
          <w:color w:val="000000"/>
        </w:rPr>
      </w:pPr>
    </w:p>
    <w:p w14:paraId="2790BDC0" w14:textId="2911D271" w:rsidR="003D22ED" w:rsidRDefault="00C9783A" w:rsidP="00C9783A">
      <w:pPr>
        <w:contextualSpacing/>
      </w:pPr>
      <w:r w:rsidRPr="00D11057">
        <w:rPr>
          <w:b/>
          <w:bCs/>
        </w:rPr>
        <w:t>Ryan Farmer</w:t>
      </w:r>
      <w:r w:rsidRPr="003E438E">
        <w:t xml:space="preserve">, Ph.D., </w:t>
      </w:r>
      <w:r w:rsidR="00CD145E" w:rsidRPr="003E438E">
        <w:t>2015-2016,</w:t>
      </w:r>
      <w:r w:rsidR="00B65B81" w:rsidRPr="003E438E">
        <w:t xml:space="preserve"> </w:t>
      </w:r>
      <w:r w:rsidR="00072218" w:rsidRPr="00072218">
        <w:t>Ryan Farmer, Ph.D., 2015-2016, Postdoctoral Fellow, Munroe Meyer Institute</w:t>
      </w:r>
      <w:r w:rsidR="00EC3437">
        <w:t xml:space="preserve">, </w:t>
      </w:r>
      <w:r w:rsidR="00D935A7" w:rsidRPr="00072218">
        <w:t>Behavioral</w:t>
      </w:r>
      <w:r w:rsidR="00072218" w:rsidRPr="00072218">
        <w:t xml:space="preserve"> Pediatrics, NE</w:t>
      </w:r>
      <w:r w:rsidR="00D935A7">
        <w:t>.</w:t>
      </w:r>
    </w:p>
    <w:p w14:paraId="4719F0EA" w14:textId="77777777" w:rsidR="00D935A7" w:rsidRPr="003E438E" w:rsidRDefault="00D935A7" w:rsidP="00C9783A">
      <w:pPr>
        <w:contextualSpacing/>
      </w:pPr>
    </w:p>
    <w:p w14:paraId="30ED6286" w14:textId="6D4EA871" w:rsidR="00CD145E" w:rsidRDefault="00C9783A" w:rsidP="00C9783A">
      <w:pPr>
        <w:contextualSpacing/>
      </w:pPr>
      <w:r w:rsidRPr="00D11057">
        <w:rPr>
          <w:b/>
          <w:bCs/>
        </w:rPr>
        <w:t>Colby Taylor</w:t>
      </w:r>
      <w:r w:rsidRPr="003E438E">
        <w:t xml:space="preserve"> PhD, </w:t>
      </w:r>
      <w:r w:rsidR="00CD145E" w:rsidRPr="003E438E">
        <w:t>2015-2016</w:t>
      </w:r>
      <w:r w:rsidRPr="003E438E">
        <w:t xml:space="preserve">. </w:t>
      </w:r>
      <w:r w:rsidR="003D22ED" w:rsidRPr="003E438E">
        <w:t>School Psychologist, Shelby County Schools, TN</w:t>
      </w:r>
      <w:r w:rsidR="00D11057">
        <w:t>.</w:t>
      </w:r>
      <w:r w:rsidR="003D22ED" w:rsidRPr="003E438E">
        <w:t xml:space="preserve"> </w:t>
      </w:r>
      <w:r w:rsidR="00CD145E" w:rsidRPr="003E438E">
        <w:t xml:space="preserve"> </w:t>
      </w:r>
    </w:p>
    <w:p w14:paraId="7DA0F9A6" w14:textId="77777777" w:rsidR="004D043A" w:rsidRPr="003E438E" w:rsidRDefault="004D043A" w:rsidP="00C9783A">
      <w:pPr>
        <w:contextualSpacing/>
      </w:pPr>
    </w:p>
    <w:p w14:paraId="2F2B3278" w14:textId="57BDD524" w:rsidR="00C9783A" w:rsidRPr="003E438E" w:rsidRDefault="00C9783A" w:rsidP="00C9783A">
      <w:pPr>
        <w:contextualSpacing/>
      </w:pPr>
      <w:r w:rsidRPr="00D11057">
        <w:rPr>
          <w:b/>
          <w:bCs/>
        </w:rPr>
        <w:t>Sarah Irby</w:t>
      </w:r>
      <w:r w:rsidRPr="003E438E">
        <w:t xml:space="preserve">, Ph.D., </w:t>
      </w:r>
      <w:r w:rsidR="00CD145E" w:rsidRPr="003E438E">
        <w:t xml:space="preserve">2014-2015, </w:t>
      </w:r>
      <w:r w:rsidR="00B65B81" w:rsidRPr="003E438E">
        <w:t>Postdoctoral Fellow</w:t>
      </w:r>
      <w:r w:rsidR="00CD145E" w:rsidRPr="0046555C">
        <w:t>,</w:t>
      </w:r>
      <w:r w:rsidR="003D22ED" w:rsidRPr="0046555C">
        <w:t xml:space="preserve"> </w:t>
      </w:r>
      <w:r w:rsidR="003D22ED" w:rsidRPr="003E438E">
        <w:rPr>
          <w:color w:val="000000"/>
        </w:rPr>
        <w:t>Munroe-Meyer Institute</w:t>
      </w:r>
      <w:r w:rsidR="00245814" w:rsidRPr="003E438E">
        <w:rPr>
          <w:color w:val="000000"/>
        </w:rPr>
        <w:t>, Leadership Education in Neurodevelopmental and Related Disorders</w:t>
      </w:r>
      <w:r w:rsidR="00D11057">
        <w:rPr>
          <w:color w:val="000000"/>
        </w:rPr>
        <w:t xml:space="preserve"> </w:t>
      </w:r>
      <w:r w:rsidR="00245814" w:rsidRPr="003E438E">
        <w:rPr>
          <w:color w:val="000000"/>
        </w:rPr>
        <w:t>(LEND)</w:t>
      </w:r>
      <w:r w:rsidR="003D22ED" w:rsidRPr="003E438E">
        <w:rPr>
          <w:color w:val="000000"/>
        </w:rPr>
        <w:t>, NE</w:t>
      </w:r>
      <w:r w:rsidR="00D11057">
        <w:rPr>
          <w:color w:val="000000"/>
        </w:rPr>
        <w:t>.</w:t>
      </w:r>
    </w:p>
    <w:p w14:paraId="77165797" w14:textId="77777777" w:rsidR="00C9783A" w:rsidRPr="003E438E" w:rsidRDefault="00C9783A" w:rsidP="00C9783A">
      <w:pPr>
        <w:contextualSpacing/>
      </w:pPr>
    </w:p>
    <w:sectPr w:rsidR="00C9783A" w:rsidRPr="003E4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69"/>
    <w:rsid w:val="0005142A"/>
    <w:rsid w:val="00072218"/>
    <w:rsid w:val="000A078C"/>
    <w:rsid w:val="000F2C50"/>
    <w:rsid w:val="00240981"/>
    <w:rsid w:val="00245814"/>
    <w:rsid w:val="003D22ED"/>
    <w:rsid w:val="003E438E"/>
    <w:rsid w:val="0046555C"/>
    <w:rsid w:val="004A443A"/>
    <w:rsid w:val="004D043A"/>
    <w:rsid w:val="005211FD"/>
    <w:rsid w:val="005A793C"/>
    <w:rsid w:val="006454ED"/>
    <w:rsid w:val="0065535E"/>
    <w:rsid w:val="006A4676"/>
    <w:rsid w:val="00742E66"/>
    <w:rsid w:val="007D0566"/>
    <w:rsid w:val="008C5869"/>
    <w:rsid w:val="009D1DDF"/>
    <w:rsid w:val="00B42052"/>
    <w:rsid w:val="00B503A4"/>
    <w:rsid w:val="00B65B81"/>
    <w:rsid w:val="00C93678"/>
    <w:rsid w:val="00C9783A"/>
    <w:rsid w:val="00CD145E"/>
    <w:rsid w:val="00D11057"/>
    <w:rsid w:val="00D30B85"/>
    <w:rsid w:val="00D56E56"/>
    <w:rsid w:val="00D935A7"/>
    <w:rsid w:val="00E57D8E"/>
    <w:rsid w:val="00EC3437"/>
    <w:rsid w:val="00F16096"/>
    <w:rsid w:val="1FD77DC7"/>
    <w:rsid w:val="2311E586"/>
    <w:rsid w:val="45BBAF1A"/>
    <w:rsid w:val="4B8CA954"/>
    <w:rsid w:val="4DAD98A2"/>
    <w:rsid w:val="649AC7E2"/>
    <w:rsid w:val="720D3171"/>
    <w:rsid w:val="738C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18976"/>
  <w15:chartTrackingRefBased/>
  <w15:docId w15:val="{7668949F-E752-4396-852B-3BBE6D62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C5869"/>
    <w:pPr>
      <w:autoSpaceDE w:val="0"/>
      <w:autoSpaceDN w:val="0"/>
      <w:adjustRightInd w:val="0"/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8C5869"/>
    <w:rPr>
      <w:rFonts w:ascii="Times New Roman" w:eastAsia="Times New Roman" w:hAnsi="Times New Roman" w:cs="Times New Roman"/>
      <w:sz w:val="3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1D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D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D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D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D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D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DD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D1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1854</Characters>
  <Application>Microsoft Office Word</Application>
  <DocSecurity>0</DocSecurity>
  <Lines>39</Lines>
  <Paragraphs>19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Benton Meisinger (bmsinger)</dc:creator>
  <cp:keywords/>
  <dc:description/>
  <cp:lastModifiedBy>Elizabeth Benton Meisinger (bmsinger)</cp:lastModifiedBy>
  <cp:revision>4</cp:revision>
  <dcterms:created xsi:type="dcterms:W3CDTF">2021-09-27T20:05:00Z</dcterms:created>
  <dcterms:modified xsi:type="dcterms:W3CDTF">2021-09-30T18:58:00Z</dcterms:modified>
</cp:coreProperties>
</file>