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77D2" w14:textId="77777777" w:rsidR="00EE67B4" w:rsidRDefault="00EE67B4" w:rsidP="00EE67B4">
      <w:pPr>
        <w:spacing w:after="0"/>
        <w:jc w:val="center"/>
        <w:rPr>
          <w:b/>
          <w:sz w:val="28"/>
          <w:szCs w:val="28"/>
        </w:rPr>
      </w:pPr>
    </w:p>
    <w:p w14:paraId="0C8B6A71" w14:textId="77777777" w:rsidR="00EE67B4" w:rsidRDefault="003F2548" w:rsidP="003F2548">
      <w:pPr>
        <w:spacing w:after="0"/>
        <w:rPr>
          <w:b/>
          <w:sz w:val="28"/>
          <w:szCs w:val="28"/>
        </w:rPr>
      </w:pPr>
      <w:r w:rsidRPr="003F254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39EA3" wp14:editId="4259C914">
                <wp:simplePos x="0" y="0"/>
                <wp:positionH relativeFrom="column">
                  <wp:posOffset>53340</wp:posOffset>
                </wp:positionH>
                <wp:positionV relativeFrom="paragraph">
                  <wp:posOffset>1022985</wp:posOffset>
                </wp:positionV>
                <wp:extent cx="5897880" cy="0"/>
                <wp:effectExtent l="0" t="0" r="26670" b="19050"/>
                <wp:wrapNone/>
                <wp:docPr id="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51CF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80.55pt" to="468.6pt,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" strokecolor="#bfbfbf [2412]" strokeweight="1.5pt">
                <v:stroke joinstyle="miter"/>
              </v:lin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0983D365" wp14:editId="215175FA">
            <wp:extent cx="2356993" cy="10210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/>
                    <a:stretch/>
                  </pic:blipFill>
                  <pic:spPr bwMode="auto">
                    <a:xfrm>
                      <a:off x="0" y="0"/>
                      <a:ext cx="2375726" cy="10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F1889" w14:textId="77777777" w:rsidR="003F2548" w:rsidRDefault="003F2548" w:rsidP="00EE67B4">
      <w:pPr>
        <w:spacing w:after="0"/>
        <w:jc w:val="center"/>
        <w:rPr>
          <w:b/>
          <w:sz w:val="28"/>
          <w:szCs w:val="28"/>
        </w:rPr>
      </w:pPr>
    </w:p>
    <w:p w14:paraId="35DD3568" w14:textId="77777777" w:rsidR="00F90036" w:rsidRPr="00EE67B4" w:rsidRDefault="00EE67B4" w:rsidP="00EE67B4">
      <w:pPr>
        <w:spacing w:after="0"/>
        <w:jc w:val="center"/>
        <w:rPr>
          <w:b/>
          <w:sz w:val="28"/>
          <w:szCs w:val="28"/>
        </w:rPr>
      </w:pPr>
      <w:r w:rsidRPr="00EE67B4">
        <w:rPr>
          <w:b/>
          <w:sz w:val="28"/>
          <w:szCs w:val="28"/>
        </w:rPr>
        <w:t>University of Memphis Research Council</w:t>
      </w:r>
    </w:p>
    <w:p w14:paraId="0256B75E" w14:textId="3EEE5F0C" w:rsidR="00EE67B4" w:rsidRPr="00EE67B4" w:rsidRDefault="00EE67B4" w:rsidP="00EE67B4">
      <w:pPr>
        <w:spacing w:after="0"/>
        <w:jc w:val="center"/>
        <w:rPr>
          <w:b/>
          <w:sz w:val="24"/>
          <w:szCs w:val="24"/>
        </w:rPr>
      </w:pPr>
      <w:r w:rsidRPr="00EE67B4">
        <w:rPr>
          <w:b/>
          <w:sz w:val="24"/>
          <w:szCs w:val="24"/>
        </w:rPr>
        <w:t xml:space="preserve"> Meeting Agenda</w:t>
      </w:r>
    </w:p>
    <w:p w14:paraId="53C549CB" w14:textId="0EF25D65" w:rsidR="00EE67B4" w:rsidRPr="00EE67B4" w:rsidRDefault="00DE2266" w:rsidP="00EE67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</w:t>
      </w:r>
      <w:r w:rsidRPr="00DE2266">
        <w:rPr>
          <w:b/>
          <w:sz w:val="24"/>
          <w:szCs w:val="24"/>
          <w:vertAlign w:val="superscript"/>
        </w:rPr>
        <w:t>nd</w:t>
      </w:r>
      <w:r w:rsidR="00984609">
        <w:rPr>
          <w:b/>
          <w:sz w:val="24"/>
          <w:szCs w:val="24"/>
        </w:rPr>
        <w:t>, 2019</w:t>
      </w:r>
    </w:p>
    <w:p w14:paraId="52ACD6E0" w14:textId="2DB3E61C" w:rsidR="00EE67B4" w:rsidRDefault="00DE2266" w:rsidP="00EE67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E7201">
        <w:rPr>
          <w:b/>
          <w:sz w:val="24"/>
          <w:szCs w:val="24"/>
        </w:rPr>
        <w:t xml:space="preserve">:00 – </w:t>
      </w:r>
      <w:r>
        <w:rPr>
          <w:b/>
          <w:sz w:val="24"/>
          <w:szCs w:val="24"/>
        </w:rPr>
        <w:t>4:0</w:t>
      </w:r>
      <w:r w:rsidR="00984609">
        <w:rPr>
          <w:b/>
          <w:sz w:val="24"/>
          <w:szCs w:val="24"/>
        </w:rPr>
        <w:t>0</w:t>
      </w:r>
      <w:r w:rsidR="00EE67B4" w:rsidRPr="00EE67B4">
        <w:rPr>
          <w:b/>
          <w:sz w:val="24"/>
          <w:szCs w:val="24"/>
        </w:rPr>
        <w:t xml:space="preserve"> p.m.</w:t>
      </w:r>
    </w:p>
    <w:p w14:paraId="4BBC2FF5" w14:textId="364D4E36" w:rsidR="00E73FD2" w:rsidRDefault="00984609" w:rsidP="00EE67B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 Senate Chamber</w:t>
      </w:r>
    </w:p>
    <w:p w14:paraId="0D88A904" w14:textId="77777777" w:rsidR="00EE67B4" w:rsidRDefault="00EE67B4" w:rsidP="00EE67B4">
      <w:pPr>
        <w:spacing w:after="0"/>
        <w:rPr>
          <w:b/>
          <w:sz w:val="24"/>
          <w:szCs w:val="24"/>
        </w:rPr>
      </w:pPr>
    </w:p>
    <w:p w14:paraId="4EC8BE37" w14:textId="5901F961" w:rsidR="00EE67B4" w:rsidRDefault="00EE67B4" w:rsidP="00EE67B4">
      <w:pPr>
        <w:spacing w:after="0"/>
        <w:rPr>
          <w:b/>
          <w:sz w:val="24"/>
          <w:szCs w:val="24"/>
        </w:rPr>
      </w:pPr>
    </w:p>
    <w:p w14:paraId="7F92E5F3" w14:textId="4596A93B" w:rsidR="00322262" w:rsidRDefault="00322262" w:rsidP="00EE67B4">
      <w:pPr>
        <w:spacing w:after="0"/>
        <w:rPr>
          <w:b/>
          <w:sz w:val="24"/>
          <w:szCs w:val="24"/>
        </w:rPr>
      </w:pPr>
    </w:p>
    <w:p w14:paraId="063633ED" w14:textId="08E382EC" w:rsidR="00EE67B4" w:rsidRPr="00EE67B4" w:rsidRDefault="00DE2266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1246B3">
        <w:rPr>
          <w:sz w:val="24"/>
          <w:szCs w:val="24"/>
        </w:rPr>
        <w:t>:0</w:t>
      </w:r>
      <w:r w:rsidR="00EE67B4" w:rsidRPr="00EE67B4">
        <w:rPr>
          <w:sz w:val="24"/>
          <w:szCs w:val="24"/>
        </w:rPr>
        <w:t>0</w:t>
      </w:r>
      <w:r w:rsidR="00EE67B4">
        <w:rPr>
          <w:sz w:val="24"/>
          <w:szCs w:val="24"/>
        </w:rPr>
        <w:t xml:space="preserve"> p.m.</w:t>
      </w:r>
      <w:r w:rsidR="00EE67B4" w:rsidRPr="00EE67B4">
        <w:rPr>
          <w:sz w:val="24"/>
          <w:szCs w:val="24"/>
        </w:rPr>
        <w:tab/>
        <w:t>Call to O</w:t>
      </w:r>
      <w:r w:rsidR="00520636">
        <w:rPr>
          <w:sz w:val="24"/>
          <w:szCs w:val="24"/>
        </w:rPr>
        <w:t>rder</w:t>
      </w:r>
      <w:r>
        <w:rPr>
          <w:sz w:val="24"/>
          <w:szCs w:val="24"/>
        </w:rPr>
        <w:t xml:space="preserve"> and</w:t>
      </w:r>
      <w:r w:rsidR="00520636">
        <w:rPr>
          <w:sz w:val="24"/>
          <w:szCs w:val="24"/>
        </w:rPr>
        <w:t xml:space="preserve"> Opening Remarks from Dr. Dhaliwal</w:t>
      </w:r>
    </w:p>
    <w:p w14:paraId="6872CCCF" w14:textId="0FEA8172" w:rsidR="00EE67B4" w:rsidRDefault="00EE67B4" w:rsidP="00EE67B4">
      <w:pPr>
        <w:spacing w:after="0"/>
        <w:rPr>
          <w:sz w:val="24"/>
          <w:szCs w:val="24"/>
        </w:rPr>
      </w:pPr>
      <w:r w:rsidRPr="00EE67B4">
        <w:rPr>
          <w:sz w:val="24"/>
          <w:szCs w:val="24"/>
        </w:rPr>
        <w:tab/>
      </w:r>
      <w:r w:rsidRPr="00EE67B4">
        <w:rPr>
          <w:sz w:val="24"/>
          <w:szCs w:val="24"/>
        </w:rPr>
        <w:tab/>
      </w:r>
    </w:p>
    <w:p w14:paraId="3274A00C" w14:textId="77777777" w:rsidR="00D60C5C" w:rsidRDefault="00D60C5C" w:rsidP="00EE67B4">
      <w:pPr>
        <w:spacing w:after="0"/>
        <w:rPr>
          <w:sz w:val="24"/>
          <w:szCs w:val="24"/>
        </w:rPr>
      </w:pPr>
    </w:p>
    <w:p w14:paraId="48AFC39E" w14:textId="5AF0D1F1" w:rsidR="00B034F7" w:rsidRDefault="00BE5105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E19E6">
        <w:rPr>
          <w:sz w:val="24"/>
          <w:szCs w:val="24"/>
        </w:rPr>
        <w:tab/>
        <w:t xml:space="preserve">Consideration of Minutes </w:t>
      </w:r>
      <w:r w:rsidR="00DE2266">
        <w:rPr>
          <w:sz w:val="24"/>
          <w:szCs w:val="24"/>
        </w:rPr>
        <w:t>– February 6th</w:t>
      </w:r>
      <w:r w:rsidR="00EE19E6">
        <w:rPr>
          <w:sz w:val="24"/>
          <w:szCs w:val="24"/>
        </w:rPr>
        <w:t>, 201</w:t>
      </w:r>
      <w:r w:rsidR="00DE2266">
        <w:rPr>
          <w:sz w:val="24"/>
          <w:szCs w:val="24"/>
        </w:rPr>
        <w:t>9</w:t>
      </w:r>
    </w:p>
    <w:p w14:paraId="758E4C84" w14:textId="3F2CB796" w:rsidR="003F2548" w:rsidRDefault="00EE67B4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0634">
        <w:rPr>
          <w:sz w:val="24"/>
          <w:szCs w:val="24"/>
        </w:rPr>
        <w:t xml:space="preserve"> </w:t>
      </w:r>
    </w:p>
    <w:p w14:paraId="318BDD6B" w14:textId="77777777" w:rsidR="00D60C5C" w:rsidRDefault="00D60C5C" w:rsidP="00EE67B4">
      <w:pPr>
        <w:spacing w:after="0"/>
        <w:rPr>
          <w:sz w:val="24"/>
          <w:szCs w:val="24"/>
        </w:rPr>
      </w:pPr>
    </w:p>
    <w:p w14:paraId="5DE1BD3B" w14:textId="1CA3C3FC" w:rsidR="005A3A28" w:rsidRPr="008D19B5" w:rsidRDefault="00BE5105" w:rsidP="008D19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E67B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Di</w:t>
      </w:r>
      <w:r w:rsidR="00EE67B4">
        <w:rPr>
          <w:sz w:val="24"/>
          <w:szCs w:val="24"/>
        </w:rPr>
        <w:t>vision News and Upcoming Initiatives</w:t>
      </w:r>
    </w:p>
    <w:p w14:paraId="07198639" w14:textId="77777777" w:rsidR="00CF0791" w:rsidRPr="00AD79A6" w:rsidRDefault="00CF0791" w:rsidP="00AD79A6">
      <w:pPr>
        <w:spacing w:after="0"/>
        <w:rPr>
          <w:sz w:val="24"/>
          <w:szCs w:val="24"/>
        </w:rPr>
      </w:pPr>
    </w:p>
    <w:p w14:paraId="5FEEE1F8" w14:textId="77777777" w:rsidR="00EE67B4" w:rsidRDefault="00EE67B4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0634">
        <w:rPr>
          <w:sz w:val="24"/>
          <w:szCs w:val="24"/>
        </w:rPr>
        <w:t xml:space="preserve"> </w:t>
      </w:r>
    </w:p>
    <w:p w14:paraId="6C090A5E" w14:textId="4B08B6F4" w:rsidR="00BC5013" w:rsidRPr="00B00F46" w:rsidRDefault="00216D18" w:rsidP="00B00F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5746D">
        <w:rPr>
          <w:sz w:val="24"/>
          <w:szCs w:val="24"/>
        </w:rPr>
        <w:tab/>
      </w:r>
      <w:r w:rsidR="005D1797">
        <w:rPr>
          <w:sz w:val="24"/>
          <w:szCs w:val="24"/>
        </w:rPr>
        <w:t xml:space="preserve">              Ta</w:t>
      </w:r>
      <w:r w:rsidR="00F352AF">
        <w:rPr>
          <w:sz w:val="24"/>
          <w:szCs w:val="24"/>
        </w:rPr>
        <w:t>sk Forces</w:t>
      </w:r>
      <w:r w:rsidR="00A5746D">
        <w:rPr>
          <w:sz w:val="24"/>
          <w:szCs w:val="24"/>
        </w:rPr>
        <w:t xml:space="preserve"> Updates/Reports</w:t>
      </w:r>
    </w:p>
    <w:p w14:paraId="2121769E" w14:textId="1F44F9B9" w:rsidR="00286E55" w:rsidRDefault="00286E55" w:rsidP="00A21C08">
      <w:pPr>
        <w:pStyle w:val="ListParagraph"/>
        <w:spacing w:after="0"/>
        <w:ind w:left="2160"/>
        <w:rPr>
          <w:sz w:val="24"/>
          <w:szCs w:val="24"/>
        </w:rPr>
      </w:pPr>
    </w:p>
    <w:p w14:paraId="29D7AB6B" w14:textId="57D5C053" w:rsidR="007C5ADC" w:rsidRDefault="007C5ADC" w:rsidP="007C5ADC">
      <w:pPr>
        <w:pStyle w:val="ListParagraph"/>
        <w:numPr>
          <w:ilvl w:val="0"/>
          <w:numId w:val="1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Update Engaged Scholarship (Dr. Dhaliwal)</w:t>
      </w:r>
    </w:p>
    <w:p w14:paraId="3E400652" w14:textId="4635F0CA" w:rsidR="00A40439" w:rsidRPr="00A40439" w:rsidRDefault="00A40439" w:rsidP="00A40439">
      <w:pPr>
        <w:pStyle w:val="ListParagraph"/>
        <w:numPr>
          <w:ilvl w:val="0"/>
          <w:numId w:val="1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New Task Force: Research Centers, Institutes and Labs (Deborah Hernandez)</w:t>
      </w:r>
    </w:p>
    <w:p w14:paraId="18FC45DE" w14:textId="6A9B0D2B" w:rsidR="00A120E4" w:rsidRPr="00D60C5C" w:rsidRDefault="007C1709" w:rsidP="00D60C5C">
      <w:pPr>
        <w:pStyle w:val="ListParagraph"/>
        <w:numPr>
          <w:ilvl w:val="0"/>
          <w:numId w:val="1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Council Bylaws (Leader</w:t>
      </w:r>
      <w:r w:rsidRPr="00C421BA">
        <w:rPr>
          <w:sz w:val="24"/>
          <w:szCs w:val="24"/>
        </w:rPr>
        <w:t>,</w:t>
      </w:r>
      <w:r w:rsidR="00E24335" w:rsidRPr="00C421BA">
        <w:rPr>
          <w:sz w:val="24"/>
          <w:szCs w:val="24"/>
        </w:rPr>
        <w:t xml:space="preserve"> </w:t>
      </w:r>
      <w:r w:rsidR="00C421BA">
        <w:rPr>
          <w:sz w:val="24"/>
          <w:szCs w:val="24"/>
        </w:rPr>
        <w:t>John Evans</w:t>
      </w:r>
      <w:r w:rsidR="00F352AF" w:rsidRPr="00C421BA">
        <w:rPr>
          <w:sz w:val="24"/>
          <w:szCs w:val="24"/>
        </w:rPr>
        <w:t>)</w:t>
      </w:r>
    </w:p>
    <w:p w14:paraId="62CFD7DE" w14:textId="77777777" w:rsidR="009B7017" w:rsidRDefault="009B7017" w:rsidP="009B7017">
      <w:pPr>
        <w:pStyle w:val="ListParagraph"/>
        <w:numPr>
          <w:ilvl w:val="0"/>
          <w:numId w:val="1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Research Policies: Sponsored Programs, Grants, Contracts &amp; Agreements </w:t>
      </w:r>
    </w:p>
    <w:p w14:paraId="29C1A690" w14:textId="6BAF1D8D" w:rsidR="00A151EC" w:rsidRPr="00A151EC" w:rsidRDefault="009B7017" w:rsidP="00A40439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(Leader, Alfred Hall)</w:t>
      </w:r>
    </w:p>
    <w:p w14:paraId="11E34C77" w14:textId="593583A5" w:rsidR="000E7A4A" w:rsidRPr="00D60C5C" w:rsidRDefault="000E7A4A" w:rsidP="00D60C5C">
      <w:pPr>
        <w:pStyle w:val="ListParagraph"/>
        <w:numPr>
          <w:ilvl w:val="0"/>
          <w:numId w:val="1"/>
        </w:numPr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Strategic Research Plan (</w:t>
      </w:r>
      <w:r w:rsidR="009C7AFF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ew Leader, Brian Waldron)</w:t>
      </w:r>
    </w:p>
    <w:p w14:paraId="0238A493" w14:textId="77777777" w:rsidR="009B7017" w:rsidRDefault="009B7017" w:rsidP="00EE67B4">
      <w:pPr>
        <w:spacing w:after="0"/>
        <w:rPr>
          <w:sz w:val="24"/>
          <w:szCs w:val="24"/>
        </w:rPr>
      </w:pPr>
    </w:p>
    <w:p w14:paraId="22D47A7E" w14:textId="209B55D6" w:rsidR="003F2548" w:rsidRDefault="003F2548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0634">
        <w:rPr>
          <w:sz w:val="24"/>
          <w:szCs w:val="24"/>
        </w:rPr>
        <w:t xml:space="preserve"> </w:t>
      </w:r>
    </w:p>
    <w:p w14:paraId="4C6C061F" w14:textId="2739F9AD" w:rsidR="00EE67B4" w:rsidRDefault="005D1797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E67B4">
        <w:rPr>
          <w:sz w:val="24"/>
          <w:szCs w:val="24"/>
        </w:rPr>
        <w:t xml:space="preserve">Open Forum </w:t>
      </w:r>
      <w:r>
        <w:rPr>
          <w:sz w:val="24"/>
          <w:szCs w:val="24"/>
        </w:rPr>
        <w:t>/ Other Business</w:t>
      </w:r>
    </w:p>
    <w:p w14:paraId="762C34A4" w14:textId="7A5E0BE5" w:rsidR="00B034F7" w:rsidRPr="00AA23A5" w:rsidRDefault="00B034F7" w:rsidP="00AA23A5">
      <w:pPr>
        <w:spacing w:after="0"/>
        <w:rPr>
          <w:sz w:val="24"/>
          <w:szCs w:val="24"/>
        </w:rPr>
      </w:pPr>
    </w:p>
    <w:p w14:paraId="1FBE0B9E" w14:textId="563AA900" w:rsidR="00535A32" w:rsidRPr="00535A32" w:rsidRDefault="00535A32" w:rsidP="00AA23A5">
      <w:pPr>
        <w:pStyle w:val="ListParagraph"/>
        <w:spacing w:after="0"/>
        <w:ind w:left="2610"/>
        <w:rPr>
          <w:sz w:val="24"/>
          <w:szCs w:val="24"/>
        </w:rPr>
      </w:pPr>
    </w:p>
    <w:p w14:paraId="03CC36D1" w14:textId="4C5FB037" w:rsidR="00EE19E6" w:rsidRDefault="00EE19E6" w:rsidP="00EE67B4">
      <w:pPr>
        <w:spacing w:after="0"/>
        <w:rPr>
          <w:sz w:val="24"/>
          <w:szCs w:val="24"/>
        </w:rPr>
      </w:pPr>
    </w:p>
    <w:p w14:paraId="0DF801FA" w14:textId="3872F288" w:rsidR="00EE19E6" w:rsidRPr="00EE67B4" w:rsidRDefault="00535A32" w:rsidP="00EE67B4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5D1797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EE19E6">
        <w:rPr>
          <w:sz w:val="24"/>
          <w:szCs w:val="24"/>
        </w:rPr>
        <w:t>0 p.m.          Adjournment</w:t>
      </w:r>
    </w:p>
    <w:sectPr w:rsidR="00EE19E6" w:rsidRPr="00EE67B4" w:rsidSect="003F25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F48"/>
    <w:multiLevelType w:val="hybridMultilevel"/>
    <w:tmpl w:val="8CBEFC36"/>
    <w:lvl w:ilvl="0" w:tplc="B31AA410">
      <w:numFmt w:val="bullet"/>
      <w:lvlText w:val="-"/>
      <w:lvlJc w:val="left"/>
      <w:pPr>
        <w:ind w:left="26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428E03A0"/>
    <w:multiLevelType w:val="hybridMultilevel"/>
    <w:tmpl w:val="A4AAA2BE"/>
    <w:lvl w:ilvl="0" w:tplc="B31AA41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93D7B72"/>
    <w:multiLevelType w:val="hybridMultilevel"/>
    <w:tmpl w:val="EAECEE62"/>
    <w:lvl w:ilvl="0" w:tplc="B31AA410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7B4"/>
    <w:rsid w:val="000A273C"/>
    <w:rsid w:val="000E7A4A"/>
    <w:rsid w:val="001246B3"/>
    <w:rsid w:val="00141779"/>
    <w:rsid w:val="00216D18"/>
    <w:rsid w:val="00281045"/>
    <w:rsid w:val="0028682A"/>
    <w:rsid w:val="00286E55"/>
    <w:rsid w:val="002A6514"/>
    <w:rsid w:val="002C1BF8"/>
    <w:rsid w:val="002D4C58"/>
    <w:rsid w:val="00322262"/>
    <w:rsid w:val="00384F16"/>
    <w:rsid w:val="00387A65"/>
    <w:rsid w:val="0039075D"/>
    <w:rsid w:val="003A0C9A"/>
    <w:rsid w:val="003F2548"/>
    <w:rsid w:val="00415469"/>
    <w:rsid w:val="004464C6"/>
    <w:rsid w:val="00452BCE"/>
    <w:rsid w:val="00464E58"/>
    <w:rsid w:val="004E2502"/>
    <w:rsid w:val="00506EEA"/>
    <w:rsid w:val="00520636"/>
    <w:rsid w:val="00535A32"/>
    <w:rsid w:val="005A3A28"/>
    <w:rsid w:val="005B3D4D"/>
    <w:rsid w:val="005D1797"/>
    <w:rsid w:val="0061686A"/>
    <w:rsid w:val="00642279"/>
    <w:rsid w:val="006C5473"/>
    <w:rsid w:val="00710FC7"/>
    <w:rsid w:val="00763F06"/>
    <w:rsid w:val="007C1709"/>
    <w:rsid w:val="007C5ADC"/>
    <w:rsid w:val="00894F94"/>
    <w:rsid w:val="008A1DB3"/>
    <w:rsid w:val="008D19B5"/>
    <w:rsid w:val="00984609"/>
    <w:rsid w:val="009B7017"/>
    <w:rsid w:val="009C7AFF"/>
    <w:rsid w:val="009D74B5"/>
    <w:rsid w:val="009E7201"/>
    <w:rsid w:val="00A120E4"/>
    <w:rsid w:val="00A151EC"/>
    <w:rsid w:val="00A21C08"/>
    <w:rsid w:val="00A40439"/>
    <w:rsid w:val="00A5746D"/>
    <w:rsid w:val="00A86599"/>
    <w:rsid w:val="00AA23A5"/>
    <w:rsid w:val="00AD79A6"/>
    <w:rsid w:val="00B00F46"/>
    <w:rsid w:val="00B034F7"/>
    <w:rsid w:val="00BB0634"/>
    <w:rsid w:val="00BC5013"/>
    <w:rsid w:val="00BE5105"/>
    <w:rsid w:val="00C047F1"/>
    <w:rsid w:val="00C421BA"/>
    <w:rsid w:val="00CF0791"/>
    <w:rsid w:val="00D60C5C"/>
    <w:rsid w:val="00D82431"/>
    <w:rsid w:val="00D96A31"/>
    <w:rsid w:val="00DA44A2"/>
    <w:rsid w:val="00DA5D1D"/>
    <w:rsid w:val="00DE2266"/>
    <w:rsid w:val="00E07EE3"/>
    <w:rsid w:val="00E2086D"/>
    <w:rsid w:val="00E24335"/>
    <w:rsid w:val="00E73FD2"/>
    <w:rsid w:val="00ED46DD"/>
    <w:rsid w:val="00EE19E6"/>
    <w:rsid w:val="00EE67B4"/>
    <w:rsid w:val="00F352AF"/>
    <w:rsid w:val="00F44011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5DD23"/>
  <w15:chartTrackingRefBased/>
  <w15:docId w15:val="{25BFC4B9-2880-4C54-8B8B-76282AE0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2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Hernandez (dhernndz)</dc:creator>
  <cp:keywords/>
  <dc:description/>
  <cp:lastModifiedBy>Francoise Mireles (fmreles1)</cp:lastModifiedBy>
  <cp:revision>25</cp:revision>
  <cp:lastPrinted>2019-04-23T20:30:00Z</cp:lastPrinted>
  <dcterms:created xsi:type="dcterms:W3CDTF">2019-04-23T14:15:00Z</dcterms:created>
  <dcterms:modified xsi:type="dcterms:W3CDTF">2019-04-29T20:57:00Z</dcterms:modified>
</cp:coreProperties>
</file>