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Student Government Association</w:t>
      </w:r>
    </w:p>
    <w:p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 xml:space="preserve">Student Senate Meeting </w:t>
      </w:r>
    </w:p>
    <w:p w:rsidR="00347025" w:rsidRDefault="00A366C5" w:rsidP="00347025">
      <w:pPr>
        <w:jc w:val="center"/>
        <w:rPr>
          <w:rFonts w:ascii="Times New Roman" w:hAnsi="Times New Roman"/>
          <w:sz w:val="24"/>
          <w:szCs w:val="24"/>
        </w:rPr>
      </w:pPr>
      <w:r>
        <w:rPr>
          <w:rFonts w:ascii="Times New Roman" w:hAnsi="Times New Roman"/>
          <w:sz w:val="24"/>
          <w:szCs w:val="24"/>
        </w:rPr>
        <w:t xml:space="preserve">September </w:t>
      </w:r>
      <w:r w:rsidR="0001270B">
        <w:rPr>
          <w:rFonts w:ascii="Times New Roman" w:hAnsi="Times New Roman"/>
          <w:sz w:val="24"/>
          <w:szCs w:val="24"/>
        </w:rPr>
        <w:t>25</w:t>
      </w:r>
      <w:r w:rsidRPr="00A366C5">
        <w:rPr>
          <w:rFonts w:ascii="Times New Roman" w:hAnsi="Times New Roman"/>
          <w:sz w:val="24"/>
          <w:szCs w:val="24"/>
          <w:vertAlign w:val="superscript"/>
        </w:rPr>
        <w:t>th</w:t>
      </w:r>
      <w:r>
        <w:rPr>
          <w:rFonts w:ascii="Times New Roman" w:hAnsi="Times New Roman"/>
          <w:sz w:val="24"/>
          <w:szCs w:val="24"/>
        </w:rPr>
        <w:t>, 2014</w:t>
      </w:r>
    </w:p>
    <w:p w:rsidR="00A366C5" w:rsidRPr="00EB41F1" w:rsidRDefault="00A366C5" w:rsidP="00982FD4">
      <w:pPr>
        <w:jc w:val="center"/>
        <w:rPr>
          <w:rFonts w:ascii="Times New Roman" w:hAnsi="Times New Roman"/>
          <w:sz w:val="24"/>
          <w:szCs w:val="24"/>
        </w:rPr>
      </w:pPr>
      <w:r>
        <w:rPr>
          <w:rFonts w:ascii="Times New Roman" w:hAnsi="Times New Roman"/>
          <w:sz w:val="24"/>
          <w:szCs w:val="24"/>
        </w:rPr>
        <w:t xml:space="preserve">Location: </w:t>
      </w:r>
      <w:r w:rsidR="000D0623">
        <w:rPr>
          <w:rFonts w:ascii="Times New Roman" w:hAnsi="Times New Roman"/>
          <w:sz w:val="24"/>
          <w:szCs w:val="24"/>
        </w:rPr>
        <w:t>Senate Chamber</w:t>
      </w:r>
    </w:p>
    <w:p w:rsidR="00347025" w:rsidRPr="00EB41F1" w:rsidRDefault="005E70A3" w:rsidP="005E70A3">
      <w:pPr>
        <w:rPr>
          <w:rFonts w:ascii="Times New Roman" w:hAnsi="Times New Roman"/>
          <w:sz w:val="24"/>
          <w:szCs w:val="24"/>
        </w:rPr>
      </w:pPr>
      <w:r w:rsidRPr="00EB41F1">
        <w:rPr>
          <w:rFonts w:ascii="Times New Roman" w:hAnsi="Times New Roman"/>
          <w:sz w:val="24"/>
          <w:szCs w:val="24"/>
          <w:u w:val="single"/>
        </w:rPr>
        <w:t>Call to Order</w:t>
      </w:r>
      <w:r w:rsidR="00A233E3">
        <w:rPr>
          <w:rFonts w:ascii="Times New Roman" w:hAnsi="Times New Roman"/>
          <w:sz w:val="24"/>
          <w:szCs w:val="24"/>
        </w:rPr>
        <w:t>:</w:t>
      </w:r>
      <w:r w:rsidR="00965E61">
        <w:rPr>
          <w:rFonts w:ascii="Times New Roman" w:hAnsi="Times New Roman"/>
          <w:sz w:val="24"/>
          <w:szCs w:val="24"/>
        </w:rPr>
        <w:t xml:space="preserve"> </w:t>
      </w:r>
      <w:r w:rsidR="00D00371">
        <w:rPr>
          <w:rFonts w:ascii="Times New Roman" w:hAnsi="Times New Roman"/>
          <w:sz w:val="24"/>
          <w:szCs w:val="24"/>
        </w:rPr>
        <w:t>7:31 PM</w:t>
      </w:r>
    </w:p>
    <w:p w:rsidR="00826B9B" w:rsidRPr="00DF297E" w:rsidRDefault="00826B9B" w:rsidP="005E70A3">
      <w:pPr>
        <w:rPr>
          <w:rFonts w:ascii="Times New Roman" w:hAnsi="Times New Roman"/>
          <w:sz w:val="24"/>
          <w:szCs w:val="24"/>
        </w:rPr>
      </w:pPr>
      <w:r w:rsidRPr="00EB41F1">
        <w:rPr>
          <w:rFonts w:ascii="Times New Roman" w:hAnsi="Times New Roman"/>
          <w:sz w:val="24"/>
          <w:szCs w:val="24"/>
          <w:u w:val="single"/>
        </w:rPr>
        <w:t>Approval of the Minutes:</w:t>
      </w:r>
      <w:r w:rsidR="00DF297E">
        <w:rPr>
          <w:rFonts w:ascii="Times New Roman" w:hAnsi="Times New Roman"/>
          <w:sz w:val="24"/>
          <w:szCs w:val="24"/>
          <w:u w:val="single"/>
        </w:rPr>
        <w:t xml:space="preserve"> </w:t>
      </w:r>
      <w:r w:rsidR="00DF297E">
        <w:rPr>
          <w:rFonts w:ascii="Times New Roman" w:hAnsi="Times New Roman"/>
          <w:sz w:val="24"/>
          <w:szCs w:val="24"/>
        </w:rPr>
        <w:t>Charles Uffelman</w:t>
      </w:r>
    </w:p>
    <w:p w:rsidR="00826B9B" w:rsidRPr="00EB41F1" w:rsidRDefault="00826B9B" w:rsidP="005E70A3">
      <w:pPr>
        <w:rPr>
          <w:rFonts w:ascii="Times New Roman" w:hAnsi="Times New Roman"/>
          <w:sz w:val="24"/>
          <w:szCs w:val="24"/>
        </w:rPr>
      </w:pPr>
      <w:r w:rsidRPr="000D0623">
        <w:rPr>
          <w:rFonts w:ascii="Times New Roman" w:hAnsi="Times New Roman"/>
          <w:sz w:val="24"/>
          <w:szCs w:val="24"/>
        </w:rPr>
        <w:t>Pass</w:t>
      </w:r>
      <w:r w:rsidRPr="00EB41F1">
        <w:rPr>
          <w:rFonts w:ascii="Times New Roman" w:hAnsi="Times New Roman"/>
          <w:sz w:val="24"/>
          <w:szCs w:val="24"/>
        </w:rPr>
        <w:t>/Fail</w:t>
      </w:r>
    </w:p>
    <w:p w:rsidR="00347025" w:rsidRDefault="005E70A3" w:rsidP="005E70A3">
      <w:pPr>
        <w:rPr>
          <w:rFonts w:ascii="Times New Roman" w:hAnsi="Times New Roman"/>
          <w:sz w:val="24"/>
          <w:szCs w:val="24"/>
        </w:rPr>
      </w:pPr>
      <w:r w:rsidRPr="00EB41F1">
        <w:rPr>
          <w:rFonts w:ascii="Times New Roman" w:hAnsi="Times New Roman"/>
          <w:sz w:val="24"/>
          <w:szCs w:val="24"/>
          <w:u w:val="single"/>
        </w:rPr>
        <w:t>Roll Call</w:t>
      </w:r>
      <w:r w:rsidR="00347025" w:rsidRPr="00EB41F1">
        <w:rPr>
          <w:rFonts w:ascii="Times New Roman" w:hAnsi="Times New Roman"/>
          <w:sz w:val="24"/>
          <w:szCs w:val="24"/>
        </w:rPr>
        <w:t>:</w:t>
      </w:r>
    </w:p>
    <w:tbl>
      <w:tblPr>
        <w:tblStyle w:val="LightGrid-Accent1"/>
        <w:tblW w:w="0" w:type="auto"/>
        <w:tblLook w:val="04A0" w:firstRow="1" w:lastRow="0" w:firstColumn="1" w:lastColumn="0" w:noHBand="0" w:noVBand="1"/>
      </w:tblPr>
      <w:tblGrid>
        <w:gridCol w:w="2337"/>
        <w:gridCol w:w="2347"/>
        <w:gridCol w:w="2326"/>
        <w:gridCol w:w="2330"/>
      </w:tblGrid>
      <w:tr w:rsidR="00C65412" w:rsidTr="00D00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First Name</w:t>
            </w:r>
          </w:p>
        </w:tc>
        <w:tc>
          <w:tcPr>
            <w:tcW w:w="2347" w:type="dxa"/>
          </w:tcPr>
          <w:p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Last Name</w:t>
            </w:r>
          </w:p>
        </w:tc>
        <w:tc>
          <w:tcPr>
            <w:tcW w:w="2326" w:type="dxa"/>
          </w:tcPr>
          <w:p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Present</w:t>
            </w:r>
          </w:p>
        </w:tc>
        <w:tc>
          <w:tcPr>
            <w:tcW w:w="2330" w:type="dxa"/>
          </w:tcPr>
          <w:p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Excused</w:t>
            </w:r>
          </w:p>
        </w:tc>
      </w:tr>
      <w:tr w:rsidR="00C65412"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Mike</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Barbour</w:t>
            </w:r>
          </w:p>
        </w:tc>
        <w:tc>
          <w:tcPr>
            <w:tcW w:w="2326" w:type="dxa"/>
          </w:tcPr>
          <w:p w:rsidR="00C65412" w:rsidRDefault="00D00371" w:rsidP="00D0037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A233E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Laitin </w:t>
            </w:r>
          </w:p>
        </w:tc>
        <w:tc>
          <w:tcPr>
            <w:tcW w:w="2347"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Beecham</w:t>
            </w:r>
          </w:p>
        </w:tc>
        <w:tc>
          <w:tcPr>
            <w:tcW w:w="2326" w:type="dxa"/>
          </w:tcPr>
          <w:p w:rsidR="00C65412"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David</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Blount</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Eric</w:t>
            </w:r>
          </w:p>
        </w:tc>
        <w:tc>
          <w:tcPr>
            <w:tcW w:w="2347"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Bourgeois</w:t>
            </w:r>
          </w:p>
        </w:tc>
        <w:tc>
          <w:tcPr>
            <w:tcW w:w="2326"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65412"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Melissa </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Byrd</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Russell </w:t>
            </w:r>
          </w:p>
        </w:tc>
        <w:tc>
          <w:tcPr>
            <w:tcW w:w="2347"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Copeland Jr.</w:t>
            </w:r>
          </w:p>
        </w:tc>
        <w:tc>
          <w:tcPr>
            <w:tcW w:w="2326" w:type="dxa"/>
          </w:tcPr>
          <w:p w:rsidR="00C65412"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Fernanda </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Corral</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Raven </w:t>
            </w:r>
          </w:p>
        </w:tc>
        <w:tc>
          <w:tcPr>
            <w:tcW w:w="2347"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Douglas</w:t>
            </w:r>
          </w:p>
        </w:tc>
        <w:tc>
          <w:tcPr>
            <w:tcW w:w="2326"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65412"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Amelia </w:t>
            </w:r>
          </w:p>
        </w:tc>
        <w:tc>
          <w:tcPr>
            <w:tcW w:w="2347" w:type="dxa"/>
          </w:tcPr>
          <w:p w:rsidR="00C65412" w:rsidRDefault="002F07B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Durkee</w:t>
            </w:r>
          </w:p>
        </w:tc>
        <w:tc>
          <w:tcPr>
            <w:tcW w:w="2326" w:type="dxa"/>
          </w:tcPr>
          <w:p w:rsidR="00C65412"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D00371"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00371" w:rsidRDefault="00D00371" w:rsidP="005E70A3">
            <w:pPr>
              <w:rPr>
                <w:rFonts w:ascii="Times New Roman" w:hAnsi="Times New Roman"/>
                <w:sz w:val="24"/>
                <w:szCs w:val="24"/>
              </w:rPr>
            </w:pPr>
            <w:r>
              <w:rPr>
                <w:rFonts w:ascii="Times New Roman" w:hAnsi="Times New Roman"/>
                <w:sz w:val="24"/>
                <w:szCs w:val="24"/>
              </w:rPr>
              <w:t>Shelby</w:t>
            </w:r>
          </w:p>
        </w:tc>
        <w:tc>
          <w:tcPr>
            <w:tcW w:w="2347" w:type="dxa"/>
          </w:tcPr>
          <w:p w:rsidR="00D00371"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Elkins</w:t>
            </w:r>
          </w:p>
        </w:tc>
        <w:tc>
          <w:tcPr>
            <w:tcW w:w="2326" w:type="dxa"/>
          </w:tcPr>
          <w:p w:rsidR="00D00371"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00371"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Karlee</w:t>
            </w:r>
          </w:p>
        </w:tc>
        <w:tc>
          <w:tcPr>
            <w:tcW w:w="2347" w:type="dxa"/>
          </w:tcPr>
          <w:p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Frazier</w:t>
            </w:r>
          </w:p>
        </w:tc>
        <w:tc>
          <w:tcPr>
            <w:tcW w:w="2326" w:type="dxa"/>
          </w:tcPr>
          <w:p w:rsidR="00C65412"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Christina</w:t>
            </w:r>
          </w:p>
        </w:tc>
        <w:tc>
          <w:tcPr>
            <w:tcW w:w="2347" w:type="dxa"/>
          </w:tcPr>
          <w:p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Gilles</w:t>
            </w:r>
          </w:p>
        </w:tc>
        <w:tc>
          <w:tcPr>
            <w:tcW w:w="2326" w:type="dxa"/>
          </w:tcPr>
          <w:p w:rsidR="00C65412"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Matt</w:t>
            </w:r>
          </w:p>
        </w:tc>
        <w:tc>
          <w:tcPr>
            <w:tcW w:w="2347" w:type="dxa"/>
          </w:tcPr>
          <w:p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Hammonds</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51379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bookmarkStart w:id="0" w:name="_GoBack"/>
            <w:bookmarkEnd w:id="0"/>
          </w:p>
        </w:tc>
      </w:tr>
      <w:tr w:rsidR="00C65412"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Kevan</w:t>
            </w:r>
          </w:p>
        </w:tc>
        <w:tc>
          <w:tcPr>
            <w:tcW w:w="2347" w:type="dxa"/>
          </w:tcPr>
          <w:p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Hatamzadeh</w:t>
            </w:r>
          </w:p>
        </w:tc>
        <w:tc>
          <w:tcPr>
            <w:tcW w:w="2326" w:type="dxa"/>
          </w:tcPr>
          <w:p w:rsidR="00C65412"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Emily</w:t>
            </w:r>
          </w:p>
        </w:tc>
        <w:tc>
          <w:tcPr>
            <w:tcW w:w="2347" w:type="dxa"/>
          </w:tcPr>
          <w:p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Hayes</w:t>
            </w:r>
          </w:p>
        </w:tc>
        <w:tc>
          <w:tcPr>
            <w:tcW w:w="2326" w:type="dxa"/>
          </w:tcPr>
          <w:p w:rsidR="00C65412"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Johnny</w:t>
            </w:r>
          </w:p>
        </w:tc>
        <w:tc>
          <w:tcPr>
            <w:tcW w:w="2347" w:type="dxa"/>
          </w:tcPr>
          <w:p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Holmes</w:t>
            </w:r>
          </w:p>
        </w:tc>
        <w:tc>
          <w:tcPr>
            <w:tcW w:w="2326" w:type="dxa"/>
          </w:tcPr>
          <w:p w:rsidR="00C65412"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Christian</w:t>
            </w:r>
          </w:p>
        </w:tc>
        <w:tc>
          <w:tcPr>
            <w:tcW w:w="2347" w:type="dxa"/>
          </w:tcPr>
          <w:p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Hudson</w:t>
            </w:r>
          </w:p>
        </w:tc>
        <w:tc>
          <w:tcPr>
            <w:tcW w:w="2326" w:type="dxa"/>
          </w:tcPr>
          <w:p w:rsidR="00C65412"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Ali</w:t>
            </w:r>
          </w:p>
        </w:tc>
        <w:tc>
          <w:tcPr>
            <w:tcW w:w="2347" w:type="dxa"/>
          </w:tcPr>
          <w:p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Kingston</w:t>
            </w:r>
          </w:p>
        </w:tc>
        <w:tc>
          <w:tcPr>
            <w:tcW w:w="2326" w:type="dxa"/>
          </w:tcPr>
          <w:p w:rsidR="0046149C"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David</w:t>
            </w:r>
          </w:p>
        </w:tc>
        <w:tc>
          <w:tcPr>
            <w:tcW w:w="2347" w:type="dxa"/>
          </w:tcPr>
          <w:p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Knowles</w:t>
            </w:r>
          </w:p>
        </w:tc>
        <w:tc>
          <w:tcPr>
            <w:tcW w:w="2326" w:type="dxa"/>
          </w:tcPr>
          <w:p w:rsidR="0046149C"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Winnie</w:t>
            </w:r>
          </w:p>
        </w:tc>
        <w:tc>
          <w:tcPr>
            <w:tcW w:w="2347" w:type="dxa"/>
          </w:tcPr>
          <w:p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Law</w:t>
            </w:r>
          </w:p>
        </w:tc>
        <w:tc>
          <w:tcPr>
            <w:tcW w:w="2326" w:type="dxa"/>
          </w:tcPr>
          <w:p w:rsidR="0046149C"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Caleb</w:t>
            </w:r>
          </w:p>
        </w:tc>
        <w:tc>
          <w:tcPr>
            <w:tcW w:w="2347" w:type="dxa"/>
          </w:tcPr>
          <w:p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Lies</w:t>
            </w:r>
          </w:p>
        </w:tc>
        <w:tc>
          <w:tcPr>
            <w:tcW w:w="2326" w:type="dxa"/>
          </w:tcPr>
          <w:p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46149C"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46149C"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 xml:space="preserve">Tevin </w:t>
            </w:r>
          </w:p>
        </w:tc>
        <w:tc>
          <w:tcPr>
            <w:tcW w:w="2347" w:type="dxa"/>
          </w:tcPr>
          <w:p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Mcinnis</w:t>
            </w:r>
            <w:proofErr w:type="spellEnd"/>
          </w:p>
        </w:tc>
        <w:tc>
          <w:tcPr>
            <w:tcW w:w="2326" w:type="dxa"/>
          </w:tcPr>
          <w:p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Renard</w:t>
            </w:r>
          </w:p>
        </w:tc>
        <w:tc>
          <w:tcPr>
            <w:tcW w:w="2347" w:type="dxa"/>
          </w:tcPr>
          <w:p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Miles</w:t>
            </w:r>
          </w:p>
        </w:tc>
        <w:tc>
          <w:tcPr>
            <w:tcW w:w="2326" w:type="dxa"/>
          </w:tcPr>
          <w:p w:rsidR="0046149C"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Jalicia</w:t>
            </w:r>
          </w:p>
        </w:tc>
        <w:tc>
          <w:tcPr>
            <w:tcW w:w="2347" w:type="dxa"/>
          </w:tcPr>
          <w:p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Myles</w:t>
            </w:r>
          </w:p>
        </w:tc>
        <w:tc>
          <w:tcPr>
            <w:tcW w:w="2326" w:type="dxa"/>
          </w:tcPr>
          <w:p w:rsidR="0046149C"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Lainey</w:t>
            </w:r>
          </w:p>
        </w:tc>
        <w:tc>
          <w:tcPr>
            <w:tcW w:w="2347" w:type="dxa"/>
          </w:tcPr>
          <w:p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Ortego</w:t>
            </w:r>
          </w:p>
        </w:tc>
        <w:tc>
          <w:tcPr>
            <w:tcW w:w="2326" w:type="dxa"/>
          </w:tcPr>
          <w:p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46149C"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Jessica</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Rainer</w:t>
            </w:r>
          </w:p>
        </w:tc>
        <w:tc>
          <w:tcPr>
            <w:tcW w:w="2326"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D3441"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Carlton</w:t>
            </w:r>
          </w:p>
        </w:tc>
        <w:tc>
          <w:tcPr>
            <w:tcW w:w="2347"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Randolph</w:t>
            </w:r>
          </w:p>
        </w:tc>
        <w:tc>
          <w:tcPr>
            <w:tcW w:w="2326" w:type="dxa"/>
          </w:tcPr>
          <w:p w:rsidR="00CD3441"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Elizabeth</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Rapalo</w:t>
            </w:r>
          </w:p>
        </w:tc>
        <w:tc>
          <w:tcPr>
            <w:tcW w:w="2326" w:type="dxa"/>
          </w:tcPr>
          <w:p w:rsidR="00CD3441"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lastRenderedPageBreak/>
              <w:t>Sara</w:t>
            </w:r>
          </w:p>
        </w:tc>
        <w:tc>
          <w:tcPr>
            <w:tcW w:w="2347"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Rolin</w:t>
            </w:r>
          </w:p>
        </w:tc>
        <w:tc>
          <w:tcPr>
            <w:tcW w:w="2326" w:type="dxa"/>
          </w:tcPr>
          <w:p w:rsidR="00CD3441"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Hannah</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Scott</w:t>
            </w:r>
          </w:p>
        </w:tc>
        <w:tc>
          <w:tcPr>
            <w:tcW w:w="2326" w:type="dxa"/>
          </w:tcPr>
          <w:p w:rsidR="00CD3441"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D00371"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D00371" w:rsidRDefault="00D00371" w:rsidP="005E70A3">
            <w:pPr>
              <w:rPr>
                <w:rFonts w:ascii="Times New Roman" w:hAnsi="Times New Roman"/>
                <w:sz w:val="24"/>
                <w:szCs w:val="24"/>
              </w:rPr>
            </w:pPr>
            <w:r>
              <w:rPr>
                <w:rFonts w:ascii="Times New Roman" w:hAnsi="Times New Roman"/>
                <w:sz w:val="24"/>
                <w:szCs w:val="24"/>
              </w:rPr>
              <w:t>Kelsey</w:t>
            </w:r>
          </w:p>
        </w:tc>
        <w:tc>
          <w:tcPr>
            <w:tcW w:w="2347" w:type="dxa"/>
          </w:tcPr>
          <w:p w:rsidR="00D00371"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Taylor</w:t>
            </w:r>
          </w:p>
        </w:tc>
        <w:tc>
          <w:tcPr>
            <w:tcW w:w="2326" w:type="dxa"/>
          </w:tcPr>
          <w:p w:rsidR="00D00371"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D00371"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Brady</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Tidwell</w:t>
            </w:r>
          </w:p>
        </w:tc>
        <w:tc>
          <w:tcPr>
            <w:tcW w:w="2326" w:type="dxa"/>
          </w:tcPr>
          <w:p w:rsidR="00CD3441"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Andy</w:t>
            </w:r>
          </w:p>
        </w:tc>
        <w:tc>
          <w:tcPr>
            <w:tcW w:w="2347"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Tomayko</w:t>
            </w:r>
          </w:p>
        </w:tc>
        <w:tc>
          <w:tcPr>
            <w:tcW w:w="2326" w:type="dxa"/>
          </w:tcPr>
          <w:p w:rsidR="00CD3441"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Charles</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Uffelman</w:t>
            </w:r>
          </w:p>
        </w:tc>
        <w:tc>
          <w:tcPr>
            <w:tcW w:w="2326" w:type="dxa"/>
          </w:tcPr>
          <w:p w:rsidR="00CD3441"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Emily</w:t>
            </w:r>
          </w:p>
        </w:tc>
        <w:tc>
          <w:tcPr>
            <w:tcW w:w="2347"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Vallor</w:t>
            </w:r>
          </w:p>
        </w:tc>
        <w:tc>
          <w:tcPr>
            <w:tcW w:w="2326"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D3441" w:rsidRDefault="00D0037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D0623" w:rsidTr="00D003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D0623" w:rsidRDefault="000D0623" w:rsidP="000D0623">
            <w:pPr>
              <w:rPr>
                <w:rFonts w:ascii="Times New Roman" w:hAnsi="Times New Roman"/>
                <w:sz w:val="24"/>
                <w:szCs w:val="24"/>
              </w:rPr>
            </w:pPr>
            <w:proofErr w:type="spellStart"/>
            <w:r>
              <w:rPr>
                <w:rFonts w:ascii="Times New Roman" w:hAnsi="Times New Roman"/>
                <w:sz w:val="24"/>
                <w:szCs w:val="24"/>
              </w:rPr>
              <w:t>Keilyn</w:t>
            </w:r>
            <w:proofErr w:type="spellEnd"/>
            <w:r>
              <w:rPr>
                <w:rFonts w:ascii="Times New Roman" w:hAnsi="Times New Roman"/>
                <w:sz w:val="24"/>
                <w:szCs w:val="24"/>
              </w:rPr>
              <w:t xml:space="preserve"> </w:t>
            </w:r>
          </w:p>
        </w:tc>
        <w:tc>
          <w:tcPr>
            <w:tcW w:w="2347" w:type="dxa"/>
          </w:tcPr>
          <w:p w:rsidR="000D0623" w:rsidRDefault="000D0623"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Wells</w:t>
            </w:r>
          </w:p>
        </w:tc>
        <w:tc>
          <w:tcPr>
            <w:tcW w:w="2326" w:type="dxa"/>
          </w:tcPr>
          <w:p w:rsidR="000D0623"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0D0623" w:rsidRDefault="000D0623"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rsidTr="00D00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 xml:space="preserve">Ryan </w:t>
            </w:r>
          </w:p>
        </w:tc>
        <w:tc>
          <w:tcPr>
            <w:tcW w:w="2347"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Wilcox</w:t>
            </w:r>
          </w:p>
        </w:tc>
        <w:tc>
          <w:tcPr>
            <w:tcW w:w="2326"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rsidTr="00D003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Katelyn</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Wooley</w:t>
            </w:r>
          </w:p>
        </w:tc>
        <w:tc>
          <w:tcPr>
            <w:tcW w:w="2326"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D3441" w:rsidRDefault="00D0037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bl>
    <w:p w:rsidR="00C65412" w:rsidRPr="00EB41F1" w:rsidRDefault="00C65412" w:rsidP="005E70A3">
      <w:pPr>
        <w:rPr>
          <w:rFonts w:ascii="Times New Roman" w:hAnsi="Times New Roman"/>
          <w:sz w:val="24"/>
          <w:szCs w:val="24"/>
        </w:rPr>
      </w:pPr>
    </w:p>
    <w:p w:rsidR="00347025" w:rsidRDefault="00347025" w:rsidP="005E70A3">
      <w:pPr>
        <w:rPr>
          <w:rFonts w:ascii="Times New Roman" w:hAnsi="Times New Roman"/>
          <w:sz w:val="24"/>
          <w:szCs w:val="24"/>
        </w:rPr>
      </w:pPr>
      <w:r w:rsidRPr="00EB41F1">
        <w:rPr>
          <w:rFonts w:ascii="Times New Roman" w:hAnsi="Times New Roman"/>
          <w:sz w:val="24"/>
          <w:szCs w:val="24"/>
          <w:u w:val="single"/>
        </w:rPr>
        <w:t>Members Present</w:t>
      </w:r>
      <w:r w:rsidRPr="00EB41F1">
        <w:rPr>
          <w:rFonts w:ascii="Times New Roman" w:hAnsi="Times New Roman"/>
          <w:sz w:val="24"/>
          <w:szCs w:val="24"/>
          <w:u w:val="single"/>
        </w:rPr>
        <w:softHyphen/>
      </w:r>
      <w:r w:rsidR="00F92955">
        <w:rPr>
          <w:rFonts w:ascii="Times New Roman" w:hAnsi="Times New Roman"/>
          <w:sz w:val="24"/>
          <w:szCs w:val="24"/>
          <w:u w:val="single"/>
        </w:rPr>
        <w:t xml:space="preserve">: </w:t>
      </w:r>
      <w:r w:rsidR="00D00371">
        <w:rPr>
          <w:rFonts w:ascii="Times New Roman" w:hAnsi="Times New Roman"/>
          <w:sz w:val="24"/>
          <w:szCs w:val="24"/>
        </w:rPr>
        <w:t>24</w:t>
      </w:r>
    </w:p>
    <w:p w:rsidR="008C7CE2" w:rsidRPr="00D00371" w:rsidRDefault="008C7CE2" w:rsidP="005E70A3">
      <w:pPr>
        <w:rPr>
          <w:rFonts w:ascii="Times New Roman" w:hAnsi="Times New Roman"/>
          <w:sz w:val="24"/>
          <w:szCs w:val="24"/>
        </w:rPr>
      </w:pPr>
      <w:r w:rsidRPr="008C7CE2">
        <w:rPr>
          <w:rFonts w:ascii="Times New Roman" w:hAnsi="Times New Roman"/>
          <w:b/>
          <w:sz w:val="24"/>
          <w:szCs w:val="24"/>
        </w:rPr>
        <w:t>Synapse Speakers</w:t>
      </w:r>
      <w:r>
        <w:rPr>
          <w:rFonts w:ascii="Times New Roman" w:hAnsi="Times New Roman"/>
          <w:sz w:val="24"/>
          <w:szCs w:val="24"/>
        </w:rPr>
        <w:t xml:space="preserve">- Working on an app that allows you to purchase things without cash or a card. There are 30 locations so far around Memphis that allow this app. Please spread the word about this app.  It is very convenient, good for business, and safe. </w:t>
      </w:r>
    </w:p>
    <w:p w:rsidR="005E70A3" w:rsidRPr="00EB41F1" w:rsidRDefault="005E70A3" w:rsidP="005E70A3">
      <w:pPr>
        <w:rPr>
          <w:rFonts w:ascii="Times New Roman" w:hAnsi="Times New Roman"/>
          <w:sz w:val="24"/>
          <w:szCs w:val="24"/>
        </w:rPr>
      </w:pPr>
      <w:r w:rsidRPr="00EB41F1">
        <w:rPr>
          <w:rFonts w:ascii="Times New Roman" w:hAnsi="Times New Roman"/>
          <w:sz w:val="24"/>
          <w:szCs w:val="24"/>
          <w:u w:val="single"/>
        </w:rPr>
        <w:t>Officers Report</w:t>
      </w:r>
      <w:r w:rsidRPr="00EB41F1">
        <w:rPr>
          <w:rFonts w:ascii="Times New Roman" w:hAnsi="Times New Roman"/>
          <w:sz w:val="24"/>
          <w:szCs w:val="24"/>
        </w:rPr>
        <w:t>:</w:t>
      </w:r>
    </w:p>
    <w:p w:rsidR="002C5C12" w:rsidRPr="00D00371" w:rsidRDefault="005E70A3" w:rsidP="005E70A3">
      <w:pPr>
        <w:rPr>
          <w:rFonts w:ascii="Times New Roman" w:hAnsi="Times New Roman"/>
          <w:sz w:val="24"/>
          <w:szCs w:val="24"/>
        </w:rPr>
      </w:pPr>
      <w:r w:rsidRPr="00EB41F1">
        <w:rPr>
          <w:rFonts w:ascii="Times New Roman" w:hAnsi="Times New Roman"/>
          <w:b/>
          <w:sz w:val="24"/>
          <w:szCs w:val="24"/>
        </w:rPr>
        <w:t>President</w:t>
      </w:r>
      <w:r w:rsidR="00D00371">
        <w:rPr>
          <w:rFonts w:ascii="Times New Roman" w:hAnsi="Times New Roman"/>
          <w:b/>
          <w:sz w:val="24"/>
          <w:szCs w:val="24"/>
        </w:rPr>
        <w:t xml:space="preserve">- </w:t>
      </w:r>
      <w:r w:rsidR="00D00371">
        <w:rPr>
          <w:rFonts w:ascii="Times New Roman" w:hAnsi="Times New Roman"/>
          <w:sz w:val="24"/>
          <w:szCs w:val="24"/>
        </w:rPr>
        <w:t>Bill No. 44 is discussing students paying $7-$10 mo</w:t>
      </w:r>
      <w:r w:rsidR="008C7CE2">
        <w:rPr>
          <w:rFonts w:ascii="Times New Roman" w:hAnsi="Times New Roman"/>
          <w:sz w:val="24"/>
          <w:szCs w:val="24"/>
        </w:rPr>
        <w:t xml:space="preserve">re a semester as a concert fee. Students with event ideas are encouraged to come to SGA so we can have a say in how the money is spent on big events. SGA and SAC need to collaborate on ideas together. </w:t>
      </w:r>
    </w:p>
    <w:p w:rsidR="005E70A3" w:rsidRDefault="005E70A3" w:rsidP="005E70A3">
      <w:pPr>
        <w:rPr>
          <w:rFonts w:ascii="Times New Roman" w:hAnsi="Times New Roman"/>
          <w:b/>
          <w:sz w:val="24"/>
          <w:szCs w:val="24"/>
        </w:rPr>
      </w:pPr>
      <w:r w:rsidRPr="00EB41F1">
        <w:rPr>
          <w:rFonts w:ascii="Times New Roman" w:hAnsi="Times New Roman"/>
          <w:b/>
          <w:sz w:val="24"/>
          <w:szCs w:val="24"/>
        </w:rPr>
        <w:t>Vice President</w:t>
      </w:r>
      <w:r w:rsidR="008C7CE2">
        <w:rPr>
          <w:rFonts w:ascii="Times New Roman" w:hAnsi="Times New Roman"/>
          <w:b/>
          <w:sz w:val="24"/>
          <w:szCs w:val="24"/>
        </w:rPr>
        <w:t xml:space="preserve">- </w:t>
      </w:r>
      <w:r w:rsidR="002C4DF0">
        <w:rPr>
          <w:rFonts w:ascii="Times New Roman" w:hAnsi="Times New Roman"/>
          <w:sz w:val="24"/>
          <w:szCs w:val="24"/>
        </w:rPr>
        <w:t>Not Present</w:t>
      </w:r>
    </w:p>
    <w:p w:rsidR="00E34DE2" w:rsidRPr="008C7CE2" w:rsidRDefault="005E70A3" w:rsidP="00E34DE2">
      <w:pPr>
        <w:spacing w:line="240" w:lineRule="auto"/>
        <w:rPr>
          <w:rFonts w:ascii="Times New Roman" w:hAnsi="Times New Roman"/>
          <w:sz w:val="24"/>
          <w:szCs w:val="24"/>
        </w:rPr>
      </w:pPr>
      <w:r w:rsidRPr="00EB41F1">
        <w:rPr>
          <w:rFonts w:ascii="Times New Roman" w:hAnsi="Times New Roman"/>
          <w:b/>
          <w:sz w:val="24"/>
          <w:szCs w:val="24"/>
        </w:rPr>
        <w:t>Chief Justice</w:t>
      </w:r>
      <w:r w:rsidR="008C7CE2">
        <w:rPr>
          <w:rFonts w:ascii="Times New Roman" w:hAnsi="Times New Roman"/>
          <w:b/>
          <w:sz w:val="24"/>
          <w:szCs w:val="24"/>
        </w:rPr>
        <w:t xml:space="preserve">- </w:t>
      </w:r>
      <w:r w:rsidR="00E34DE2">
        <w:rPr>
          <w:rFonts w:ascii="Times New Roman" w:hAnsi="Times New Roman"/>
          <w:sz w:val="24"/>
          <w:szCs w:val="24"/>
        </w:rPr>
        <w:t xml:space="preserve">Student Court met at Rhodes for a meeting about sexual conduct. Better investigative work needs to be done.                                                                                   Stephanie Clein has also worked a lot with SGA the past 3-4 months, and she would be a good candidate for being on the court. </w:t>
      </w:r>
    </w:p>
    <w:p w:rsidR="002C5C12" w:rsidRPr="00E34DE2" w:rsidRDefault="005E70A3" w:rsidP="005E70A3">
      <w:pPr>
        <w:rPr>
          <w:rFonts w:ascii="Times New Roman" w:hAnsi="Times New Roman"/>
          <w:sz w:val="24"/>
          <w:szCs w:val="24"/>
        </w:rPr>
      </w:pPr>
      <w:r w:rsidRPr="00EB41F1">
        <w:rPr>
          <w:rFonts w:ascii="Times New Roman" w:hAnsi="Times New Roman"/>
          <w:b/>
          <w:sz w:val="24"/>
          <w:szCs w:val="24"/>
        </w:rPr>
        <w:t>Speaker</w:t>
      </w:r>
      <w:r w:rsidR="00E34DE2">
        <w:rPr>
          <w:rFonts w:ascii="Times New Roman" w:hAnsi="Times New Roman"/>
          <w:b/>
          <w:sz w:val="24"/>
          <w:szCs w:val="24"/>
        </w:rPr>
        <w:t xml:space="preserve">- </w:t>
      </w:r>
      <w:r w:rsidR="00E34DE2">
        <w:rPr>
          <w:rFonts w:ascii="Times New Roman" w:hAnsi="Times New Roman"/>
          <w:sz w:val="24"/>
          <w:szCs w:val="24"/>
        </w:rPr>
        <w:t>If there are any ideas that anyone has that would make SGA more fun then let us know. The way the bill process works is once a bill is passed, it goes straight to the President and Vice President</w:t>
      </w:r>
      <w:r w:rsidR="00AF4716">
        <w:rPr>
          <w:rFonts w:ascii="Times New Roman" w:hAnsi="Times New Roman"/>
          <w:sz w:val="24"/>
          <w:szCs w:val="24"/>
        </w:rPr>
        <w:t xml:space="preserve"> and they will give us updates. The finance bills we have passed go straight to Ms. Rhodes and take effect immediately. We have got to start coming to meetings and writing bills. To submit bills, go to Memphis.edu/</w:t>
      </w:r>
      <w:proofErr w:type="spellStart"/>
      <w:r w:rsidR="00AF4716">
        <w:rPr>
          <w:rFonts w:ascii="Times New Roman" w:hAnsi="Times New Roman"/>
          <w:sz w:val="24"/>
          <w:szCs w:val="24"/>
        </w:rPr>
        <w:t>sga</w:t>
      </w:r>
      <w:proofErr w:type="spellEnd"/>
      <w:r w:rsidR="00AF4716">
        <w:rPr>
          <w:rFonts w:ascii="Times New Roman" w:hAnsi="Times New Roman"/>
          <w:sz w:val="24"/>
          <w:szCs w:val="24"/>
        </w:rPr>
        <w:t xml:space="preserve">, click on Legislative Branch, click “Online Bill Submission,” and fill out the docket. </w:t>
      </w:r>
    </w:p>
    <w:p w:rsidR="005F181B" w:rsidRPr="00E34DE2" w:rsidRDefault="005F181B" w:rsidP="005E70A3">
      <w:pPr>
        <w:rPr>
          <w:rFonts w:ascii="Times New Roman" w:hAnsi="Times New Roman"/>
          <w:sz w:val="24"/>
          <w:szCs w:val="24"/>
        </w:rPr>
      </w:pPr>
      <w:r w:rsidRPr="00EB41F1">
        <w:rPr>
          <w:rFonts w:ascii="Times New Roman" w:hAnsi="Times New Roman"/>
          <w:b/>
          <w:sz w:val="24"/>
          <w:szCs w:val="24"/>
        </w:rPr>
        <w:t>Speaker Pro Tem</w:t>
      </w:r>
      <w:r w:rsidR="007B3638">
        <w:rPr>
          <w:rFonts w:ascii="Times New Roman" w:hAnsi="Times New Roman"/>
          <w:b/>
          <w:sz w:val="24"/>
          <w:szCs w:val="24"/>
        </w:rPr>
        <w:t>pore</w:t>
      </w:r>
      <w:r w:rsidR="00E34DE2">
        <w:rPr>
          <w:rFonts w:ascii="Times New Roman" w:hAnsi="Times New Roman"/>
          <w:b/>
          <w:sz w:val="24"/>
          <w:szCs w:val="24"/>
        </w:rPr>
        <w:t xml:space="preserve">- </w:t>
      </w:r>
      <w:r w:rsidR="00E34DE2">
        <w:rPr>
          <w:rFonts w:ascii="Times New Roman" w:hAnsi="Times New Roman"/>
          <w:sz w:val="24"/>
          <w:szCs w:val="24"/>
        </w:rPr>
        <w:t>Not Present</w:t>
      </w:r>
    </w:p>
    <w:p w:rsidR="005823A3" w:rsidRDefault="005823A3" w:rsidP="005E70A3">
      <w:pPr>
        <w:rPr>
          <w:rFonts w:ascii="Times New Roman" w:hAnsi="Times New Roman"/>
          <w:b/>
          <w:sz w:val="24"/>
          <w:szCs w:val="24"/>
        </w:rPr>
      </w:pPr>
      <w:r>
        <w:rPr>
          <w:rFonts w:ascii="Times New Roman" w:hAnsi="Times New Roman"/>
          <w:b/>
          <w:sz w:val="24"/>
          <w:szCs w:val="24"/>
        </w:rPr>
        <w:t>New Officer Nominations</w:t>
      </w:r>
    </w:p>
    <w:p w:rsidR="001A2305" w:rsidRDefault="0001270B" w:rsidP="001A2305">
      <w:pPr>
        <w:pStyle w:val="ListParagraph"/>
        <w:numPr>
          <w:ilvl w:val="0"/>
          <w:numId w:val="15"/>
        </w:numPr>
        <w:rPr>
          <w:rFonts w:ascii="Times New Roman" w:hAnsi="Times New Roman"/>
          <w:b/>
          <w:sz w:val="24"/>
          <w:szCs w:val="24"/>
        </w:rPr>
      </w:pPr>
      <w:r>
        <w:rPr>
          <w:rFonts w:ascii="Times New Roman" w:hAnsi="Times New Roman"/>
          <w:b/>
          <w:sz w:val="24"/>
          <w:szCs w:val="24"/>
        </w:rPr>
        <w:t>Stephanie Clein</w:t>
      </w:r>
    </w:p>
    <w:p w:rsidR="00AF4716" w:rsidRPr="00AF4716" w:rsidRDefault="00AF4716" w:rsidP="00AF4716">
      <w:pPr>
        <w:pStyle w:val="ListParagraph"/>
        <w:rPr>
          <w:rFonts w:ascii="Times New Roman" w:hAnsi="Times New Roman"/>
          <w:sz w:val="24"/>
          <w:szCs w:val="24"/>
        </w:rPr>
      </w:pPr>
      <w:r>
        <w:rPr>
          <w:rFonts w:ascii="Times New Roman" w:hAnsi="Times New Roman"/>
          <w:sz w:val="24"/>
          <w:szCs w:val="24"/>
        </w:rPr>
        <w:t xml:space="preserve">Been really involved in SGA over the summer, but has been unable to attend a lot of meetings.  SGA would be a good opportunity for her to serve her school. </w:t>
      </w:r>
    </w:p>
    <w:p w:rsidR="001A2305" w:rsidRDefault="001A2305" w:rsidP="001A2305">
      <w:pPr>
        <w:ind w:left="360"/>
        <w:rPr>
          <w:rFonts w:ascii="Times New Roman" w:hAnsi="Times New Roman"/>
          <w:sz w:val="24"/>
          <w:szCs w:val="24"/>
        </w:rPr>
      </w:pPr>
      <w:r>
        <w:rPr>
          <w:rFonts w:ascii="Times New Roman" w:hAnsi="Times New Roman"/>
          <w:sz w:val="24"/>
          <w:szCs w:val="24"/>
        </w:rPr>
        <w:lastRenderedPageBreak/>
        <w:t>Pass/Fail</w:t>
      </w:r>
    </w:p>
    <w:p w:rsidR="001A2305" w:rsidRPr="001A2305" w:rsidRDefault="001A2305" w:rsidP="001A2305">
      <w:pPr>
        <w:ind w:left="360"/>
        <w:rPr>
          <w:rFonts w:ascii="Times New Roman" w:hAnsi="Times New Roman"/>
          <w:sz w:val="24"/>
          <w:szCs w:val="24"/>
        </w:rPr>
      </w:pPr>
      <w:r>
        <w:rPr>
          <w:rFonts w:ascii="Times New Roman" w:hAnsi="Times New Roman"/>
          <w:sz w:val="24"/>
          <w:szCs w:val="24"/>
        </w:rPr>
        <w:t>Aye_</w:t>
      </w:r>
      <w:r w:rsidR="00AF4716">
        <w:rPr>
          <w:rFonts w:ascii="Times New Roman" w:hAnsi="Times New Roman"/>
          <w:sz w:val="24"/>
          <w:szCs w:val="24"/>
        </w:rPr>
        <w:t>24</w:t>
      </w:r>
      <w:r>
        <w:rPr>
          <w:rFonts w:ascii="Times New Roman" w:hAnsi="Times New Roman"/>
          <w:sz w:val="24"/>
          <w:szCs w:val="24"/>
        </w:rPr>
        <w:t>__ Nay___</w:t>
      </w:r>
    </w:p>
    <w:p w:rsidR="00C37895" w:rsidRDefault="00C37895" w:rsidP="005E70A3">
      <w:pPr>
        <w:rPr>
          <w:rFonts w:ascii="Times New Roman" w:hAnsi="Times New Roman"/>
          <w:b/>
          <w:sz w:val="24"/>
          <w:szCs w:val="24"/>
        </w:rPr>
      </w:pPr>
    </w:p>
    <w:p w:rsidR="007B3638" w:rsidRPr="007B3638" w:rsidRDefault="007B3638" w:rsidP="007B3638">
      <w:pPr>
        <w:rPr>
          <w:rFonts w:ascii="Times New Roman" w:hAnsi="Times New Roman"/>
          <w:b/>
          <w:sz w:val="24"/>
          <w:szCs w:val="24"/>
        </w:rPr>
      </w:pPr>
      <w:r w:rsidRPr="007B3638">
        <w:rPr>
          <w:rFonts w:ascii="Times New Roman" w:hAnsi="Times New Roman"/>
          <w:b/>
          <w:sz w:val="24"/>
          <w:szCs w:val="24"/>
        </w:rPr>
        <w:t>Executive Committees</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Involvement- Sarah DeLozier</w:t>
      </w:r>
      <w:r w:rsidR="006B1209">
        <w:rPr>
          <w:rFonts w:ascii="Times New Roman" w:hAnsi="Times New Roman"/>
          <w:sz w:val="24"/>
          <w:szCs w:val="24"/>
        </w:rPr>
        <w:t>- No reports</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Dining and Res Life- Laurie Gianella</w:t>
      </w:r>
      <w:r w:rsidR="006B1209">
        <w:rPr>
          <w:rFonts w:ascii="Times New Roman" w:hAnsi="Times New Roman"/>
          <w:sz w:val="24"/>
          <w:szCs w:val="24"/>
        </w:rPr>
        <w:t>- No reports</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Marketing- Ryan Estes</w:t>
      </w:r>
      <w:r w:rsidR="006B1209">
        <w:rPr>
          <w:rFonts w:ascii="Times New Roman" w:hAnsi="Times New Roman"/>
          <w:sz w:val="24"/>
          <w:szCs w:val="24"/>
        </w:rPr>
        <w:t>- No reports</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Activities- Savannah Worcester</w:t>
      </w:r>
      <w:r w:rsidR="006B1209">
        <w:rPr>
          <w:rFonts w:ascii="Times New Roman" w:hAnsi="Times New Roman"/>
          <w:sz w:val="24"/>
          <w:szCs w:val="24"/>
        </w:rPr>
        <w:t>- No reports</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Veterans- Cedrick Houston</w:t>
      </w:r>
      <w:r w:rsidR="006B1209">
        <w:rPr>
          <w:rFonts w:ascii="Times New Roman" w:hAnsi="Times New Roman"/>
          <w:sz w:val="24"/>
          <w:szCs w:val="24"/>
        </w:rPr>
        <w:t>- No reports</w:t>
      </w:r>
    </w:p>
    <w:p w:rsidR="006B1209" w:rsidRDefault="007B3638" w:rsidP="006B1209">
      <w:pPr>
        <w:pStyle w:val="ListParagraph"/>
        <w:rPr>
          <w:rFonts w:ascii="Times New Roman" w:hAnsi="Times New Roman"/>
          <w:sz w:val="24"/>
          <w:szCs w:val="24"/>
        </w:rPr>
      </w:pPr>
      <w:r w:rsidRPr="006B1209">
        <w:rPr>
          <w:rFonts w:ascii="Times New Roman" w:hAnsi="Times New Roman"/>
          <w:sz w:val="24"/>
          <w:szCs w:val="24"/>
        </w:rPr>
        <w:t>Safety- Stuart Dedmon</w:t>
      </w:r>
      <w:r w:rsidR="006B1209" w:rsidRPr="006B1209">
        <w:rPr>
          <w:rFonts w:ascii="Times New Roman" w:hAnsi="Times New Roman"/>
          <w:sz w:val="24"/>
          <w:szCs w:val="24"/>
        </w:rPr>
        <w:t xml:space="preserve">- We have been working hard on our safety app, called “Tiger Shield.”  The app includes:                                                                          </w:t>
      </w:r>
      <w:r w:rsidR="006B1209">
        <w:rPr>
          <w:rFonts w:ascii="Times New Roman" w:hAnsi="Times New Roman"/>
          <w:sz w:val="24"/>
          <w:szCs w:val="24"/>
        </w:rPr>
        <w:t xml:space="preserve">                            </w:t>
      </w:r>
    </w:p>
    <w:p w:rsidR="006B1209" w:rsidRDefault="006B1209" w:rsidP="006B1209">
      <w:pPr>
        <w:pStyle w:val="ListParagraph"/>
        <w:rPr>
          <w:rFonts w:ascii="Times New Roman" w:hAnsi="Times New Roman"/>
          <w:sz w:val="24"/>
          <w:szCs w:val="24"/>
        </w:rPr>
      </w:pP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Mass notifications</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It would replace Tiger Text</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Indoor positioning</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T</w:t>
      </w:r>
      <w:r w:rsidRPr="006B1209">
        <w:rPr>
          <w:rFonts w:ascii="Times New Roman" w:hAnsi="Times New Roman"/>
          <w:sz w:val="24"/>
          <w:szCs w:val="24"/>
        </w:rPr>
        <w:t>he emergency notifications would g</w:t>
      </w:r>
      <w:r>
        <w:rPr>
          <w:rFonts w:ascii="Times New Roman" w:hAnsi="Times New Roman"/>
          <w:sz w:val="24"/>
          <w:szCs w:val="24"/>
        </w:rPr>
        <w:t>o straight to the campus police</w:t>
      </w:r>
    </w:p>
    <w:p w:rsidR="007B3638"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Emergency button</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Drop pins so students know where crime has happened</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The police know where you are</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It is a lot cheaper than Tiger Text</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After the contract is signed, it will take 45 days for the app to be available to students</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Custom branding</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For students without smart phones, the app will be available through SMS</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 xml:space="preserve">It would use </w:t>
      </w:r>
      <w:proofErr w:type="spellStart"/>
      <w:r>
        <w:rPr>
          <w:rFonts w:ascii="Times New Roman" w:hAnsi="Times New Roman"/>
          <w:sz w:val="24"/>
          <w:szCs w:val="24"/>
        </w:rPr>
        <w:t>WiFi</w:t>
      </w:r>
      <w:proofErr w:type="spellEnd"/>
      <w:r>
        <w:rPr>
          <w:rFonts w:ascii="Times New Roman" w:hAnsi="Times New Roman"/>
          <w:sz w:val="24"/>
          <w:szCs w:val="24"/>
        </w:rPr>
        <w:t xml:space="preserve"> and Google Maps to find students’ locations</w:t>
      </w:r>
    </w:p>
    <w:p w:rsid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We would be the only school in Tennessee with this app- it would look good to parents</w:t>
      </w:r>
    </w:p>
    <w:p w:rsidR="006B1209" w:rsidRPr="006B1209" w:rsidRDefault="006B1209" w:rsidP="006B1209">
      <w:pPr>
        <w:pStyle w:val="ListParagraph"/>
        <w:numPr>
          <w:ilvl w:val="0"/>
          <w:numId w:val="15"/>
        </w:numPr>
        <w:rPr>
          <w:rFonts w:ascii="Times New Roman" w:hAnsi="Times New Roman"/>
          <w:sz w:val="24"/>
          <w:szCs w:val="24"/>
        </w:rPr>
      </w:pPr>
      <w:r>
        <w:rPr>
          <w:rFonts w:ascii="Times New Roman" w:hAnsi="Times New Roman"/>
          <w:sz w:val="24"/>
          <w:szCs w:val="24"/>
        </w:rPr>
        <w:t>The app would be free</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Academics- Denzel Anthony</w:t>
      </w:r>
      <w:r w:rsidR="006B1209">
        <w:rPr>
          <w:rFonts w:ascii="Times New Roman" w:hAnsi="Times New Roman"/>
          <w:sz w:val="24"/>
          <w:szCs w:val="24"/>
        </w:rPr>
        <w:t>- No reports</w:t>
      </w:r>
      <w:r w:rsidR="00DE4A0D">
        <w:rPr>
          <w:rFonts w:ascii="Times New Roman" w:hAnsi="Times New Roman"/>
          <w:sz w:val="24"/>
          <w:szCs w:val="24"/>
        </w:rPr>
        <w:t xml:space="preserve"> </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Religious Life- Kenya Gray</w:t>
      </w:r>
      <w:r w:rsidR="006B1209">
        <w:rPr>
          <w:rFonts w:ascii="Times New Roman" w:hAnsi="Times New Roman"/>
          <w:sz w:val="24"/>
          <w:szCs w:val="24"/>
        </w:rPr>
        <w:t>- No reports</w:t>
      </w:r>
    </w:p>
    <w:p w:rsid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Athletics- Jerrica James</w:t>
      </w:r>
      <w:r w:rsidR="006B1209">
        <w:rPr>
          <w:rFonts w:ascii="Times New Roman" w:hAnsi="Times New Roman"/>
          <w:sz w:val="24"/>
          <w:szCs w:val="24"/>
        </w:rPr>
        <w:t>- No reports</w:t>
      </w:r>
      <w:r w:rsidR="00DE4A0D">
        <w:rPr>
          <w:rFonts w:ascii="Times New Roman" w:hAnsi="Times New Roman"/>
          <w:sz w:val="24"/>
          <w:szCs w:val="24"/>
        </w:rPr>
        <w:t xml:space="preserve"> </w:t>
      </w:r>
    </w:p>
    <w:p w:rsidR="0074346A" w:rsidRDefault="0074346A" w:rsidP="007B3638">
      <w:pPr>
        <w:rPr>
          <w:rFonts w:ascii="Times New Roman" w:hAnsi="Times New Roman"/>
          <w:b/>
          <w:sz w:val="24"/>
          <w:szCs w:val="24"/>
        </w:rPr>
      </w:pPr>
    </w:p>
    <w:p w:rsidR="0074346A" w:rsidRDefault="0074346A" w:rsidP="007B3638">
      <w:pPr>
        <w:rPr>
          <w:rFonts w:ascii="Times New Roman" w:hAnsi="Times New Roman"/>
          <w:b/>
          <w:sz w:val="24"/>
          <w:szCs w:val="24"/>
        </w:rPr>
      </w:pPr>
    </w:p>
    <w:p w:rsidR="007B3638" w:rsidRDefault="007B3638" w:rsidP="007B3638">
      <w:pPr>
        <w:rPr>
          <w:rFonts w:ascii="Times New Roman" w:hAnsi="Times New Roman"/>
          <w:b/>
          <w:sz w:val="24"/>
          <w:szCs w:val="24"/>
        </w:rPr>
      </w:pPr>
      <w:r>
        <w:rPr>
          <w:rFonts w:ascii="Times New Roman" w:hAnsi="Times New Roman"/>
          <w:b/>
          <w:sz w:val="24"/>
          <w:szCs w:val="24"/>
        </w:rPr>
        <w:lastRenderedPageBreak/>
        <w:t xml:space="preserve">Committee Reports: </w:t>
      </w:r>
    </w:p>
    <w:p w:rsidR="00C37895" w:rsidRDefault="0001270B" w:rsidP="007B3638">
      <w:pPr>
        <w:rPr>
          <w:rFonts w:ascii="Times New Roman" w:hAnsi="Times New Roman"/>
          <w:sz w:val="24"/>
          <w:szCs w:val="24"/>
        </w:rPr>
      </w:pPr>
      <w:r>
        <w:rPr>
          <w:rFonts w:ascii="Times New Roman" w:hAnsi="Times New Roman"/>
          <w:sz w:val="24"/>
          <w:szCs w:val="24"/>
        </w:rPr>
        <w:t>Student Development-Ali Kingston</w:t>
      </w:r>
      <w:r w:rsidR="0074346A">
        <w:rPr>
          <w:rFonts w:ascii="Times New Roman" w:hAnsi="Times New Roman"/>
          <w:sz w:val="24"/>
          <w:szCs w:val="24"/>
        </w:rPr>
        <w:t xml:space="preserve">- Kelsey is brainstorming something to encourage students to graduate in 4 years. Graduating in 4 years is a lot cheaper to students, so we could possibly offer a reward to students at graduation, like an extra pin, that graduate in 4 years. We are also working on being able to put expensive books on reserve in the library so students will not have to buy them. </w:t>
      </w:r>
    </w:p>
    <w:p w:rsidR="00C37895" w:rsidRDefault="005823A3" w:rsidP="007B3638">
      <w:pPr>
        <w:rPr>
          <w:rFonts w:ascii="Times New Roman" w:hAnsi="Times New Roman"/>
          <w:sz w:val="24"/>
          <w:szCs w:val="24"/>
        </w:rPr>
      </w:pPr>
      <w:r>
        <w:rPr>
          <w:rFonts w:ascii="Times New Roman" w:hAnsi="Times New Roman"/>
          <w:sz w:val="24"/>
          <w:szCs w:val="24"/>
        </w:rPr>
        <w:t>S</w:t>
      </w:r>
      <w:r w:rsidR="00C37895">
        <w:rPr>
          <w:rFonts w:ascii="Times New Roman" w:hAnsi="Times New Roman"/>
          <w:sz w:val="24"/>
          <w:szCs w:val="24"/>
        </w:rPr>
        <w:t>tudent Services</w:t>
      </w:r>
      <w:r w:rsidR="0001270B">
        <w:rPr>
          <w:rFonts w:ascii="Times New Roman" w:hAnsi="Times New Roman"/>
          <w:sz w:val="24"/>
          <w:szCs w:val="24"/>
        </w:rPr>
        <w:t>-Hannah Scott</w:t>
      </w:r>
      <w:r w:rsidR="0074346A">
        <w:rPr>
          <w:rFonts w:ascii="Times New Roman" w:hAnsi="Times New Roman"/>
          <w:sz w:val="24"/>
          <w:szCs w:val="24"/>
        </w:rPr>
        <w:t xml:space="preserve">- Encourage people to support Bill No. 44.  We are working on a library committee update. SAC is also working on bringing back finding baby </w:t>
      </w:r>
      <w:proofErr w:type="spellStart"/>
      <w:r w:rsidR="0074346A">
        <w:rPr>
          <w:rFonts w:ascii="Times New Roman" w:hAnsi="Times New Roman"/>
          <w:sz w:val="24"/>
          <w:szCs w:val="24"/>
        </w:rPr>
        <w:t>Pouncer</w:t>
      </w:r>
      <w:proofErr w:type="spellEnd"/>
      <w:r w:rsidR="0074346A">
        <w:rPr>
          <w:rFonts w:ascii="Times New Roman" w:hAnsi="Times New Roman"/>
          <w:sz w:val="24"/>
          <w:szCs w:val="24"/>
        </w:rPr>
        <w:t xml:space="preserve">.  We are also working on a way to improve faculty parking. </w:t>
      </w:r>
    </w:p>
    <w:p w:rsidR="00C37895" w:rsidRDefault="00C37895" w:rsidP="000347E6">
      <w:pPr>
        <w:rPr>
          <w:rFonts w:ascii="Times New Roman" w:hAnsi="Times New Roman"/>
          <w:sz w:val="24"/>
          <w:szCs w:val="24"/>
        </w:rPr>
      </w:pPr>
      <w:r>
        <w:rPr>
          <w:rFonts w:ascii="Times New Roman" w:hAnsi="Times New Roman"/>
          <w:sz w:val="24"/>
          <w:szCs w:val="24"/>
        </w:rPr>
        <w:t>Environmental</w:t>
      </w:r>
      <w:r w:rsidR="0001270B">
        <w:rPr>
          <w:rFonts w:ascii="Times New Roman" w:hAnsi="Times New Roman"/>
          <w:sz w:val="24"/>
          <w:szCs w:val="24"/>
        </w:rPr>
        <w:t>-Christiana Gilles</w:t>
      </w:r>
      <w:r w:rsidR="0074346A">
        <w:rPr>
          <w:rFonts w:ascii="Times New Roman" w:hAnsi="Times New Roman"/>
          <w:sz w:val="24"/>
          <w:szCs w:val="24"/>
        </w:rPr>
        <w:t>- No reports</w:t>
      </w:r>
    </w:p>
    <w:p w:rsidR="00C37895" w:rsidRDefault="00C37895" w:rsidP="007B3638">
      <w:pPr>
        <w:rPr>
          <w:rFonts w:ascii="Times New Roman" w:hAnsi="Times New Roman"/>
          <w:sz w:val="24"/>
          <w:szCs w:val="24"/>
        </w:rPr>
      </w:pPr>
      <w:r>
        <w:rPr>
          <w:rFonts w:ascii="Times New Roman" w:hAnsi="Times New Roman"/>
          <w:sz w:val="24"/>
          <w:szCs w:val="24"/>
        </w:rPr>
        <w:t>Judicial</w:t>
      </w:r>
      <w:r w:rsidR="0001270B">
        <w:rPr>
          <w:rFonts w:ascii="Times New Roman" w:hAnsi="Times New Roman"/>
          <w:sz w:val="24"/>
          <w:szCs w:val="24"/>
        </w:rPr>
        <w:t>-Kevan Hatamzadeh</w:t>
      </w:r>
      <w:r w:rsidR="0074346A">
        <w:rPr>
          <w:rFonts w:ascii="Times New Roman" w:hAnsi="Times New Roman"/>
          <w:sz w:val="24"/>
          <w:szCs w:val="24"/>
        </w:rPr>
        <w:t xml:space="preserve">- We will be having a short committee meeting after Senate tonight. </w:t>
      </w:r>
    </w:p>
    <w:p w:rsidR="00C37895" w:rsidRDefault="00C37895" w:rsidP="007B3638">
      <w:pPr>
        <w:rPr>
          <w:rFonts w:ascii="Times New Roman" w:hAnsi="Times New Roman"/>
          <w:sz w:val="24"/>
          <w:szCs w:val="24"/>
        </w:rPr>
      </w:pPr>
      <w:r>
        <w:rPr>
          <w:rFonts w:ascii="Times New Roman" w:hAnsi="Times New Roman"/>
          <w:sz w:val="24"/>
          <w:szCs w:val="24"/>
        </w:rPr>
        <w:t>Finance</w:t>
      </w:r>
      <w:r w:rsidR="002C4DF0">
        <w:rPr>
          <w:rFonts w:ascii="Times New Roman" w:hAnsi="Times New Roman"/>
          <w:sz w:val="24"/>
          <w:szCs w:val="24"/>
        </w:rPr>
        <w:t>-</w:t>
      </w:r>
      <w:r w:rsidR="0001270B">
        <w:rPr>
          <w:rFonts w:ascii="Times New Roman" w:hAnsi="Times New Roman"/>
          <w:sz w:val="24"/>
          <w:szCs w:val="24"/>
        </w:rPr>
        <w:t>Amelia Durkee</w:t>
      </w:r>
      <w:r w:rsidR="0074346A">
        <w:rPr>
          <w:rFonts w:ascii="Times New Roman" w:hAnsi="Times New Roman"/>
          <w:sz w:val="24"/>
          <w:szCs w:val="24"/>
        </w:rPr>
        <w:t>- No reports</w:t>
      </w:r>
    </w:p>
    <w:p w:rsidR="002C5C12" w:rsidRPr="00C37895" w:rsidRDefault="00EB41F1" w:rsidP="002C5C12">
      <w:pPr>
        <w:rPr>
          <w:rFonts w:ascii="Times New Roman" w:hAnsi="Times New Roman"/>
          <w:sz w:val="24"/>
          <w:szCs w:val="24"/>
        </w:rPr>
      </w:pPr>
      <w:r w:rsidRPr="00EB41F1">
        <w:rPr>
          <w:rFonts w:ascii="Times New Roman" w:hAnsi="Times New Roman"/>
          <w:b/>
          <w:sz w:val="24"/>
          <w:szCs w:val="24"/>
        </w:rPr>
        <w:t>Old Business:</w:t>
      </w:r>
    </w:p>
    <w:p w:rsidR="003668A1" w:rsidRDefault="003668A1">
      <w:pPr>
        <w:rPr>
          <w:rFonts w:ascii="Times New Roman" w:hAnsi="Times New Roman"/>
          <w:b/>
          <w:sz w:val="24"/>
          <w:szCs w:val="24"/>
        </w:rPr>
      </w:pPr>
      <w:r w:rsidRPr="00EB41F1">
        <w:rPr>
          <w:rFonts w:ascii="Times New Roman" w:hAnsi="Times New Roman"/>
          <w:b/>
          <w:sz w:val="24"/>
          <w:szCs w:val="24"/>
        </w:rPr>
        <w:t>New Business:</w:t>
      </w:r>
      <w:r w:rsidR="000347E6">
        <w:rPr>
          <w:rFonts w:ascii="Times New Roman" w:hAnsi="Times New Roman"/>
          <w:b/>
          <w:sz w:val="24"/>
          <w:szCs w:val="24"/>
        </w:rPr>
        <w:t xml:space="preserve"> </w:t>
      </w:r>
    </w:p>
    <w:p w:rsidR="003668A1" w:rsidRPr="003668A1" w:rsidRDefault="003668A1" w:rsidP="003668A1">
      <w:pPr>
        <w:spacing w:after="0" w:line="240" w:lineRule="auto"/>
        <w:rPr>
          <w:rFonts w:ascii="Times New Roman" w:hAnsi="Times New Roman"/>
          <w:sz w:val="24"/>
          <w:szCs w:val="24"/>
        </w:rPr>
      </w:pPr>
    </w:p>
    <w:p w:rsidR="000D0623" w:rsidRDefault="000D0623" w:rsidP="000D0623">
      <w:pPr>
        <w:rPr>
          <w:rFonts w:ascii="Times New Roman" w:hAnsi="Times New Roman"/>
          <w:sz w:val="24"/>
          <w:szCs w:val="24"/>
          <w:u w:val="single"/>
        </w:rPr>
      </w:pPr>
      <w:r>
        <w:rPr>
          <w:rFonts w:ascii="Times New Roman" w:hAnsi="Times New Roman"/>
          <w:sz w:val="24"/>
          <w:szCs w:val="24"/>
          <w:u w:val="single"/>
        </w:rPr>
        <w:br/>
      </w:r>
    </w:p>
    <w:p w:rsidR="000D0623" w:rsidRDefault="000D0623" w:rsidP="000D0623">
      <w:pPr>
        <w:rPr>
          <w:rFonts w:ascii="Times New Roman" w:hAnsi="Times New Roman"/>
          <w:sz w:val="24"/>
          <w:szCs w:val="24"/>
          <w:u w:val="single"/>
        </w:rPr>
      </w:pPr>
    </w:p>
    <w:p w:rsidR="000D0623" w:rsidRDefault="000D0623" w:rsidP="000D0623">
      <w:pPr>
        <w:rPr>
          <w:rFonts w:ascii="Times New Roman" w:hAnsi="Times New Roman"/>
          <w:sz w:val="24"/>
          <w:szCs w:val="24"/>
          <w:u w:val="single"/>
        </w:rPr>
      </w:pPr>
    </w:p>
    <w:p w:rsidR="000D0623" w:rsidRDefault="000D0623" w:rsidP="000D0623">
      <w:pPr>
        <w:rPr>
          <w:rFonts w:ascii="Times New Roman" w:hAnsi="Times New Roman"/>
          <w:sz w:val="24"/>
          <w:szCs w:val="24"/>
          <w:u w:val="single"/>
        </w:rPr>
      </w:pPr>
    </w:p>
    <w:p w:rsidR="000D0623" w:rsidRDefault="000D0623" w:rsidP="000D0623">
      <w:pPr>
        <w:rPr>
          <w:rFonts w:ascii="Times New Roman" w:hAnsi="Times New Roman"/>
          <w:sz w:val="24"/>
          <w:szCs w:val="24"/>
          <w:u w:val="single"/>
        </w:rPr>
      </w:pPr>
    </w:p>
    <w:p w:rsidR="000D0623" w:rsidRDefault="000D0623" w:rsidP="000D0623">
      <w:pPr>
        <w:rPr>
          <w:rFonts w:ascii="Times New Roman" w:hAnsi="Times New Roman"/>
          <w:sz w:val="24"/>
          <w:szCs w:val="24"/>
          <w:u w:val="single"/>
        </w:rPr>
      </w:pPr>
    </w:p>
    <w:p w:rsidR="000D0623" w:rsidRDefault="000D0623" w:rsidP="000D0623">
      <w:pPr>
        <w:rPr>
          <w:rFonts w:ascii="Times New Roman" w:hAnsi="Times New Roman"/>
          <w:sz w:val="24"/>
          <w:szCs w:val="24"/>
          <w:u w:val="single"/>
        </w:rPr>
      </w:pPr>
    </w:p>
    <w:p w:rsidR="000D0623" w:rsidRDefault="000D0623" w:rsidP="000D0623">
      <w:pPr>
        <w:rPr>
          <w:rFonts w:ascii="Times New Roman" w:hAnsi="Times New Roman"/>
          <w:sz w:val="24"/>
          <w:szCs w:val="24"/>
          <w:u w:val="single"/>
        </w:rPr>
      </w:pPr>
    </w:p>
    <w:p w:rsidR="0074346A" w:rsidRDefault="0074346A" w:rsidP="0001270B">
      <w:pPr>
        <w:ind w:left="-180"/>
      </w:pPr>
    </w:p>
    <w:p w:rsidR="0074346A" w:rsidRDefault="0074346A" w:rsidP="0001270B">
      <w:pPr>
        <w:ind w:left="-180"/>
      </w:pPr>
    </w:p>
    <w:p w:rsidR="0074346A" w:rsidRDefault="0074346A" w:rsidP="0001270B">
      <w:pPr>
        <w:ind w:left="-180"/>
      </w:pPr>
    </w:p>
    <w:p w:rsidR="0074346A" w:rsidRDefault="0074346A" w:rsidP="0001270B">
      <w:pPr>
        <w:ind w:left="-180"/>
      </w:pPr>
    </w:p>
    <w:p w:rsidR="0001270B" w:rsidRDefault="0001270B" w:rsidP="0001270B">
      <w:pPr>
        <w:ind w:left="-180"/>
      </w:pPr>
      <w:r>
        <w:lastRenderedPageBreak/>
        <w:t>BILL 44</w:t>
      </w:r>
    </w:p>
    <w:tbl>
      <w:tblPr>
        <w:tblW w:w="0" w:type="auto"/>
        <w:tblCellSpacing w:w="15" w:type="dxa"/>
        <w:tblInd w:w="-270" w:type="dxa"/>
        <w:tblLook w:val="04A0" w:firstRow="1" w:lastRow="0" w:firstColumn="1" w:lastColumn="0" w:noHBand="0" w:noVBand="1"/>
      </w:tblPr>
      <w:tblGrid>
        <w:gridCol w:w="9630"/>
      </w:tblGrid>
      <w:tr w:rsidR="0001270B" w:rsidTr="00D00371">
        <w:trPr>
          <w:tblCellSpacing w:w="15" w:type="dxa"/>
        </w:trPr>
        <w:tc>
          <w:tcPr>
            <w:tcW w:w="9570" w:type="dxa"/>
            <w:tcMar>
              <w:top w:w="15" w:type="dxa"/>
              <w:left w:w="15" w:type="dxa"/>
              <w:bottom w:w="15" w:type="dxa"/>
              <w:right w:w="15" w:type="dxa"/>
            </w:tcMar>
            <w:vAlign w:val="center"/>
            <w:hideMark/>
          </w:tcPr>
          <w:p w:rsidR="0001270B" w:rsidRDefault="0001270B" w:rsidP="00D00371">
            <w:pPr>
              <w:spacing w:after="240"/>
              <w:rPr>
                <w:sz w:val="24"/>
                <w:szCs w:val="24"/>
              </w:rPr>
            </w:pPr>
            <w:r>
              <w:rPr>
                <w:color w:val="0A1690"/>
              </w:rPr>
              <w:t>Title:</w:t>
            </w:r>
            <w:r>
              <w:t xml:space="preserve">  An Act to poll the student body of the University of Memphis </w:t>
            </w:r>
            <w:r w:rsidR="002C4DF0">
              <w:t>regarding</w:t>
            </w:r>
            <w:r>
              <w:t xml:space="preserve"> the implementation of a </w:t>
            </w:r>
            <w:proofErr w:type="spellStart"/>
            <w:r>
              <w:t>semesterly</w:t>
            </w:r>
            <w:proofErr w:type="spellEnd"/>
            <w:r>
              <w:t xml:space="preserve"> concert fee</w:t>
            </w:r>
          </w:p>
        </w:tc>
      </w:tr>
      <w:tr w:rsidR="0001270B" w:rsidTr="00D00371">
        <w:trPr>
          <w:tblCellSpacing w:w="15" w:type="dxa"/>
        </w:trPr>
        <w:tc>
          <w:tcPr>
            <w:tcW w:w="9570" w:type="dxa"/>
            <w:tcMar>
              <w:top w:w="15" w:type="dxa"/>
              <w:left w:w="15" w:type="dxa"/>
              <w:bottom w:w="15" w:type="dxa"/>
              <w:right w:w="15" w:type="dxa"/>
            </w:tcMar>
            <w:vAlign w:val="center"/>
            <w:hideMark/>
          </w:tcPr>
          <w:p w:rsidR="0001270B" w:rsidRDefault="0001270B" w:rsidP="00D00371">
            <w:pPr>
              <w:spacing w:after="240"/>
            </w:pPr>
            <w:proofErr w:type="spellStart"/>
            <w:r>
              <w:rPr>
                <w:color w:val="0A1690"/>
              </w:rPr>
              <w:t>Prime_Sponsor</w:t>
            </w:r>
            <w:proofErr w:type="spellEnd"/>
            <w:r>
              <w:rPr>
                <w:color w:val="0A1690"/>
              </w:rPr>
              <w:t>:</w:t>
            </w:r>
            <w:r>
              <w:t>  Shelby Elkins</w:t>
            </w:r>
          </w:p>
        </w:tc>
      </w:tr>
      <w:tr w:rsidR="0001270B" w:rsidTr="00D00371">
        <w:trPr>
          <w:tblCellSpacing w:w="15" w:type="dxa"/>
        </w:trPr>
        <w:tc>
          <w:tcPr>
            <w:tcW w:w="9570" w:type="dxa"/>
            <w:tcMar>
              <w:top w:w="15" w:type="dxa"/>
              <w:left w:w="15" w:type="dxa"/>
              <w:bottom w:w="15" w:type="dxa"/>
              <w:right w:w="15" w:type="dxa"/>
            </w:tcMar>
            <w:vAlign w:val="center"/>
            <w:hideMark/>
          </w:tcPr>
          <w:p w:rsidR="0001270B" w:rsidRDefault="0001270B" w:rsidP="00D00371">
            <w:pPr>
              <w:spacing w:after="240"/>
            </w:pPr>
            <w:r>
              <w:rPr>
                <w:color w:val="0A1690"/>
              </w:rPr>
              <w:t>Cosponsors:</w:t>
            </w:r>
            <w:r>
              <w:t>  Hannah Scott</w:t>
            </w:r>
          </w:p>
        </w:tc>
      </w:tr>
      <w:tr w:rsidR="0001270B" w:rsidTr="00D00371">
        <w:trPr>
          <w:tblCellSpacing w:w="15" w:type="dxa"/>
        </w:trPr>
        <w:tc>
          <w:tcPr>
            <w:tcW w:w="9570" w:type="dxa"/>
            <w:tcMar>
              <w:top w:w="15" w:type="dxa"/>
              <w:left w:w="15" w:type="dxa"/>
              <w:bottom w:w="15" w:type="dxa"/>
              <w:right w:w="15" w:type="dxa"/>
            </w:tcMar>
            <w:vAlign w:val="center"/>
            <w:hideMark/>
          </w:tcPr>
          <w:p w:rsidR="0001270B" w:rsidRDefault="0001270B" w:rsidP="00D00371">
            <w:pPr>
              <w:spacing w:after="240"/>
            </w:pPr>
            <w:r>
              <w:rPr>
                <w:color w:val="0A1690"/>
              </w:rPr>
              <w:t>Committee:</w:t>
            </w:r>
            <w:r>
              <w:t>  Student Services</w:t>
            </w:r>
          </w:p>
        </w:tc>
      </w:tr>
      <w:tr w:rsidR="0001270B" w:rsidTr="00D00371">
        <w:trPr>
          <w:tblCellSpacing w:w="15" w:type="dxa"/>
        </w:trPr>
        <w:tc>
          <w:tcPr>
            <w:tcW w:w="9570" w:type="dxa"/>
            <w:tcMar>
              <w:top w:w="15" w:type="dxa"/>
              <w:left w:w="15" w:type="dxa"/>
              <w:bottom w:w="15" w:type="dxa"/>
              <w:right w:w="15" w:type="dxa"/>
            </w:tcMar>
            <w:vAlign w:val="center"/>
            <w:hideMark/>
          </w:tcPr>
          <w:p w:rsidR="0001270B" w:rsidRDefault="0001270B" w:rsidP="00D00371">
            <w:pPr>
              <w:spacing w:after="240"/>
            </w:pPr>
            <w:r>
              <w:rPr>
                <w:color w:val="0A1690"/>
              </w:rPr>
              <w:t>WHEREAS,</w:t>
            </w:r>
            <w:proofErr w:type="gramStart"/>
            <w:r>
              <w:t>  Last</w:t>
            </w:r>
            <w:proofErr w:type="gramEnd"/>
            <w:r>
              <w:t xml:space="preserve"> year through a partnership of multiple student groups the University of Memphis held a major concert that was attended by many students.</w:t>
            </w:r>
          </w:p>
        </w:tc>
      </w:tr>
      <w:tr w:rsidR="0001270B" w:rsidTr="00D00371">
        <w:trPr>
          <w:tblCellSpacing w:w="15" w:type="dxa"/>
        </w:trPr>
        <w:tc>
          <w:tcPr>
            <w:tcW w:w="9570" w:type="dxa"/>
            <w:tcMar>
              <w:top w:w="15" w:type="dxa"/>
              <w:left w:w="15" w:type="dxa"/>
              <w:bottom w:w="15" w:type="dxa"/>
              <w:right w:w="15" w:type="dxa"/>
            </w:tcMar>
            <w:vAlign w:val="center"/>
            <w:hideMark/>
          </w:tcPr>
          <w:p w:rsidR="0001270B" w:rsidRDefault="0001270B" w:rsidP="00D00371">
            <w:pPr>
              <w:spacing w:after="240"/>
            </w:pPr>
            <w:r>
              <w:rPr>
                <w:color w:val="0A1690"/>
              </w:rPr>
              <w:t>WHEREAS,</w:t>
            </w:r>
            <w:r>
              <w:t>  Large open campus events help to recruit local high school students to the university as well as foster a more inclusive college community.</w:t>
            </w:r>
          </w:p>
        </w:tc>
      </w:tr>
      <w:tr w:rsidR="0001270B" w:rsidTr="00D00371">
        <w:trPr>
          <w:trHeight w:val="978"/>
          <w:tblCellSpacing w:w="15" w:type="dxa"/>
        </w:trPr>
        <w:tc>
          <w:tcPr>
            <w:tcW w:w="9570" w:type="dxa"/>
            <w:tcMar>
              <w:top w:w="15" w:type="dxa"/>
              <w:left w:w="15" w:type="dxa"/>
              <w:bottom w:w="15" w:type="dxa"/>
              <w:right w:w="15" w:type="dxa"/>
            </w:tcMar>
            <w:vAlign w:val="center"/>
            <w:hideMark/>
          </w:tcPr>
          <w:p w:rsidR="0001270B" w:rsidRDefault="0001270B" w:rsidP="00D00371">
            <w:pPr>
              <w:spacing w:after="240"/>
            </w:pPr>
            <w:r>
              <w:rPr>
                <w:color w:val="0A1690"/>
              </w:rPr>
              <w:t>WHEREAS,</w:t>
            </w:r>
            <w:r>
              <w:t xml:space="preserve">  Middle Tennessee State University as well as University of Tennessee Knoxville have established student fees dedicated to the production of free concerts for their student committees </w:t>
            </w:r>
          </w:p>
          <w:p w:rsidR="0001270B" w:rsidRDefault="0001270B" w:rsidP="00D00371">
            <w:pPr>
              <w:spacing w:after="240"/>
            </w:pPr>
            <w:r>
              <w:rPr>
                <w:rStyle w:val="Strong"/>
              </w:rPr>
              <w:t>BE IN ENACTED BY THE 65th General Assembly OF THE STUDENT GOVERNMENT ASSOCIATION:</w:t>
            </w:r>
          </w:p>
        </w:tc>
      </w:tr>
      <w:tr w:rsidR="0001270B" w:rsidTr="00D00371">
        <w:trPr>
          <w:tblCellSpacing w:w="15" w:type="dxa"/>
        </w:trPr>
        <w:tc>
          <w:tcPr>
            <w:tcW w:w="9570" w:type="dxa"/>
            <w:tcMar>
              <w:top w:w="15" w:type="dxa"/>
              <w:left w:w="15" w:type="dxa"/>
              <w:bottom w:w="15" w:type="dxa"/>
              <w:right w:w="15" w:type="dxa"/>
            </w:tcMar>
            <w:vAlign w:val="center"/>
            <w:hideMark/>
          </w:tcPr>
          <w:p w:rsidR="0001270B" w:rsidRDefault="0001270B" w:rsidP="00D00371">
            <w:pPr>
              <w:spacing w:after="240"/>
            </w:pPr>
            <w:r>
              <w:rPr>
                <w:color w:val="0A1690"/>
              </w:rPr>
              <w:t>SECTION 1:</w:t>
            </w:r>
            <w:r>
              <w:t>  The Student Government Association in partnership with the Student Activities Council and the school administration will complete a survey of the student body regarding the possible implementation of student concert fee.</w:t>
            </w:r>
          </w:p>
        </w:tc>
      </w:tr>
      <w:tr w:rsidR="0001270B" w:rsidTr="00D00371">
        <w:trPr>
          <w:tblCellSpacing w:w="15" w:type="dxa"/>
        </w:trPr>
        <w:tc>
          <w:tcPr>
            <w:tcW w:w="9570" w:type="dxa"/>
            <w:tcMar>
              <w:top w:w="15" w:type="dxa"/>
              <w:left w:w="15" w:type="dxa"/>
              <w:bottom w:w="15" w:type="dxa"/>
              <w:right w:w="15" w:type="dxa"/>
            </w:tcMar>
            <w:vAlign w:val="center"/>
            <w:hideMark/>
          </w:tcPr>
          <w:p w:rsidR="0001270B" w:rsidRDefault="0001270B" w:rsidP="00D00371">
            <w:pPr>
              <w:spacing w:after="240"/>
            </w:pPr>
            <w:r>
              <w:rPr>
                <w:color w:val="0A1690"/>
              </w:rPr>
              <w:t>SECTION 2:</w:t>
            </w:r>
            <w:r>
              <w:t>  This act shall cost the student government association $0.00</w:t>
            </w:r>
          </w:p>
        </w:tc>
      </w:tr>
      <w:tr w:rsidR="0001270B" w:rsidTr="00D00371">
        <w:trPr>
          <w:tblCellSpacing w:w="15" w:type="dxa"/>
        </w:trPr>
        <w:tc>
          <w:tcPr>
            <w:tcW w:w="9570" w:type="dxa"/>
            <w:tcMar>
              <w:top w:w="15" w:type="dxa"/>
              <w:left w:w="15" w:type="dxa"/>
              <w:bottom w:w="15" w:type="dxa"/>
              <w:right w:w="15" w:type="dxa"/>
            </w:tcMar>
            <w:vAlign w:val="center"/>
            <w:hideMark/>
          </w:tcPr>
          <w:p w:rsidR="0001270B" w:rsidRDefault="0001270B" w:rsidP="00D00371">
            <w:pPr>
              <w:spacing w:after="240"/>
            </w:pPr>
            <w:r>
              <w:rPr>
                <w:color w:val="0A1690"/>
              </w:rPr>
              <w:t>SECTION 3:</w:t>
            </w:r>
            <w:r>
              <w:t>  This act is effective immediately upon passage.</w:t>
            </w:r>
          </w:p>
          <w:p w:rsidR="0074346A" w:rsidRDefault="0074346A" w:rsidP="0074346A">
            <w:pPr>
              <w:spacing w:after="240" w:line="240" w:lineRule="auto"/>
            </w:pPr>
            <w:r>
              <w:t>Pass/Fail</w:t>
            </w:r>
          </w:p>
          <w:p w:rsidR="0074346A" w:rsidRDefault="0074346A" w:rsidP="0074346A">
            <w:pPr>
              <w:spacing w:after="240" w:line="240" w:lineRule="auto"/>
            </w:pPr>
            <w:r>
              <w:t>Aye___24___ Nay________</w:t>
            </w:r>
          </w:p>
        </w:tc>
      </w:tr>
      <w:tr w:rsidR="0001270B" w:rsidTr="00D00371">
        <w:trPr>
          <w:tblCellSpacing w:w="15" w:type="dxa"/>
        </w:trPr>
        <w:tc>
          <w:tcPr>
            <w:tcW w:w="9570" w:type="dxa"/>
            <w:tcMar>
              <w:top w:w="15" w:type="dxa"/>
              <w:left w:w="15" w:type="dxa"/>
              <w:bottom w:w="15" w:type="dxa"/>
              <w:right w:w="15" w:type="dxa"/>
            </w:tcMar>
            <w:vAlign w:val="center"/>
          </w:tcPr>
          <w:p w:rsidR="0001270B" w:rsidRDefault="0001270B" w:rsidP="00D00371">
            <w:pPr>
              <w:spacing w:after="240"/>
            </w:pPr>
          </w:p>
        </w:tc>
      </w:tr>
      <w:tr w:rsidR="0001270B" w:rsidTr="00D00371">
        <w:trPr>
          <w:tblCellSpacing w:w="15" w:type="dxa"/>
        </w:trPr>
        <w:tc>
          <w:tcPr>
            <w:tcW w:w="9570" w:type="dxa"/>
            <w:tcMar>
              <w:top w:w="15" w:type="dxa"/>
              <w:left w:w="15" w:type="dxa"/>
              <w:bottom w:w="15" w:type="dxa"/>
              <w:right w:w="15" w:type="dxa"/>
            </w:tcMar>
            <w:vAlign w:val="center"/>
          </w:tcPr>
          <w:p w:rsidR="0001270B" w:rsidRDefault="0001270B" w:rsidP="00D00371">
            <w:pPr>
              <w:spacing w:after="240"/>
            </w:pPr>
          </w:p>
        </w:tc>
      </w:tr>
    </w:tbl>
    <w:p w:rsidR="0001270B" w:rsidRDefault="0001270B" w:rsidP="0001270B"/>
    <w:p w:rsidR="0001270B" w:rsidRDefault="0001270B" w:rsidP="0001270B"/>
    <w:p w:rsidR="0001270B" w:rsidRDefault="0001270B" w:rsidP="0001270B"/>
    <w:p w:rsidR="0001270B" w:rsidRDefault="0001270B" w:rsidP="0001270B">
      <w:r>
        <w:lastRenderedPageBreak/>
        <w:t>BILL 45</w:t>
      </w:r>
    </w:p>
    <w:tbl>
      <w:tblPr>
        <w:tblW w:w="0" w:type="auto"/>
        <w:tblCellSpacing w:w="15" w:type="dxa"/>
        <w:tblLook w:val="04A0" w:firstRow="1" w:lastRow="0" w:firstColumn="1" w:lastColumn="0" w:noHBand="0" w:noVBand="1"/>
      </w:tblPr>
      <w:tblGrid>
        <w:gridCol w:w="9450"/>
      </w:tblGrid>
      <w:tr w:rsidR="0001270B" w:rsidTr="00D00371">
        <w:trPr>
          <w:tblCellSpacing w:w="15" w:type="dxa"/>
        </w:trPr>
        <w:tc>
          <w:tcPr>
            <w:tcW w:w="0" w:type="auto"/>
            <w:tcMar>
              <w:top w:w="15" w:type="dxa"/>
              <w:left w:w="15" w:type="dxa"/>
              <w:bottom w:w="15" w:type="dxa"/>
              <w:right w:w="15" w:type="dxa"/>
            </w:tcMar>
            <w:vAlign w:val="center"/>
            <w:hideMark/>
          </w:tcPr>
          <w:p w:rsidR="0001270B" w:rsidRPr="00DA500E" w:rsidRDefault="0001270B" w:rsidP="00D00371">
            <w:pPr>
              <w:spacing w:after="240"/>
              <w:rPr>
                <w:color w:val="0A1690"/>
                <w:sz w:val="24"/>
                <w:szCs w:val="24"/>
              </w:rPr>
            </w:pPr>
            <w:r>
              <w:rPr>
                <w:color w:val="0A1690"/>
              </w:rPr>
              <w:t>Title:</w:t>
            </w:r>
            <w:r w:rsidRPr="00DA500E">
              <w:rPr>
                <w:color w:val="0A1690"/>
              </w:rPr>
              <w:t>  </w:t>
            </w:r>
            <w:r w:rsidRPr="002C4DF0">
              <w:t>An Act to Improve Communications with Campus Police Through a Mobile Application</w:t>
            </w:r>
          </w:p>
        </w:tc>
      </w:tr>
      <w:tr w:rsidR="0001270B" w:rsidTr="00D00371">
        <w:trPr>
          <w:tblCellSpacing w:w="15" w:type="dxa"/>
        </w:trPr>
        <w:tc>
          <w:tcPr>
            <w:tcW w:w="0" w:type="auto"/>
            <w:tcMar>
              <w:top w:w="15" w:type="dxa"/>
              <w:left w:w="15" w:type="dxa"/>
              <w:bottom w:w="15" w:type="dxa"/>
              <w:right w:w="15" w:type="dxa"/>
            </w:tcMar>
            <w:vAlign w:val="center"/>
            <w:hideMark/>
          </w:tcPr>
          <w:p w:rsidR="0001270B" w:rsidRPr="00DA500E" w:rsidRDefault="0001270B" w:rsidP="00D00371">
            <w:pPr>
              <w:spacing w:after="240"/>
              <w:rPr>
                <w:color w:val="0A1690"/>
              </w:rPr>
            </w:pPr>
            <w:proofErr w:type="spellStart"/>
            <w:r>
              <w:rPr>
                <w:color w:val="0A1690"/>
              </w:rPr>
              <w:t>Prime_Sponsor</w:t>
            </w:r>
            <w:proofErr w:type="spellEnd"/>
            <w:r>
              <w:rPr>
                <w:color w:val="0A1690"/>
              </w:rPr>
              <w:t>:</w:t>
            </w:r>
            <w:r w:rsidRPr="00DA500E">
              <w:rPr>
                <w:color w:val="0A1690"/>
              </w:rPr>
              <w:t>  </w:t>
            </w:r>
            <w:proofErr w:type="spellStart"/>
            <w:r w:rsidRPr="00DA500E">
              <w:rPr>
                <w:color w:val="0A1690"/>
              </w:rPr>
              <w:t>Kevan</w:t>
            </w:r>
            <w:proofErr w:type="spellEnd"/>
            <w:r w:rsidRPr="00DA500E">
              <w:rPr>
                <w:color w:val="0A1690"/>
              </w:rPr>
              <w:t xml:space="preserve"> </w:t>
            </w:r>
            <w:proofErr w:type="spellStart"/>
            <w:r w:rsidRPr="00DA500E">
              <w:rPr>
                <w:color w:val="0A1690"/>
              </w:rPr>
              <w:t>Hatamzadeh</w:t>
            </w:r>
            <w:proofErr w:type="spellEnd"/>
          </w:p>
        </w:tc>
      </w:tr>
      <w:tr w:rsidR="0001270B" w:rsidTr="00D00371">
        <w:trPr>
          <w:tblCellSpacing w:w="15" w:type="dxa"/>
        </w:trPr>
        <w:tc>
          <w:tcPr>
            <w:tcW w:w="0" w:type="auto"/>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Cosponsors:</w:t>
            </w:r>
            <w:r w:rsidRPr="00DA500E">
              <w:rPr>
                <w:color w:val="0A1690"/>
              </w:rPr>
              <w:t>  Carlton Randolph</w:t>
            </w:r>
          </w:p>
        </w:tc>
      </w:tr>
      <w:tr w:rsidR="0001270B" w:rsidTr="00D00371">
        <w:trPr>
          <w:tblCellSpacing w:w="15" w:type="dxa"/>
        </w:trPr>
        <w:tc>
          <w:tcPr>
            <w:tcW w:w="0" w:type="auto"/>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Committee:</w:t>
            </w:r>
            <w:r w:rsidRPr="00DA500E">
              <w:rPr>
                <w:color w:val="0A1690"/>
              </w:rPr>
              <w:t>  Safety</w:t>
            </w:r>
          </w:p>
        </w:tc>
      </w:tr>
      <w:tr w:rsidR="0001270B" w:rsidTr="00D00371">
        <w:trPr>
          <w:tblCellSpacing w:w="15" w:type="dxa"/>
        </w:trPr>
        <w:tc>
          <w:tcPr>
            <w:tcW w:w="0" w:type="auto"/>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WHEREAS,</w:t>
            </w:r>
            <w:proofErr w:type="gramStart"/>
            <w:r w:rsidRPr="00DA500E">
              <w:rPr>
                <w:color w:val="0A1690"/>
              </w:rPr>
              <w:t>  </w:t>
            </w:r>
            <w:r w:rsidRPr="002C4DF0">
              <w:t>The</w:t>
            </w:r>
            <w:proofErr w:type="gramEnd"/>
            <w:r w:rsidRPr="002C4DF0">
              <w:t xml:space="preserve"> University of Memphis has been having issues with crime around the campus area. The University does not have a security system available to students that allows them to contact the police about a problem via text or distress signal.</w:t>
            </w:r>
          </w:p>
        </w:tc>
      </w:tr>
      <w:tr w:rsidR="0001270B" w:rsidTr="00D00371">
        <w:trPr>
          <w:tblCellSpacing w:w="15" w:type="dxa"/>
        </w:trPr>
        <w:tc>
          <w:tcPr>
            <w:tcW w:w="0" w:type="auto"/>
            <w:tcMar>
              <w:top w:w="15" w:type="dxa"/>
              <w:left w:w="15" w:type="dxa"/>
              <w:bottom w:w="15" w:type="dxa"/>
              <w:right w:w="15" w:type="dxa"/>
            </w:tcMar>
            <w:vAlign w:val="center"/>
            <w:hideMark/>
          </w:tcPr>
          <w:p w:rsidR="0001270B" w:rsidRPr="002C4DF0" w:rsidRDefault="0001270B" w:rsidP="00D00371">
            <w:pPr>
              <w:spacing w:after="240"/>
            </w:pPr>
            <w:r>
              <w:rPr>
                <w:color w:val="0A1690"/>
              </w:rPr>
              <w:t>WHEREAS,</w:t>
            </w:r>
            <w:proofErr w:type="gramStart"/>
            <w:r w:rsidRPr="00DA500E">
              <w:rPr>
                <w:color w:val="0A1690"/>
              </w:rPr>
              <w:t>  </w:t>
            </w:r>
            <w:r w:rsidRPr="002C4DF0">
              <w:t>The</w:t>
            </w:r>
            <w:proofErr w:type="gramEnd"/>
            <w:r w:rsidRPr="002C4DF0">
              <w:t xml:space="preserve"> current security system Tiger Text is up for bid this year and should be replaced with a security app. The University can purchase an app for 3,000 more dollars then Tiger text that provides indoor positioning system, mass notification system, geo fencing, office panic buttons and student shield. </w:t>
            </w:r>
          </w:p>
          <w:p w:rsidR="0001270B" w:rsidRPr="00DA500E" w:rsidRDefault="0001270B" w:rsidP="00D00371">
            <w:pPr>
              <w:spacing w:after="240"/>
              <w:rPr>
                <w:color w:val="0A1690"/>
              </w:rPr>
            </w:pPr>
            <w:r>
              <w:rPr>
                <w:rStyle w:val="Strong"/>
              </w:rPr>
              <w:t>BE IN ENACTED BY THE 65th General Assembly OF THE STUDENT GOVERNMENT ASSOCIATION:</w:t>
            </w:r>
          </w:p>
        </w:tc>
      </w:tr>
      <w:tr w:rsidR="0001270B" w:rsidTr="00D00371">
        <w:trPr>
          <w:tblCellSpacing w:w="15" w:type="dxa"/>
        </w:trPr>
        <w:tc>
          <w:tcPr>
            <w:tcW w:w="0" w:type="auto"/>
            <w:tcMar>
              <w:top w:w="15" w:type="dxa"/>
              <w:left w:w="15" w:type="dxa"/>
              <w:bottom w:w="15" w:type="dxa"/>
              <w:right w:w="15" w:type="dxa"/>
            </w:tcMar>
            <w:vAlign w:val="center"/>
          </w:tcPr>
          <w:p w:rsidR="0001270B" w:rsidRPr="00DA500E" w:rsidRDefault="0001270B" w:rsidP="00D00371">
            <w:pPr>
              <w:spacing w:after="240"/>
              <w:rPr>
                <w:color w:val="0A1690"/>
              </w:rPr>
            </w:pPr>
            <w:r>
              <w:rPr>
                <w:color w:val="0A1690"/>
              </w:rPr>
              <w:t>SECTION 1:</w:t>
            </w:r>
            <w:r w:rsidRPr="00DA500E">
              <w:rPr>
                <w:color w:val="0A1690"/>
              </w:rPr>
              <w:t>  </w:t>
            </w:r>
            <w:r w:rsidRPr="002C4DF0">
              <w:t>The University as a whole shall be responsible for the purchase and up keeping of a security app.</w:t>
            </w:r>
          </w:p>
        </w:tc>
      </w:tr>
      <w:tr w:rsidR="0001270B" w:rsidTr="00D00371">
        <w:trPr>
          <w:tblCellSpacing w:w="15" w:type="dxa"/>
        </w:trPr>
        <w:tc>
          <w:tcPr>
            <w:tcW w:w="0" w:type="auto"/>
            <w:tcMar>
              <w:top w:w="15" w:type="dxa"/>
              <w:left w:w="15" w:type="dxa"/>
              <w:bottom w:w="15" w:type="dxa"/>
              <w:right w:w="15" w:type="dxa"/>
            </w:tcMar>
            <w:vAlign w:val="center"/>
          </w:tcPr>
          <w:p w:rsidR="0001270B" w:rsidRPr="00DA500E" w:rsidRDefault="0001270B" w:rsidP="00D00371">
            <w:pPr>
              <w:spacing w:after="240"/>
              <w:rPr>
                <w:color w:val="0A1690"/>
              </w:rPr>
            </w:pPr>
            <w:r>
              <w:rPr>
                <w:color w:val="0A1690"/>
              </w:rPr>
              <w:t>SECTION 2:</w:t>
            </w:r>
            <w:r w:rsidRPr="00DA500E">
              <w:rPr>
                <w:color w:val="0A1690"/>
              </w:rPr>
              <w:t>  </w:t>
            </w:r>
            <w:r w:rsidRPr="002C4DF0">
              <w:t>Initial Term: 3 Years</w:t>
            </w:r>
            <w:r w:rsidRPr="00DA500E">
              <w:rPr>
                <w:color w:val="0A1690"/>
              </w:rPr>
              <w:t xml:space="preserve"> </w:t>
            </w:r>
            <w:r w:rsidRPr="00DA500E">
              <w:rPr>
                <w:color w:val="0A1690"/>
              </w:rPr>
              <w:br/>
            </w:r>
            <w:r w:rsidRPr="00DA500E">
              <w:rPr>
                <w:color w:val="0A1690"/>
              </w:rPr>
              <w:br/>
              <w:t xml:space="preserve">Annual License Fee: </w:t>
            </w:r>
            <w:r w:rsidRPr="002C4DF0">
              <w:t xml:space="preserve">$19,500.00/year </w:t>
            </w:r>
            <w:r w:rsidRPr="00DA500E">
              <w:rPr>
                <w:color w:val="0A1690"/>
              </w:rPr>
              <w:br/>
            </w:r>
            <w:r w:rsidRPr="00DA500E">
              <w:rPr>
                <w:color w:val="0A1690"/>
              </w:rPr>
              <w:br/>
              <w:t xml:space="preserve">Initial Maintenance Fee: </w:t>
            </w:r>
            <w:r w:rsidRPr="002C4DF0">
              <w:t xml:space="preserve">$0 </w:t>
            </w:r>
            <w:r w:rsidRPr="002C4DF0">
              <w:br/>
            </w:r>
            <w:r w:rsidRPr="00DA500E">
              <w:rPr>
                <w:color w:val="0A1690"/>
              </w:rPr>
              <w:br/>
              <w:t xml:space="preserve">Initial Training and Custom Branding Fee: </w:t>
            </w:r>
            <w:r w:rsidRPr="002C4DF0">
              <w:t xml:space="preserve">$3,000.00 (one-time fee) </w:t>
            </w:r>
            <w:r w:rsidRPr="00DA500E">
              <w:rPr>
                <w:color w:val="0A1690"/>
              </w:rPr>
              <w:br/>
            </w:r>
            <w:r w:rsidRPr="00DA500E">
              <w:rPr>
                <w:color w:val="0A1690"/>
              </w:rPr>
              <w:br/>
              <w:t xml:space="preserve">Total: 22,500 </w:t>
            </w:r>
            <w:r w:rsidRPr="00DA500E">
              <w:rPr>
                <w:color w:val="0A1690"/>
              </w:rPr>
              <w:br/>
            </w:r>
          </w:p>
        </w:tc>
      </w:tr>
      <w:tr w:rsidR="0001270B" w:rsidTr="00D00371">
        <w:trPr>
          <w:tblCellSpacing w:w="15" w:type="dxa"/>
        </w:trPr>
        <w:tc>
          <w:tcPr>
            <w:tcW w:w="0" w:type="auto"/>
            <w:tcMar>
              <w:top w:w="15" w:type="dxa"/>
              <w:left w:w="15" w:type="dxa"/>
              <w:bottom w:w="15" w:type="dxa"/>
              <w:right w:w="15" w:type="dxa"/>
            </w:tcMar>
            <w:vAlign w:val="center"/>
          </w:tcPr>
          <w:p w:rsidR="0001270B" w:rsidRDefault="0001270B" w:rsidP="00D00371">
            <w:pPr>
              <w:spacing w:after="240"/>
              <w:rPr>
                <w:color w:val="0A1690"/>
              </w:rPr>
            </w:pPr>
            <w:r>
              <w:rPr>
                <w:color w:val="0A1690"/>
              </w:rPr>
              <w:t>SECTION 3:</w:t>
            </w:r>
            <w:r w:rsidRPr="00DA500E">
              <w:rPr>
                <w:color w:val="0A1690"/>
              </w:rPr>
              <w:t>  </w:t>
            </w:r>
            <w:r w:rsidRPr="002C4DF0">
              <w:t>To be enacted by July 1st 2015</w:t>
            </w:r>
          </w:p>
          <w:p w:rsidR="0074346A" w:rsidRDefault="0074346A" w:rsidP="0074346A">
            <w:pPr>
              <w:spacing w:after="240" w:line="240" w:lineRule="auto"/>
            </w:pPr>
            <w:r>
              <w:t>Pass/Fail</w:t>
            </w:r>
          </w:p>
          <w:p w:rsidR="0074346A" w:rsidRDefault="0074346A" w:rsidP="0074346A">
            <w:pPr>
              <w:spacing w:after="240"/>
            </w:pPr>
            <w:r>
              <w:t>Aye___24___ Nay________</w:t>
            </w:r>
          </w:p>
          <w:p w:rsidR="0074346A" w:rsidRPr="00DA500E" w:rsidRDefault="0074346A" w:rsidP="002C4DF0">
            <w:pPr>
              <w:spacing w:after="240"/>
              <w:rPr>
                <w:color w:val="0A1690"/>
              </w:rPr>
            </w:pPr>
            <w:r>
              <w:t xml:space="preserve">This </w:t>
            </w:r>
            <w:r w:rsidR="002C4DF0">
              <w:t>app</w:t>
            </w:r>
            <w:r>
              <w:t xml:space="preserve"> will have to go through a bidding process. </w:t>
            </w:r>
          </w:p>
        </w:tc>
      </w:tr>
      <w:tr w:rsidR="0001270B" w:rsidTr="00D00371">
        <w:trPr>
          <w:tblCellSpacing w:w="15" w:type="dxa"/>
        </w:trPr>
        <w:tc>
          <w:tcPr>
            <w:tcW w:w="0" w:type="auto"/>
            <w:tcMar>
              <w:top w:w="15" w:type="dxa"/>
              <w:left w:w="15" w:type="dxa"/>
              <w:bottom w:w="15" w:type="dxa"/>
              <w:right w:w="15" w:type="dxa"/>
            </w:tcMar>
            <w:vAlign w:val="center"/>
          </w:tcPr>
          <w:p w:rsidR="0001270B" w:rsidRDefault="0001270B" w:rsidP="00D00371">
            <w:pPr>
              <w:spacing w:after="240"/>
              <w:rPr>
                <w:color w:val="0A1690"/>
              </w:rPr>
            </w:pPr>
            <w:r>
              <w:rPr>
                <w:color w:val="0A1690"/>
              </w:rPr>
              <w:lastRenderedPageBreak/>
              <w:t>BILL 46</w:t>
            </w:r>
          </w:p>
          <w:p w:rsidR="0001270B" w:rsidRPr="00DA500E" w:rsidRDefault="0001270B" w:rsidP="00D00371">
            <w:pPr>
              <w:spacing w:after="240"/>
              <w:rPr>
                <w:color w:val="0A1690"/>
              </w:rPr>
            </w:pPr>
            <w:r>
              <w:rPr>
                <w:color w:val="0A1690"/>
              </w:rPr>
              <w:t>Title:</w:t>
            </w:r>
            <w:r>
              <w:t>  An Act to provide travel funding for Chelsea Heard to travel to Charlotte, NC from Memphis, TN.</w:t>
            </w:r>
          </w:p>
        </w:tc>
      </w:tr>
      <w:tr w:rsidR="0001270B" w:rsidTr="00D00371">
        <w:trPr>
          <w:tblCellSpacing w:w="15" w:type="dxa"/>
        </w:trPr>
        <w:tc>
          <w:tcPr>
            <w:tcW w:w="0" w:type="auto"/>
            <w:tcMar>
              <w:top w:w="15" w:type="dxa"/>
              <w:left w:w="15" w:type="dxa"/>
              <w:bottom w:w="15" w:type="dxa"/>
              <w:right w:w="15" w:type="dxa"/>
            </w:tcMar>
            <w:vAlign w:val="center"/>
            <w:hideMark/>
          </w:tcPr>
          <w:p w:rsidR="0001270B" w:rsidRPr="00DA500E" w:rsidRDefault="0001270B" w:rsidP="00D00371">
            <w:pPr>
              <w:spacing w:after="240"/>
              <w:rPr>
                <w:color w:val="0A1690"/>
              </w:rPr>
            </w:pPr>
            <w:proofErr w:type="spellStart"/>
            <w:r>
              <w:rPr>
                <w:color w:val="0A1690"/>
              </w:rPr>
              <w:t>Prime_Sponsor</w:t>
            </w:r>
            <w:proofErr w:type="spellEnd"/>
            <w:r>
              <w:rPr>
                <w:color w:val="0A1690"/>
              </w:rPr>
              <w:t>:</w:t>
            </w:r>
            <w:r>
              <w:t xml:space="preserve">  Amelia </w:t>
            </w:r>
            <w:proofErr w:type="spellStart"/>
            <w:r>
              <w:t>Durkee</w:t>
            </w:r>
            <w:proofErr w:type="spellEnd"/>
          </w:p>
        </w:tc>
      </w:tr>
      <w:tr w:rsidR="0001270B" w:rsidTr="00D00371">
        <w:trPr>
          <w:tblCellSpacing w:w="15" w:type="dxa"/>
        </w:trPr>
        <w:tc>
          <w:tcPr>
            <w:tcW w:w="0" w:type="auto"/>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Cosponsors:</w:t>
            </w:r>
            <w:r>
              <w:t>  Finance Committee Members</w:t>
            </w:r>
          </w:p>
        </w:tc>
      </w:tr>
      <w:tr w:rsidR="0001270B" w:rsidTr="00D00371">
        <w:trPr>
          <w:tblCellSpacing w:w="15" w:type="dxa"/>
        </w:trPr>
        <w:tc>
          <w:tcPr>
            <w:tcW w:w="0" w:type="auto"/>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Committee:</w:t>
            </w:r>
            <w:r>
              <w:t>  Finance Committee</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WHEREAS,</w:t>
            </w:r>
            <w:r>
              <w:t>  Chelsea Heard has requested funding from the Student Government Association in order to attend the South Atlantic Affiliate of College and University Residence Halls Conference, AND</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WHEREAS,</w:t>
            </w:r>
            <w:r>
              <w:t>  this trip will serve to further promote the reputation and prestige of the University of Memphis help these students establish valuable connections with other professionals in the field, and provide these students with information they can bring back to benefit the residence halls at the University of Memphis, AND</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WHEREAS,</w:t>
            </w:r>
            <w:proofErr w:type="gramStart"/>
            <w:r>
              <w:t>  the</w:t>
            </w:r>
            <w:proofErr w:type="gramEnd"/>
            <w:r>
              <w:t xml:space="preserve"> Student Government Association Finance committee has heard said applicant’s travel request and made a final recommendation.</w:t>
            </w:r>
          </w:p>
        </w:tc>
      </w:tr>
      <w:tr w:rsidR="0001270B" w:rsidTr="00D00371">
        <w:trPr>
          <w:tblCellSpacing w:w="15" w:type="dxa"/>
        </w:trPr>
        <w:tc>
          <w:tcPr>
            <w:tcW w:w="0" w:type="auto"/>
            <w:tcMar>
              <w:top w:w="15" w:type="dxa"/>
              <w:left w:w="15" w:type="dxa"/>
              <w:bottom w:w="15" w:type="dxa"/>
              <w:right w:w="15" w:type="dxa"/>
            </w:tcMar>
            <w:hideMark/>
          </w:tcPr>
          <w:p w:rsidR="0001270B" w:rsidRDefault="0001270B" w:rsidP="00D00371">
            <w:r w:rsidRPr="00EB26C3">
              <w:rPr>
                <w:rStyle w:val="Strong"/>
              </w:rPr>
              <w:t>BE IN ENACTED BY THE 65th General Assembly OF THE STUDENT GOVERNMENT ASSOCIATION:</w:t>
            </w:r>
          </w:p>
        </w:tc>
      </w:tr>
      <w:tr w:rsidR="0001270B" w:rsidTr="00D00371">
        <w:trPr>
          <w:tblCellSpacing w:w="15" w:type="dxa"/>
        </w:trPr>
        <w:tc>
          <w:tcPr>
            <w:tcW w:w="0" w:type="auto"/>
            <w:tcMar>
              <w:top w:w="15" w:type="dxa"/>
              <w:left w:w="15" w:type="dxa"/>
              <w:bottom w:w="15" w:type="dxa"/>
              <w:right w:w="15" w:type="dxa"/>
            </w:tcMar>
            <w:hideMark/>
          </w:tcPr>
          <w:p w:rsidR="0001270B" w:rsidRDefault="0001270B" w:rsidP="00D00371"/>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1:</w:t>
            </w:r>
            <w:r>
              <w:t xml:space="preserve">  Section 1: Funding shall be provided for the following students traveling from Memphis, TN to Charlotte, NC from October 3, 2014 to October 5, 2014: </w:t>
            </w:r>
            <w:r>
              <w:br/>
              <w:t xml:space="preserve">A. Chelsea Heard </w:t>
            </w:r>
            <w:r>
              <w:br/>
              <w:t xml:space="preserve">B. Amber Bush </w:t>
            </w:r>
            <w:r>
              <w:br/>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2:</w:t>
            </w:r>
            <w:r>
              <w:t>  Exactly $150 will be funded for the above students.</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3:</w:t>
            </w:r>
            <w:r>
              <w:t>  This Act shall take effect immediately upon passage.</w:t>
            </w:r>
          </w:p>
          <w:p w:rsidR="0074346A" w:rsidRDefault="0074346A" w:rsidP="0074346A">
            <w:pPr>
              <w:spacing w:after="240" w:line="240" w:lineRule="auto"/>
            </w:pPr>
            <w:r>
              <w:t>Pass/Fail</w:t>
            </w:r>
          </w:p>
          <w:p w:rsidR="0074346A" w:rsidRDefault="0074346A" w:rsidP="0074346A">
            <w:pPr>
              <w:spacing w:after="240"/>
            </w:pPr>
            <w:r>
              <w:t>Aye___24___ Nay_______</w:t>
            </w:r>
          </w:p>
        </w:tc>
      </w:tr>
      <w:tr w:rsidR="0001270B" w:rsidTr="00D00371">
        <w:trPr>
          <w:tblCellSpacing w:w="15" w:type="dxa"/>
        </w:trPr>
        <w:tc>
          <w:tcPr>
            <w:tcW w:w="0" w:type="auto"/>
            <w:tcMar>
              <w:top w:w="15" w:type="dxa"/>
              <w:left w:w="15" w:type="dxa"/>
              <w:bottom w:w="15" w:type="dxa"/>
              <w:right w:w="15" w:type="dxa"/>
            </w:tcMar>
            <w:vAlign w:val="center"/>
          </w:tcPr>
          <w:p w:rsidR="0001270B" w:rsidRDefault="0001270B" w:rsidP="00D00371">
            <w:pPr>
              <w:spacing w:after="240"/>
            </w:pPr>
          </w:p>
        </w:tc>
      </w:tr>
      <w:tr w:rsidR="0001270B" w:rsidTr="00D00371">
        <w:trPr>
          <w:tblCellSpacing w:w="15" w:type="dxa"/>
        </w:trPr>
        <w:tc>
          <w:tcPr>
            <w:tcW w:w="0" w:type="auto"/>
            <w:tcMar>
              <w:top w:w="15" w:type="dxa"/>
              <w:left w:w="15" w:type="dxa"/>
              <w:bottom w:w="15" w:type="dxa"/>
              <w:right w:w="15" w:type="dxa"/>
            </w:tcMar>
            <w:vAlign w:val="center"/>
          </w:tcPr>
          <w:p w:rsidR="0001270B" w:rsidRDefault="0001270B" w:rsidP="00D00371">
            <w:pPr>
              <w:spacing w:after="240"/>
            </w:pPr>
          </w:p>
        </w:tc>
      </w:tr>
      <w:tr w:rsidR="0001270B" w:rsidTr="00D00371">
        <w:trPr>
          <w:tblCellSpacing w:w="15" w:type="dxa"/>
        </w:trPr>
        <w:tc>
          <w:tcPr>
            <w:tcW w:w="0" w:type="auto"/>
            <w:tcMar>
              <w:top w:w="15" w:type="dxa"/>
              <w:left w:w="15" w:type="dxa"/>
              <w:bottom w:w="15" w:type="dxa"/>
              <w:right w:w="15" w:type="dxa"/>
            </w:tcMar>
            <w:vAlign w:val="center"/>
          </w:tcPr>
          <w:p w:rsidR="0001270B" w:rsidRDefault="0001270B" w:rsidP="00D00371">
            <w:pPr>
              <w:spacing w:after="240"/>
            </w:pPr>
          </w:p>
        </w:tc>
      </w:tr>
      <w:tr w:rsidR="0001270B" w:rsidTr="00D00371">
        <w:trPr>
          <w:tblCellSpacing w:w="15" w:type="dxa"/>
        </w:trPr>
        <w:tc>
          <w:tcPr>
            <w:tcW w:w="0" w:type="auto"/>
            <w:tcMar>
              <w:top w:w="15" w:type="dxa"/>
              <w:left w:w="15" w:type="dxa"/>
              <w:bottom w:w="15" w:type="dxa"/>
              <w:right w:w="15" w:type="dxa"/>
            </w:tcMar>
            <w:vAlign w:val="center"/>
          </w:tcPr>
          <w:p w:rsidR="0001270B" w:rsidRDefault="0001270B" w:rsidP="00D00371">
            <w:pPr>
              <w:spacing w:after="240"/>
            </w:pPr>
          </w:p>
        </w:tc>
      </w:tr>
    </w:tbl>
    <w:p w:rsidR="0001270B" w:rsidRDefault="0001270B" w:rsidP="0001270B">
      <w:r>
        <w:t>BILL 47</w:t>
      </w:r>
    </w:p>
    <w:tbl>
      <w:tblPr>
        <w:tblW w:w="0" w:type="auto"/>
        <w:tblCellSpacing w:w="15" w:type="dxa"/>
        <w:tblLook w:val="04A0" w:firstRow="1" w:lastRow="0" w:firstColumn="1" w:lastColumn="0" w:noHBand="0" w:noVBand="1"/>
      </w:tblPr>
      <w:tblGrid>
        <w:gridCol w:w="9450"/>
      </w:tblGrid>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rPr>
                <w:sz w:val="24"/>
                <w:szCs w:val="24"/>
              </w:rPr>
            </w:pPr>
            <w:r>
              <w:rPr>
                <w:color w:val="0A1690"/>
              </w:rPr>
              <w:t>Title:</w:t>
            </w:r>
            <w:r>
              <w:t>  An Act to provide travel funding for Rachel Leigh Smith to travel to New Orleans, LA from Memphis, TN.</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proofErr w:type="spellStart"/>
            <w:r>
              <w:rPr>
                <w:color w:val="0A1690"/>
              </w:rPr>
              <w:t>Prime_Sponsor</w:t>
            </w:r>
            <w:proofErr w:type="spellEnd"/>
            <w:r>
              <w:rPr>
                <w:color w:val="0A1690"/>
              </w:rPr>
              <w:t>:</w:t>
            </w:r>
            <w:r>
              <w:t>  Johnny Holmes</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Cosponsors:</w:t>
            </w:r>
            <w:r>
              <w:t>  Emily Vallor</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Committee:</w:t>
            </w:r>
            <w:r>
              <w:t xml:space="preserve">  Finance Committee </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WHEREAS,</w:t>
            </w:r>
            <w:r>
              <w:t>   Rachel Leigh Smith has requested funding from the Student Government Association in order to attend and present research at the 2014 Popular/American Culture Association in the South Conference, AND</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 xml:space="preserve">WHEREAS, </w:t>
            </w:r>
            <w:r>
              <w:t xml:space="preserve"> this trip will serve to equip these students with skills necessary to become a better educator and professional, help these students establish valuable connections with other professionals in the field, and advance the field with the findings from the research being presented, AND</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2C4DF0">
            <w:pPr>
              <w:spacing w:after="240"/>
            </w:pPr>
            <w:r>
              <w:rPr>
                <w:color w:val="0A1690"/>
              </w:rPr>
              <w:t>WHEREAS,</w:t>
            </w:r>
            <w:proofErr w:type="gramStart"/>
            <w:r w:rsidR="002C4DF0">
              <w:t> </w:t>
            </w:r>
            <w:r>
              <w:t xml:space="preserve"> the</w:t>
            </w:r>
            <w:proofErr w:type="gramEnd"/>
            <w:r>
              <w:t xml:space="preserve"> Student Government Association Finance committee has heard said applicant’s travel request and made a final recommendation.</w:t>
            </w:r>
          </w:p>
        </w:tc>
      </w:tr>
      <w:tr w:rsidR="0001270B" w:rsidTr="00D00371">
        <w:trPr>
          <w:tblCellSpacing w:w="15" w:type="dxa"/>
        </w:trPr>
        <w:tc>
          <w:tcPr>
            <w:tcW w:w="0" w:type="auto"/>
            <w:tcMar>
              <w:top w:w="15" w:type="dxa"/>
              <w:left w:w="15" w:type="dxa"/>
              <w:bottom w:w="15" w:type="dxa"/>
              <w:right w:w="15" w:type="dxa"/>
            </w:tcMar>
          </w:tcPr>
          <w:p w:rsidR="0001270B" w:rsidRDefault="0001270B" w:rsidP="00D00371">
            <w:r w:rsidRPr="008F693F">
              <w:rPr>
                <w:rStyle w:val="Strong"/>
              </w:rPr>
              <w:t>BE IN ENACTED BY THE 65th General Assembly OF THE STUDENT GOVERNMENT ASSOCIATION:</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1:</w:t>
            </w:r>
            <w:r>
              <w:t xml:space="preserve"> Funding shall be provided for the following students traveling from Memphis, TN to New Orleans, LA from October 3, 2014 to October 5, 2014: </w:t>
            </w:r>
            <w:r>
              <w:br/>
            </w:r>
            <w:r>
              <w:br/>
              <w:t xml:space="preserve">A. Rachel Leigh Smith </w:t>
            </w:r>
            <w:r>
              <w:br/>
            </w:r>
            <w:r>
              <w:br/>
              <w:t>B. Elizabeth G. Allen</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2:</w:t>
            </w:r>
            <w:r>
              <w:t>  Section 2: Exactly $270 will be funded for the above students.</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3:</w:t>
            </w:r>
            <w:r>
              <w:t>  Section 3: This Act shall take effect immediately upon passage.</w:t>
            </w:r>
          </w:p>
          <w:p w:rsidR="0074346A" w:rsidRDefault="0074346A" w:rsidP="0074346A">
            <w:pPr>
              <w:spacing w:after="240" w:line="240" w:lineRule="auto"/>
            </w:pPr>
            <w:r>
              <w:t>Pass/Fail</w:t>
            </w:r>
          </w:p>
          <w:p w:rsidR="0074346A" w:rsidRDefault="0074346A" w:rsidP="0074346A">
            <w:pPr>
              <w:spacing w:after="240"/>
            </w:pPr>
            <w:r>
              <w:t>Aye___24___ Nay________</w:t>
            </w:r>
          </w:p>
        </w:tc>
      </w:tr>
    </w:tbl>
    <w:p w:rsidR="0001270B" w:rsidRDefault="0001270B" w:rsidP="0001270B"/>
    <w:p w:rsidR="0001270B" w:rsidRDefault="0001270B" w:rsidP="0001270B"/>
    <w:p w:rsidR="0001270B" w:rsidRDefault="0001270B" w:rsidP="0001270B">
      <w:r>
        <w:t>BILL 48</w:t>
      </w:r>
    </w:p>
    <w:tbl>
      <w:tblPr>
        <w:tblW w:w="0" w:type="auto"/>
        <w:tblCellSpacing w:w="15" w:type="dxa"/>
        <w:tblLook w:val="04A0" w:firstRow="1" w:lastRow="0" w:firstColumn="1" w:lastColumn="0" w:noHBand="0" w:noVBand="1"/>
      </w:tblPr>
      <w:tblGrid>
        <w:gridCol w:w="9450"/>
      </w:tblGrid>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rPr>
                <w:sz w:val="24"/>
                <w:szCs w:val="24"/>
              </w:rPr>
            </w:pPr>
            <w:r>
              <w:rPr>
                <w:color w:val="0A1690"/>
              </w:rPr>
              <w:t>Title:</w:t>
            </w:r>
            <w:r>
              <w:t> An Act to provide travel funding for Maria Ferguson to travel to Sarasota, FL from Memphis, TN.</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proofErr w:type="spellStart"/>
            <w:r>
              <w:rPr>
                <w:color w:val="0A1690"/>
              </w:rPr>
              <w:t>Prime_Sponsor</w:t>
            </w:r>
            <w:proofErr w:type="spellEnd"/>
            <w:r>
              <w:rPr>
                <w:color w:val="0A1690"/>
              </w:rPr>
              <w:t>:</w:t>
            </w:r>
            <w:r>
              <w:t>  Raven Douglas</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Cosponsors:</w:t>
            </w:r>
            <w:r>
              <w:t>  Finance Committee members</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Committee:</w:t>
            </w:r>
            <w:r>
              <w:t xml:space="preserve">  Finance Committee </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WHEREAS,</w:t>
            </w:r>
            <w:r>
              <w:t>  Maria Ferguson has requested funding from the Student Government Association in order to attend and present research at the Southeastern College Art Conference, AND</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WHEREAS,</w:t>
            </w:r>
            <w:r>
              <w:t>  this trip will serve to further promote the reputation and prestige of the University of Memphis, help this student establish valuable connections with other professionals in the field, and advance the field with the findings from the research being presented, AND</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WHEREAS,</w:t>
            </w:r>
            <w:proofErr w:type="gramStart"/>
            <w:r>
              <w:t>  the</w:t>
            </w:r>
            <w:proofErr w:type="gramEnd"/>
            <w:r>
              <w:t xml:space="preserve"> Student Government Association Finance committee has heard said applicant’s travel request and made a final recommendation.</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rStyle w:val="Strong"/>
              </w:rPr>
              <w:t>BE IN ENACTED BY THE 65th General Assembly OF THE STUDENT GOVERNMENT ASSOCIATION:</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1:</w:t>
            </w:r>
            <w:r>
              <w:t xml:space="preserve">  Funding shall be provided for the following student traveling from Memphis, TN to Sarasota, FL from October 8, 2014 to October 11, 2014: </w:t>
            </w:r>
            <w:r>
              <w:br/>
              <w:t xml:space="preserve">A. Maria Ferguson </w:t>
            </w:r>
            <w:r>
              <w:br/>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2:</w:t>
            </w:r>
            <w:r>
              <w:t>  Exactly $318 will be funded for the above student.</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3:</w:t>
            </w:r>
            <w:r>
              <w:t>  This Act shall take effect immediately upon passage.</w:t>
            </w:r>
          </w:p>
          <w:p w:rsidR="0074346A" w:rsidRDefault="0074346A" w:rsidP="0074346A">
            <w:pPr>
              <w:spacing w:after="240" w:line="240" w:lineRule="auto"/>
            </w:pPr>
            <w:r>
              <w:t>Pass/Fail</w:t>
            </w:r>
          </w:p>
          <w:p w:rsidR="0074346A" w:rsidRDefault="0074346A" w:rsidP="0074346A">
            <w:pPr>
              <w:spacing w:after="240"/>
            </w:pPr>
            <w:r>
              <w:t>Aye___24___ Nay_______</w:t>
            </w:r>
          </w:p>
        </w:tc>
      </w:tr>
    </w:tbl>
    <w:p w:rsidR="0001270B" w:rsidRDefault="0001270B" w:rsidP="0001270B"/>
    <w:p w:rsidR="0001270B" w:rsidRDefault="0001270B" w:rsidP="0001270B"/>
    <w:p w:rsidR="0001270B" w:rsidRDefault="0001270B" w:rsidP="0001270B"/>
    <w:p w:rsidR="0001270B" w:rsidRDefault="0001270B" w:rsidP="0001270B"/>
    <w:p w:rsidR="0001270B" w:rsidRDefault="0001270B" w:rsidP="0001270B">
      <w:r>
        <w:lastRenderedPageBreak/>
        <w:t>BILL 49</w:t>
      </w:r>
    </w:p>
    <w:tbl>
      <w:tblPr>
        <w:tblW w:w="0" w:type="auto"/>
        <w:tblCellSpacing w:w="15" w:type="dxa"/>
        <w:tblLook w:val="04A0" w:firstRow="1" w:lastRow="0" w:firstColumn="1" w:lastColumn="0" w:noHBand="0" w:noVBand="1"/>
      </w:tblPr>
      <w:tblGrid>
        <w:gridCol w:w="9450"/>
      </w:tblGrid>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rPr>
                <w:sz w:val="24"/>
                <w:szCs w:val="24"/>
              </w:rPr>
            </w:pPr>
            <w:r>
              <w:rPr>
                <w:color w:val="0A1690"/>
              </w:rPr>
              <w:t>Title:</w:t>
            </w:r>
            <w:r>
              <w:t xml:space="preserve">  An Act to provide travel funding for </w:t>
            </w:r>
            <w:proofErr w:type="spellStart"/>
            <w:r>
              <w:t>Ruhi</w:t>
            </w:r>
            <w:proofErr w:type="spellEnd"/>
            <w:r>
              <w:t xml:space="preserve"> Mahajan to travel to Seattle, WA from Memphis, TN.</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proofErr w:type="spellStart"/>
            <w:r>
              <w:rPr>
                <w:color w:val="0A1690"/>
              </w:rPr>
              <w:t>Prime_Sponsor</w:t>
            </w:r>
            <w:proofErr w:type="spellEnd"/>
            <w:r>
              <w:rPr>
                <w:color w:val="0A1690"/>
              </w:rPr>
              <w:t>:</w:t>
            </w:r>
            <w:r>
              <w:t xml:space="preserve">  Karlee </w:t>
            </w:r>
            <w:proofErr w:type="spellStart"/>
            <w:r>
              <w:t>Fraizer</w:t>
            </w:r>
            <w:proofErr w:type="spellEnd"/>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Cosponsors:</w:t>
            </w:r>
            <w:r>
              <w:t>  Finance Committee members</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Committee:</w:t>
            </w:r>
            <w:r>
              <w:t>  Finance</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WHEREAS,</w:t>
            </w:r>
            <w:r>
              <w:t>  </w:t>
            </w:r>
            <w:proofErr w:type="spellStart"/>
            <w:r>
              <w:t>Ruhi</w:t>
            </w:r>
            <w:proofErr w:type="spellEnd"/>
            <w:r>
              <w:t xml:space="preserve"> Mahajan has requested funding from the Student Government Association in order to attend and present research at the IEEE Healthcare Innovation and Point of Care Technologies Conference </w:t>
            </w:r>
            <w:r>
              <w:br/>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WHEREAS,</w:t>
            </w:r>
            <w:r>
              <w:t>  this trip will serve to further promote the reputation and prestige of the University of Memphis and advance the field with the findings from the research being presented</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WHEREAS,</w:t>
            </w:r>
            <w:proofErr w:type="gramStart"/>
            <w:r>
              <w:t>  the</w:t>
            </w:r>
            <w:proofErr w:type="gramEnd"/>
            <w:r>
              <w:t xml:space="preserve"> Student Government Association Finance committee has heard said applicant’s travel request and made a final recommendation.</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rStyle w:val="Strong"/>
              </w:rPr>
              <w:t>BE IN ENACTED BY THE 65th General Assembly OF THE STUDENT GOVERNMENT ASSOCIATION:</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1:</w:t>
            </w:r>
            <w:r>
              <w:t xml:space="preserve">  Funding shall be provided for the following students traveling from Memphis, TN to Seattle, WA from October 7, 2014 to October 11, 2014: </w:t>
            </w:r>
            <w:proofErr w:type="spellStart"/>
            <w:r>
              <w:t>Ruhi</w:t>
            </w:r>
            <w:proofErr w:type="spellEnd"/>
            <w:r>
              <w:t xml:space="preserve"> Mahajan and </w:t>
            </w:r>
            <w:proofErr w:type="spellStart"/>
            <w:r>
              <w:t>Ankita</w:t>
            </w:r>
            <w:proofErr w:type="spellEnd"/>
            <w:r>
              <w:t xml:space="preserve"> </w:t>
            </w:r>
            <w:proofErr w:type="spellStart"/>
            <w:r>
              <w:t>Mohapatra</w:t>
            </w:r>
            <w:proofErr w:type="spellEnd"/>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2:</w:t>
            </w:r>
            <w:r>
              <w:t>  Exactly $626 will be funded for the above students.</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3:</w:t>
            </w:r>
            <w:r>
              <w:t>  This Act shall take effect immediately upon passage.</w:t>
            </w:r>
          </w:p>
          <w:p w:rsidR="0074346A" w:rsidRDefault="0074346A" w:rsidP="0074346A">
            <w:pPr>
              <w:spacing w:after="240" w:line="240" w:lineRule="auto"/>
            </w:pPr>
            <w:r>
              <w:t>Pass/Fail</w:t>
            </w:r>
          </w:p>
          <w:p w:rsidR="0074346A" w:rsidRDefault="0074346A" w:rsidP="0074346A">
            <w:pPr>
              <w:spacing w:after="240"/>
            </w:pPr>
            <w:r>
              <w:t>Aye___24___ Nay_______</w:t>
            </w:r>
          </w:p>
        </w:tc>
      </w:tr>
    </w:tbl>
    <w:p w:rsidR="0001270B" w:rsidRDefault="0001270B" w:rsidP="0001270B"/>
    <w:p w:rsidR="0001270B" w:rsidRDefault="0001270B" w:rsidP="0001270B"/>
    <w:p w:rsidR="0001270B" w:rsidRDefault="0001270B" w:rsidP="0001270B"/>
    <w:p w:rsidR="0001270B" w:rsidRDefault="0001270B" w:rsidP="0001270B"/>
    <w:p w:rsidR="0001270B" w:rsidRDefault="0001270B" w:rsidP="0001270B"/>
    <w:p w:rsidR="0001270B" w:rsidRDefault="0001270B" w:rsidP="0001270B"/>
    <w:p w:rsidR="0001270B" w:rsidRDefault="0001270B" w:rsidP="0001270B">
      <w:r>
        <w:lastRenderedPageBreak/>
        <w:t>BILL 50</w:t>
      </w:r>
    </w:p>
    <w:tbl>
      <w:tblPr>
        <w:tblW w:w="0" w:type="auto"/>
        <w:tblCellSpacing w:w="15" w:type="dxa"/>
        <w:tblInd w:w="-90" w:type="dxa"/>
        <w:tblLook w:val="04A0" w:firstRow="1" w:lastRow="0" w:firstColumn="1" w:lastColumn="0" w:noHBand="0" w:noVBand="1"/>
      </w:tblPr>
      <w:tblGrid>
        <w:gridCol w:w="9370"/>
        <w:gridCol w:w="30"/>
        <w:gridCol w:w="50"/>
      </w:tblGrid>
      <w:tr w:rsidR="0001270B" w:rsidTr="00D00371">
        <w:trPr>
          <w:tblCellSpacing w:w="15" w:type="dxa"/>
        </w:trPr>
        <w:tc>
          <w:tcPr>
            <w:tcW w:w="9390" w:type="dxa"/>
            <w:gridSpan w:val="3"/>
            <w:tcMar>
              <w:top w:w="15" w:type="dxa"/>
              <w:left w:w="15" w:type="dxa"/>
              <w:bottom w:w="15" w:type="dxa"/>
              <w:right w:w="15" w:type="dxa"/>
            </w:tcMar>
            <w:vAlign w:val="center"/>
            <w:hideMark/>
          </w:tcPr>
          <w:p w:rsidR="0001270B" w:rsidRDefault="0001270B" w:rsidP="00D00371">
            <w:pPr>
              <w:spacing w:after="240"/>
              <w:rPr>
                <w:sz w:val="24"/>
                <w:szCs w:val="24"/>
              </w:rPr>
            </w:pPr>
            <w:r>
              <w:rPr>
                <w:color w:val="0A1690"/>
              </w:rPr>
              <w:t>Title:</w:t>
            </w:r>
            <w:r>
              <w:t xml:space="preserve">  to provide travel funding for Samantha </w:t>
            </w:r>
            <w:proofErr w:type="spellStart"/>
            <w:r>
              <w:t>Gacasan</w:t>
            </w:r>
            <w:proofErr w:type="spellEnd"/>
            <w:r>
              <w:t xml:space="preserve"> to travel to Nashville, TN from Memphis, TN.</w:t>
            </w:r>
          </w:p>
        </w:tc>
      </w:tr>
      <w:tr w:rsidR="0001270B" w:rsidTr="00D00371">
        <w:trPr>
          <w:tblCellSpacing w:w="15" w:type="dxa"/>
        </w:trPr>
        <w:tc>
          <w:tcPr>
            <w:tcW w:w="9390" w:type="dxa"/>
            <w:gridSpan w:val="3"/>
            <w:tcMar>
              <w:top w:w="15" w:type="dxa"/>
              <w:left w:w="15" w:type="dxa"/>
              <w:bottom w:w="15" w:type="dxa"/>
              <w:right w:w="15" w:type="dxa"/>
            </w:tcMar>
            <w:vAlign w:val="center"/>
            <w:hideMark/>
          </w:tcPr>
          <w:p w:rsidR="0001270B" w:rsidRDefault="0001270B" w:rsidP="00D00371">
            <w:pPr>
              <w:spacing w:after="240"/>
            </w:pPr>
            <w:proofErr w:type="spellStart"/>
            <w:r>
              <w:rPr>
                <w:color w:val="0A1690"/>
              </w:rPr>
              <w:t>Prime_Sponsor</w:t>
            </w:r>
            <w:proofErr w:type="spellEnd"/>
            <w:r>
              <w:rPr>
                <w:color w:val="0A1690"/>
              </w:rPr>
              <w:t>:</w:t>
            </w:r>
            <w:r>
              <w:t>  </w:t>
            </w:r>
            <w:proofErr w:type="spellStart"/>
            <w:r>
              <w:t>Laitin</w:t>
            </w:r>
            <w:proofErr w:type="spellEnd"/>
            <w:r>
              <w:t xml:space="preserve"> Beecham</w:t>
            </w:r>
          </w:p>
        </w:tc>
      </w:tr>
      <w:tr w:rsidR="0001270B" w:rsidTr="00D00371">
        <w:trPr>
          <w:tblCellSpacing w:w="15" w:type="dxa"/>
        </w:trPr>
        <w:tc>
          <w:tcPr>
            <w:tcW w:w="9390" w:type="dxa"/>
            <w:gridSpan w:val="3"/>
            <w:tcMar>
              <w:top w:w="15" w:type="dxa"/>
              <w:left w:w="15" w:type="dxa"/>
              <w:bottom w:w="15" w:type="dxa"/>
              <w:right w:w="15" w:type="dxa"/>
            </w:tcMar>
            <w:vAlign w:val="center"/>
            <w:hideMark/>
          </w:tcPr>
          <w:p w:rsidR="0001270B" w:rsidRDefault="0001270B" w:rsidP="00D00371">
            <w:pPr>
              <w:spacing w:after="240"/>
            </w:pPr>
            <w:r>
              <w:rPr>
                <w:color w:val="0A1690"/>
              </w:rPr>
              <w:t>Cosponsors:</w:t>
            </w:r>
            <w:r>
              <w:t>  Amelia Durkee</w:t>
            </w:r>
          </w:p>
        </w:tc>
      </w:tr>
      <w:tr w:rsidR="0001270B" w:rsidTr="00D00371">
        <w:trPr>
          <w:tblCellSpacing w:w="15" w:type="dxa"/>
        </w:trPr>
        <w:tc>
          <w:tcPr>
            <w:tcW w:w="9390" w:type="dxa"/>
            <w:gridSpan w:val="3"/>
            <w:tcMar>
              <w:top w:w="15" w:type="dxa"/>
              <w:left w:w="15" w:type="dxa"/>
              <w:bottom w:w="15" w:type="dxa"/>
              <w:right w:w="15" w:type="dxa"/>
            </w:tcMar>
            <w:vAlign w:val="center"/>
            <w:hideMark/>
          </w:tcPr>
          <w:p w:rsidR="0001270B" w:rsidRDefault="0001270B" w:rsidP="00D00371">
            <w:pPr>
              <w:spacing w:after="240"/>
            </w:pPr>
            <w:r>
              <w:rPr>
                <w:color w:val="0A1690"/>
              </w:rPr>
              <w:t>Committee:</w:t>
            </w:r>
            <w:r>
              <w:t>  Finance</w:t>
            </w:r>
          </w:p>
        </w:tc>
      </w:tr>
      <w:tr w:rsidR="0001270B" w:rsidTr="00D00371">
        <w:trPr>
          <w:tblCellSpacing w:w="15" w:type="dxa"/>
        </w:trPr>
        <w:tc>
          <w:tcPr>
            <w:tcW w:w="9390" w:type="dxa"/>
            <w:gridSpan w:val="3"/>
            <w:tcMar>
              <w:top w:w="15" w:type="dxa"/>
              <w:left w:w="15" w:type="dxa"/>
              <w:bottom w:w="15" w:type="dxa"/>
              <w:right w:w="15" w:type="dxa"/>
            </w:tcMar>
            <w:vAlign w:val="center"/>
            <w:hideMark/>
          </w:tcPr>
          <w:p w:rsidR="0001270B" w:rsidRDefault="0001270B" w:rsidP="00D00371">
            <w:pPr>
              <w:spacing w:after="240"/>
            </w:pPr>
            <w:r>
              <w:rPr>
                <w:color w:val="0A1690"/>
              </w:rPr>
              <w:t>WHEREAS,</w:t>
            </w:r>
            <w:r>
              <w:t xml:space="preserve">  Samantha </w:t>
            </w:r>
            <w:proofErr w:type="spellStart"/>
            <w:r>
              <w:t>Gacasan</w:t>
            </w:r>
            <w:proofErr w:type="spellEnd"/>
            <w:r>
              <w:t xml:space="preserve"> has requested funding from the Student Government Association in order to attend and present research at the 2014 Southeastern Regional Meeting of the American Chemical Society, AND</w:t>
            </w:r>
          </w:p>
        </w:tc>
      </w:tr>
      <w:tr w:rsidR="0001270B" w:rsidTr="00D00371">
        <w:trPr>
          <w:tblCellSpacing w:w="15" w:type="dxa"/>
        </w:trPr>
        <w:tc>
          <w:tcPr>
            <w:tcW w:w="9390" w:type="dxa"/>
            <w:gridSpan w:val="3"/>
            <w:tcMar>
              <w:top w:w="15" w:type="dxa"/>
              <w:left w:w="15" w:type="dxa"/>
              <w:bottom w:w="15" w:type="dxa"/>
              <w:right w:w="15" w:type="dxa"/>
            </w:tcMar>
            <w:vAlign w:val="center"/>
            <w:hideMark/>
          </w:tcPr>
          <w:p w:rsidR="0001270B" w:rsidRDefault="0001270B" w:rsidP="00D00371">
            <w:pPr>
              <w:spacing w:after="240"/>
            </w:pPr>
            <w:r>
              <w:rPr>
                <w:color w:val="0A1690"/>
              </w:rPr>
              <w:t>WHEREAS,</w:t>
            </w:r>
            <w:r>
              <w:t>  this trip will serve to further promote the reputation and prestige of the University of Memphis, equip this student with skills necessary to become a better educator and professional, and help this student establish valuable connections with other professionals in the field, AND</w:t>
            </w:r>
          </w:p>
        </w:tc>
      </w:tr>
      <w:tr w:rsidR="0001270B" w:rsidTr="00D00371">
        <w:trPr>
          <w:tblCellSpacing w:w="15" w:type="dxa"/>
        </w:trPr>
        <w:tc>
          <w:tcPr>
            <w:tcW w:w="9390" w:type="dxa"/>
            <w:gridSpan w:val="3"/>
            <w:tcMar>
              <w:top w:w="15" w:type="dxa"/>
              <w:left w:w="15" w:type="dxa"/>
              <w:bottom w:w="15" w:type="dxa"/>
              <w:right w:w="15" w:type="dxa"/>
            </w:tcMar>
            <w:vAlign w:val="center"/>
            <w:hideMark/>
          </w:tcPr>
          <w:p w:rsidR="0001270B" w:rsidRDefault="0001270B" w:rsidP="00D00371">
            <w:pPr>
              <w:spacing w:after="240"/>
              <w:rPr>
                <w:rStyle w:val="Strong"/>
              </w:rPr>
            </w:pPr>
            <w:r>
              <w:rPr>
                <w:color w:val="0A1690"/>
              </w:rPr>
              <w:t>WHEREAS,</w:t>
            </w:r>
            <w:r>
              <w:t xml:space="preserve">   the Student Government Association Finance committee has heard said applicant’s travel request and made a final recommendation. </w:t>
            </w:r>
            <w:r>
              <w:br/>
            </w:r>
          </w:p>
          <w:p w:rsidR="0001270B" w:rsidRDefault="0001270B" w:rsidP="00D00371">
            <w:pPr>
              <w:spacing w:after="240"/>
            </w:pPr>
            <w:r>
              <w:rPr>
                <w:rStyle w:val="Strong"/>
              </w:rPr>
              <w:t>BE IN ENACTED BY THE 65th General Assembly OF THE STUDENT GOVERNMENT ASSOCIATION:</w:t>
            </w:r>
          </w:p>
        </w:tc>
      </w:tr>
      <w:tr w:rsidR="0001270B" w:rsidTr="00D00371">
        <w:trPr>
          <w:tblCellSpacing w:w="15" w:type="dxa"/>
        </w:trPr>
        <w:tc>
          <w:tcPr>
            <w:tcW w:w="9390" w:type="dxa"/>
            <w:gridSpan w:val="3"/>
            <w:tcMar>
              <w:top w:w="15" w:type="dxa"/>
              <w:left w:w="15" w:type="dxa"/>
              <w:bottom w:w="15" w:type="dxa"/>
              <w:right w:w="15" w:type="dxa"/>
            </w:tcMar>
            <w:vAlign w:val="center"/>
            <w:hideMark/>
          </w:tcPr>
          <w:p w:rsidR="0001270B" w:rsidRDefault="0001270B" w:rsidP="00D00371">
            <w:pPr>
              <w:spacing w:after="240"/>
            </w:pPr>
            <w:r>
              <w:rPr>
                <w:color w:val="0A1690"/>
              </w:rPr>
              <w:t>SECTION 1:</w:t>
            </w:r>
            <w:r>
              <w:t xml:space="preserve">  Funding shall be provided for the following student traveling from Memphis, TN to Nashville, TN from October 16, 2014 to October 19, 2014: </w:t>
            </w:r>
            <w:r>
              <w:br/>
              <w:t xml:space="preserve">A. Samantha </w:t>
            </w:r>
            <w:proofErr w:type="spellStart"/>
            <w:r>
              <w:t>Gacasan</w:t>
            </w:r>
            <w:proofErr w:type="spellEnd"/>
            <w:r>
              <w:t xml:space="preserve"> </w:t>
            </w:r>
            <w:r>
              <w:br/>
            </w:r>
          </w:p>
        </w:tc>
      </w:tr>
      <w:tr w:rsidR="0001270B" w:rsidTr="00D00371">
        <w:trPr>
          <w:tblCellSpacing w:w="15" w:type="dxa"/>
        </w:trPr>
        <w:tc>
          <w:tcPr>
            <w:tcW w:w="9390" w:type="dxa"/>
            <w:gridSpan w:val="3"/>
            <w:tcMar>
              <w:top w:w="15" w:type="dxa"/>
              <w:left w:w="15" w:type="dxa"/>
              <w:bottom w:w="15" w:type="dxa"/>
              <w:right w:w="15" w:type="dxa"/>
            </w:tcMar>
            <w:vAlign w:val="center"/>
            <w:hideMark/>
          </w:tcPr>
          <w:p w:rsidR="0001270B" w:rsidRDefault="0001270B" w:rsidP="00D00371">
            <w:pPr>
              <w:spacing w:after="240"/>
            </w:pPr>
            <w:r>
              <w:rPr>
                <w:color w:val="0A1690"/>
              </w:rPr>
              <w:t>SECTION 2:</w:t>
            </w:r>
            <w:r>
              <w:t>  Exactly $134 will be funded for the above student.</w:t>
            </w:r>
          </w:p>
        </w:tc>
      </w:tr>
      <w:tr w:rsidR="0001270B" w:rsidTr="00D00371">
        <w:trPr>
          <w:tblCellSpacing w:w="15" w:type="dxa"/>
        </w:trPr>
        <w:tc>
          <w:tcPr>
            <w:tcW w:w="9390" w:type="dxa"/>
            <w:gridSpan w:val="3"/>
            <w:tcMar>
              <w:top w:w="15" w:type="dxa"/>
              <w:left w:w="15" w:type="dxa"/>
              <w:bottom w:w="15" w:type="dxa"/>
              <w:right w:w="15" w:type="dxa"/>
            </w:tcMar>
            <w:vAlign w:val="center"/>
            <w:hideMark/>
          </w:tcPr>
          <w:p w:rsidR="0001270B" w:rsidRDefault="0001270B" w:rsidP="00D00371">
            <w:pPr>
              <w:spacing w:after="240"/>
            </w:pPr>
            <w:r>
              <w:rPr>
                <w:color w:val="0A1690"/>
              </w:rPr>
              <w:t>SECTION 3:</w:t>
            </w:r>
            <w:r>
              <w:t>  This Act shall take effect immediately upon passage.</w:t>
            </w:r>
          </w:p>
          <w:p w:rsidR="009725EE" w:rsidRDefault="009725EE" w:rsidP="009725EE">
            <w:pPr>
              <w:spacing w:after="240" w:line="240" w:lineRule="auto"/>
            </w:pPr>
            <w:r>
              <w:t>Pass/Fail</w:t>
            </w:r>
          </w:p>
          <w:p w:rsidR="009725EE" w:rsidRDefault="009725EE" w:rsidP="009725EE">
            <w:pPr>
              <w:spacing w:after="240"/>
            </w:pPr>
            <w:r>
              <w:t>Aye___24___ Nay________</w:t>
            </w:r>
          </w:p>
        </w:tc>
      </w:tr>
      <w:tr w:rsidR="0001270B" w:rsidTr="00D00371">
        <w:trPr>
          <w:tblCellSpacing w:w="15" w:type="dxa"/>
        </w:trPr>
        <w:tc>
          <w:tcPr>
            <w:tcW w:w="9390" w:type="dxa"/>
            <w:gridSpan w:val="3"/>
            <w:tcMar>
              <w:top w:w="15" w:type="dxa"/>
              <w:left w:w="15" w:type="dxa"/>
              <w:bottom w:w="15" w:type="dxa"/>
              <w:right w:w="15" w:type="dxa"/>
            </w:tcMar>
            <w:vAlign w:val="center"/>
          </w:tcPr>
          <w:p w:rsidR="0001270B" w:rsidRDefault="0001270B" w:rsidP="00D00371">
            <w:pPr>
              <w:spacing w:after="240"/>
            </w:pPr>
          </w:p>
        </w:tc>
      </w:tr>
      <w:tr w:rsidR="0001270B" w:rsidTr="00D00371">
        <w:trPr>
          <w:tblCellSpacing w:w="15" w:type="dxa"/>
        </w:trPr>
        <w:tc>
          <w:tcPr>
            <w:tcW w:w="9390" w:type="dxa"/>
            <w:gridSpan w:val="3"/>
            <w:tcMar>
              <w:top w:w="15" w:type="dxa"/>
              <w:left w:w="15" w:type="dxa"/>
              <w:bottom w:w="15" w:type="dxa"/>
              <w:right w:w="15" w:type="dxa"/>
            </w:tcMar>
            <w:vAlign w:val="center"/>
          </w:tcPr>
          <w:p w:rsidR="0001270B" w:rsidRDefault="0001270B" w:rsidP="00D00371">
            <w:pPr>
              <w:spacing w:after="240"/>
            </w:pPr>
          </w:p>
          <w:p w:rsidR="0001270B" w:rsidRDefault="0001270B" w:rsidP="00D00371">
            <w:pPr>
              <w:spacing w:after="240"/>
            </w:pPr>
          </w:p>
          <w:p w:rsidR="0001270B" w:rsidRDefault="0001270B" w:rsidP="00D00371">
            <w:pPr>
              <w:spacing w:after="240"/>
            </w:pPr>
            <w:r>
              <w:lastRenderedPageBreak/>
              <w:t>BILL 51</w:t>
            </w:r>
          </w:p>
        </w:tc>
      </w:tr>
      <w:tr w:rsidR="0001270B" w:rsidTr="00D00371">
        <w:trPr>
          <w:gridAfter w:val="1"/>
          <w:wAfter w:w="5" w:type="dxa"/>
          <w:tblCellSpacing w:w="15" w:type="dxa"/>
        </w:trPr>
        <w:tc>
          <w:tcPr>
            <w:tcW w:w="9355" w:type="dxa"/>
            <w:gridSpan w:val="2"/>
            <w:tcMar>
              <w:top w:w="15" w:type="dxa"/>
              <w:left w:w="15" w:type="dxa"/>
              <w:bottom w:w="15" w:type="dxa"/>
              <w:right w:w="15" w:type="dxa"/>
            </w:tcMar>
            <w:vAlign w:val="center"/>
            <w:hideMark/>
          </w:tcPr>
          <w:p w:rsidR="0001270B" w:rsidRDefault="0001270B" w:rsidP="00D00371">
            <w:pPr>
              <w:spacing w:after="240"/>
              <w:rPr>
                <w:sz w:val="24"/>
                <w:szCs w:val="24"/>
              </w:rPr>
            </w:pPr>
            <w:r>
              <w:rPr>
                <w:color w:val="0A1690"/>
              </w:rPr>
              <w:lastRenderedPageBreak/>
              <w:t>Title:</w:t>
            </w:r>
            <w:r>
              <w:t>  to provide travel funding to travel to Shannon Gibson to travel to Charlotte, NC from Memphis, TN</w:t>
            </w:r>
          </w:p>
        </w:tc>
      </w:tr>
      <w:tr w:rsidR="0001270B" w:rsidTr="00D00371">
        <w:trPr>
          <w:gridAfter w:val="1"/>
          <w:wAfter w:w="5" w:type="dxa"/>
          <w:tblCellSpacing w:w="15" w:type="dxa"/>
        </w:trPr>
        <w:tc>
          <w:tcPr>
            <w:tcW w:w="9355" w:type="dxa"/>
            <w:gridSpan w:val="2"/>
            <w:tcMar>
              <w:top w:w="15" w:type="dxa"/>
              <w:left w:w="15" w:type="dxa"/>
              <w:bottom w:w="15" w:type="dxa"/>
              <w:right w:w="15" w:type="dxa"/>
            </w:tcMar>
            <w:vAlign w:val="center"/>
            <w:hideMark/>
          </w:tcPr>
          <w:p w:rsidR="0001270B" w:rsidRDefault="0001270B" w:rsidP="00D00371">
            <w:pPr>
              <w:spacing w:after="240"/>
            </w:pPr>
            <w:proofErr w:type="spellStart"/>
            <w:r>
              <w:rPr>
                <w:color w:val="0A1690"/>
              </w:rPr>
              <w:t>Prime_Sponsor</w:t>
            </w:r>
            <w:proofErr w:type="spellEnd"/>
            <w:r>
              <w:rPr>
                <w:color w:val="0A1690"/>
              </w:rPr>
              <w:t>:</w:t>
            </w:r>
            <w:r>
              <w:t>  </w:t>
            </w:r>
            <w:proofErr w:type="spellStart"/>
            <w:r>
              <w:t>Laitin</w:t>
            </w:r>
            <w:proofErr w:type="spellEnd"/>
            <w:r>
              <w:t xml:space="preserve"> Beecham</w:t>
            </w:r>
          </w:p>
        </w:tc>
      </w:tr>
      <w:tr w:rsidR="0001270B" w:rsidTr="00D00371">
        <w:trPr>
          <w:gridAfter w:val="1"/>
          <w:wAfter w:w="5" w:type="dxa"/>
          <w:tblCellSpacing w:w="15" w:type="dxa"/>
        </w:trPr>
        <w:tc>
          <w:tcPr>
            <w:tcW w:w="9355" w:type="dxa"/>
            <w:gridSpan w:val="2"/>
            <w:tcMar>
              <w:top w:w="15" w:type="dxa"/>
              <w:left w:w="15" w:type="dxa"/>
              <w:bottom w:w="15" w:type="dxa"/>
              <w:right w:w="15" w:type="dxa"/>
            </w:tcMar>
            <w:vAlign w:val="center"/>
            <w:hideMark/>
          </w:tcPr>
          <w:p w:rsidR="0001270B" w:rsidRDefault="0001270B" w:rsidP="00D00371">
            <w:pPr>
              <w:spacing w:after="240"/>
            </w:pPr>
            <w:r>
              <w:rPr>
                <w:color w:val="0A1690"/>
              </w:rPr>
              <w:t>Cosponsors:</w:t>
            </w:r>
            <w:r>
              <w:t>  Amelia Durkee</w:t>
            </w:r>
          </w:p>
        </w:tc>
      </w:tr>
      <w:tr w:rsidR="0001270B" w:rsidTr="00D00371">
        <w:trPr>
          <w:gridAfter w:val="1"/>
          <w:wAfter w:w="5" w:type="dxa"/>
          <w:tblCellSpacing w:w="15" w:type="dxa"/>
        </w:trPr>
        <w:tc>
          <w:tcPr>
            <w:tcW w:w="9355" w:type="dxa"/>
            <w:gridSpan w:val="2"/>
            <w:tcMar>
              <w:top w:w="15" w:type="dxa"/>
              <w:left w:w="15" w:type="dxa"/>
              <w:bottom w:w="15" w:type="dxa"/>
              <w:right w:w="15" w:type="dxa"/>
            </w:tcMar>
            <w:vAlign w:val="center"/>
            <w:hideMark/>
          </w:tcPr>
          <w:p w:rsidR="0001270B" w:rsidRDefault="0001270B" w:rsidP="00D00371">
            <w:pPr>
              <w:spacing w:after="240"/>
            </w:pPr>
            <w:r>
              <w:rPr>
                <w:color w:val="0A1690"/>
              </w:rPr>
              <w:t>Committee:</w:t>
            </w:r>
            <w:r>
              <w:t>  Finance</w:t>
            </w:r>
          </w:p>
        </w:tc>
      </w:tr>
      <w:tr w:rsidR="0001270B" w:rsidTr="00D00371">
        <w:trPr>
          <w:gridAfter w:val="1"/>
          <w:wAfter w:w="5" w:type="dxa"/>
          <w:tblCellSpacing w:w="15" w:type="dxa"/>
        </w:trPr>
        <w:tc>
          <w:tcPr>
            <w:tcW w:w="9355" w:type="dxa"/>
            <w:gridSpan w:val="2"/>
            <w:tcMar>
              <w:top w:w="15" w:type="dxa"/>
              <w:left w:w="15" w:type="dxa"/>
              <w:bottom w:w="15" w:type="dxa"/>
              <w:right w:w="15" w:type="dxa"/>
            </w:tcMar>
            <w:vAlign w:val="center"/>
            <w:hideMark/>
          </w:tcPr>
          <w:p w:rsidR="0001270B" w:rsidRDefault="0001270B" w:rsidP="00D00371">
            <w:pPr>
              <w:spacing w:after="240"/>
            </w:pPr>
            <w:r>
              <w:rPr>
                <w:color w:val="0A1690"/>
              </w:rPr>
              <w:t>WHEREAS,</w:t>
            </w:r>
            <w:r>
              <w:t>  Shannon Gibson has requested funding from the Student Government Association in order to attend the 2014 South Atlantic Affiliate of College and University residence halls</w:t>
            </w:r>
          </w:p>
        </w:tc>
      </w:tr>
      <w:tr w:rsidR="0001270B" w:rsidTr="00D00371">
        <w:trPr>
          <w:gridAfter w:val="1"/>
          <w:wAfter w:w="5" w:type="dxa"/>
          <w:tblCellSpacing w:w="15" w:type="dxa"/>
        </w:trPr>
        <w:tc>
          <w:tcPr>
            <w:tcW w:w="9355" w:type="dxa"/>
            <w:gridSpan w:val="2"/>
            <w:tcMar>
              <w:top w:w="15" w:type="dxa"/>
              <w:left w:w="15" w:type="dxa"/>
              <w:bottom w:w="15" w:type="dxa"/>
              <w:right w:w="15" w:type="dxa"/>
            </w:tcMar>
            <w:vAlign w:val="center"/>
            <w:hideMark/>
          </w:tcPr>
          <w:p w:rsidR="0001270B" w:rsidRDefault="0001270B" w:rsidP="00D00371">
            <w:pPr>
              <w:spacing w:after="240"/>
            </w:pPr>
            <w:r>
              <w:rPr>
                <w:color w:val="0A1690"/>
              </w:rPr>
              <w:t>WHEREAS,</w:t>
            </w:r>
            <w:proofErr w:type="gramStart"/>
            <w:r>
              <w:t>  This</w:t>
            </w:r>
            <w:proofErr w:type="gramEnd"/>
            <w:r>
              <w:t xml:space="preserve"> trip will give Resident Hall Council more programming ideas for our on campus students. </w:t>
            </w:r>
          </w:p>
        </w:tc>
      </w:tr>
      <w:tr w:rsidR="0001270B" w:rsidTr="00D00371">
        <w:trPr>
          <w:gridAfter w:val="1"/>
          <w:wAfter w:w="5" w:type="dxa"/>
          <w:tblCellSpacing w:w="15" w:type="dxa"/>
        </w:trPr>
        <w:tc>
          <w:tcPr>
            <w:tcW w:w="9355" w:type="dxa"/>
            <w:gridSpan w:val="2"/>
            <w:tcMar>
              <w:top w:w="15" w:type="dxa"/>
              <w:left w:w="15" w:type="dxa"/>
              <w:bottom w:w="15" w:type="dxa"/>
              <w:right w:w="15" w:type="dxa"/>
            </w:tcMar>
            <w:vAlign w:val="center"/>
            <w:hideMark/>
          </w:tcPr>
          <w:p w:rsidR="0001270B" w:rsidRDefault="0001270B" w:rsidP="00D00371">
            <w:pPr>
              <w:spacing w:after="240"/>
            </w:pPr>
            <w:r>
              <w:rPr>
                <w:color w:val="0A1690"/>
              </w:rPr>
              <w:t>WHEREAS,</w:t>
            </w:r>
            <w:r>
              <w:t>  The Residence Hall Council is up for awards such as best school spirit and best adviser</w:t>
            </w:r>
            <w:r>
              <w:br/>
            </w:r>
          </w:p>
          <w:p w:rsidR="0001270B" w:rsidRDefault="0001270B" w:rsidP="00D00371">
            <w:pPr>
              <w:spacing w:after="240"/>
            </w:pPr>
            <w:r>
              <w:rPr>
                <w:rStyle w:val="Strong"/>
              </w:rPr>
              <w:t>BE IN ENACTED BY THE 65th General Assembly OF THE STUDENT GOVERNMENT ASSOCIATION:</w:t>
            </w:r>
          </w:p>
          <w:tbl>
            <w:tblPr>
              <w:tblW w:w="0" w:type="auto"/>
              <w:tblCellSpacing w:w="15" w:type="dxa"/>
              <w:tblLook w:val="04A0" w:firstRow="1" w:lastRow="0" w:firstColumn="1" w:lastColumn="0" w:noHBand="0" w:noVBand="1"/>
            </w:tblPr>
            <w:tblGrid>
              <w:gridCol w:w="9310"/>
            </w:tblGrid>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rPr>
                      <w:sz w:val="24"/>
                      <w:szCs w:val="24"/>
                    </w:rPr>
                  </w:pPr>
                  <w:r>
                    <w:rPr>
                      <w:color w:val="0A1690"/>
                    </w:rPr>
                    <w:t>SECTION 1:</w:t>
                  </w:r>
                  <w:r>
                    <w:t xml:space="preserve">  Funding shall be provided for the following students traveling from Memphis, TN to Charlotte, NC from October 3rd-5th 2014: </w:t>
                  </w:r>
                  <w:r>
                    <w:br/>
                    <w:t xml:space="preserve">A. Shannon Gibson </w:t>
                  </w:r>
                  <w:r>
                    <w:br/>
                    <w:t xml:space="preserve">B. Angie </w:t>
                  </w:r>
                  <w:proofErr w:type="spellStart"/>
                  <w:r>
                    <w:t>Silan</w:t>
                  </w:r>
                  <w:proofErr w:type="spellEnd"/>
                  <w:r>
                    <w:t xml:space="preserve"> </w:t>
                  </w:r>
                  <w:r>
                    <w:br/>
                    <w:t xml:space="preserve">C. Jacquelyn Joosse </w:t>
                  </w:r>
                  <w:r>
                    <w:br/>
                    <w:t xml:space="preserve">D. Sequoia Osteen </w:t>
                  </w:r>
                  <w:r>
                    <w:br/>
                    <w:t xml:space="preserve">E. Deja Davis </w:t>
                  </w:r>
                  <w:r>
                    <w:br/>
                    <w:t xml:space="preserve">F. </w:t>
                  </w:r>
                  <w:proofErr w:type="spellStart"/>
                  <w:r>
                    <w:t>Kiona</w:t>
                  </w:r>
                  <w:proofErr w:type="spellEnd"/>
                  <w:r>
                    <w:t xml:space="preserve"> Morehead </w:t>
                  </w:r>
                  <w:r>
                    <w:br/>
                    <w:t>G. Tiara Carter</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2:</w:t>
                  </w:r>
                  <w:r>
                    <w:t>  Exactly $954 will be funded for the above students.</w:t>
                  </w:r>
                </w:p>
              </w:tc>
            </w:tr>
            <w:tr w:rsidR="0001270B" w:rsidTr="00D00371">
              <w:trPr>
                <w:tblCellSpacing w:w="15" w:type="dxa"/>
              </w:trPr>
              <w:tc>
                <w:tcPr>
                  <w:tcW w:w="0" w:type="auto"/>
                  <w:tcMar>
                    <w:top w:w="15" w:type="dxa"/>
                    <w:left w:w="15" w:type="dxa"/>
                    <w:bottom w:w="15" w:type="dxa"/>
                    <w:right w:w="15" w:type="dxa"/>
                  </w:tcMar>
                  <w:vAlign w:val="center"/>
                  <w:hideMark/>
                </w:tcPr>
                <w:p w:rsidR="0001270B" w:rsidRDefault="0001270B" w:rsidP="00D00371">
                  <w:pPr>
                    <w:spacing w:after="240"/>
                  </w:pPr>
                  <w:r>
                    <w:rPr>
                      <w:color w:val="0A1690"/>
                    </w:rPr>
                    <w:t>SECTION 3:</w:t>
                  </w:r>
                  <w:r>
                    <w:t>  This Act shall take effect immediately upon passage.</w:t>
                  </w:r>
                </w:p>
                <w:p w:rsidR="009725EE" w:rsidRDefault="009725EE" w:rsidP="009725EE">
                  <w:pPr>
                    <w:spacing w:after="240" w:line="240" w:lineRule="auto"/>
                  </w:pPr>
                  <w:r>
                    <w:t>Pass/Fail</w:t>
                  </w:r>
                </w:p>
                <w:p w:rsidR="009725EE" w:rsidRDefault="009725EE" w:rsidP="009725EE">
                  <w:pPr>
                    <w:spacing w:after="240"/>
                  </w:pPr>
                  <w:r>
                    <w:t>Aye___24___ Nay________</w:t>
                  </w:r>
                </w:p>
                <w:p w:rsidR="0001270B" w:rsidRDefault="0001270B" w:rsidP="00D00371">
                  <w:pPr>
                    <w:spacing w:after="240"/>
                  </w:pPr>
                </w:p>
                <w:p w:rsidR="0001270B" w:rsidRDefault="0001270B" w:rsidP="00D00371">
                  <w:pPr>
                    <w:spacing w:after="240"/>
                  </w:pPr>
                  <w:r>
                    <w:lastRenderedPageBreak/>
                    <w:t>BILL 52</w:t>
                  </w:r>
                </w:p>
              </w:tc>
            </w:tr>
          </w:tbl>
          <w:p w:rsidR="0001270B" w:rsidRDefault="0001270B" w:rsidP="00D00371">
            <w:pPr>
              <w:spacing w:after="240"/>
            </w:pP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rPr>
                <w:sz w:val="24"/>
                <w:szCs w:val="24"/>
              </w:rPr>
            </w:pPr>
            <w:r>
              <w:rPr>
                <w:color w:val="0A1690"/>
              </w:rPr>
              <w:lastRenderedPageBreak/>
              <w:t>Title:</w:t>
            </w:r>
            <w:r>
              <w:t xml:space="preserve">  to provide travel funding for </w:t>
            </w:r>
            <w:proofErr w:type="spellStart"/>
            <w:r>
              <w:t>Evgeny</w:t>
            </w:r>
            <w:proofErr w:type="spellEnd"/>
            <w:r>
              <w:t xml:space="preserve"> </w:t>
            </w:r>
            <w:proofErr w:type="spellStart"/>
            <w:r>
              <w:t>Radetskiy</w:t>
            </w:r>
            <w:proofErr w:type="spellEnd"/>
            <w:r>
              <w:t xml:space="preserve"> to travel to Nashville, TN from Memphis, TN.</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pPr>
            <w:proofErr w:type="spellStart"/>
            <w:r>
              <w:rPr>
                <w:color w:val="0A1690"/>
              </w:rPr>
              <w:t>Prime_Sponsor</w:t>
            </w:r>
            <w:proofErr w:type="spellEnd"/>
            <w:r>
              <w:rPr>
                <w:color w:val="0A1690"/>
              </w:rPr>
              <w:t>:</w:t>
            </w:r>
            <w:r>
              <w:t xml:space="preserve">  Emily </w:t>
            </w:r>
            <w:proofErr w:type="spellStart"/>
            <w:r>
              <w:t>Vallor</w:t>
            </w:r>
            <w:proofErr w:type="spellEnd"/>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pPr>
            <w:r>
              <w:rPr>
                <w:color w:val="0A1690"/>
              </w:rPr>
              <w:t>Cosponsors:</w:t>
            </w:r>
            <w:r>
              <w:t>  Amelia Durkee</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pPr>
            <w:r>
              <w:rPr>
                <w:color w:val="0A1690"/>
              </w:rPr>
              <w:t>Committee:</w:t>
            </w:r>
            <w:r>
              <w:t>  Finance</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pPr>
            <w:r>
              <w:rPr>
                <w:color w:val="0A1690"/>
              </w:rPr>
              <w:t>WHEREAS,</w:t>
            </w:r>
            <w:r>
              <w:t>  </w:t>
            </w:r>
            <w:proofErr w:type="spellStart"/>
            <w:r>
              <w:t>Evgeny</w:t>
            </w:r>
            <w:proofErr w:type="spellEnd"/>
            <w:r>
              <w:t xml:space="preserve"> </w:t>
            </w:r>
            <w:proofErr w:type="spellStart"/>
            <w:r>
              <w:t>Radetskiy</w:t>
            </w:r>
            <w:proofErr w:type="spellEnd"/>
            <w:r>
              <w:t xml:space="preserve"> has requested funding from the Student Government Association in order to attend and present research at the 2014 Financial Management Association’s Annual Meeting, AND</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pPr>
            <w:r>
              <w:rPr>
                <w:color w:val="0A1690"/>
              </w:rPr>
              <w:t>WHEREAS,</w:t>
            </w:r>
            <w:r>
              <w:t>  this trip will help this student establish valuable connections with other professionals in the field, serve to further promote the reputation and prestige of the University of Memphis, and equip this student with skills necessary to become a better educator and professional, AND</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pPr>
            <w:r>
              <w:rPr>
                <w:color w:val="0A1690"/>
              </w:rPr>
              <w:t>WHEREAS,</w:t>
            </w:r>
            <w:proofErr w:type="gramStart"/>
            <w:r>
              <w:t>  the</w:t>
            </w:r>
            <w:proofErr w:type="gramEnd"/>
            <w:r>
              <w:t xml:space="preserve"> Student Government Association Finance committee has heard said applicant’s travel request and made a final recommendation.</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rPr>
                <w:rStyle w:val="Strong"/>
              </w:rPr>
            </w:pPr>
            <w:r>
              <w:rPr>
                <w:rStyle w:val="Strong"/>
              </w:rPr>
              <w:t>BE IN ENACTED BY THE 65th General Assembly OF THE STUDENT GOVERNMENT ASSOCIATION:</w:t>
            </w:r>
          </w:p>
          <w:p w:rsidR="0001270B" w:rsidRDefault="0001270B" w:rsidP="00D00371">
            <w:pPr>
              <w:spacing w:after="240"/>
            </w:pPr>
            <w:r>
              <w:rPr>
                <w:color w:val="0A1690"/>
              </w:rPr>
              <w:t>SECTION 1:</w:t>
            </w:r>
            <w:r>
              <w:t xml:space="preserve">  Funding shall be provided for the following student traveling from Memphis, TN to Nashville, TN from October 14, 2014 to October 18, 2014: </w:t>
            </w:r>
            <w:r>
              <w:br/>
              <w:t xml:space="preserve">A. </w:t>
            </w:r>
            <w:proofErr w:type="spellStart"/>
            <w:r>
              <w:t>Evgeny</w:t>
            </w:r>
            <w:proofErr w:type="spellEnd"/>
            <w:r>
              <w:t xml:space="preserve"> </w:t>
            </w:r>
            <w:proofErr w:type="spellStart"/>
            <w:r>
              <w:t>Radetskiy</w:t>
            </w:r>
            <w:proofErr w:type="spellEnd"/>
            <w:r>
              <w:t xml:space="preserve"> </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pPr>
            <w:r>
              <w:rPr>
                <w:color w:val="0A1690"/>
              </w:rPr>
              <w:t>SECTION 2:</w:t>
            </w:r>
            <w:r>
              <w:t>  Exactly $168 will be funded for the above student.</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pPr>
            <w:r>
              <w:rPr>
                <w:color w:val="0A1690"/>
              </w:rPr>
              <w:t>SECTION 3:</w:t>
            </w:r>
            <w:r>
              <w:t>  This Act shall take effect immediately upon passage.</w:t>
            </w:r>
          </w:p>
          <w:p w:rsidR="009725EE" w:rsidRDefault="009725EE" w:rsidP="009725EE">
            <w:pPr>
              <w:spacing w:after="240" w:line="240" w:lineRule="auto"/>
            </w:pPr>
            <w:r>
              <w:t>Pass/Fail</w:t>
            </w:r>
          </w:p>
          <w:p w:rsidR="009725EE" w:rsidRDefault="009725EE" w:rsidP="009725EE">
            <w:pPr>
              <w:spacing w:after="240"/>
            </w:pPr>
            <w:r>
              <w:t>Aye___24___ Nay________</w:t>
            </w:r>
          </w:p>
          <w:p w:rsidR="0001270B" w:rsidRDefault="0001270B" w:rsidP="00D00371">
            <w:pPr>
              <w:spacing w:after="240"/>
            </w:pPr>
          </w:p>
          <w:p w:rsidR="0001270B" w:rsidRDefault="0001270B" w:rsidP="00D00371">
            <w:pPr>
              <w:spacing w:after="240"/>
            </w:pPr>
          </w:p>
          <w:p w:rsidR="0001270B" w:rsidRDefault="0001270B" w:rsidP="00D00371">
            <w:pPr>
              <w:spacing w:after="240"/>
            </w:pPr>
          </w:p>
          <w:p w:rsidR="0001270B" w:rsidRDefault="0001270B" w:rsidP="00D00371">
            <w:pPr>
              <w:spacing w:after="240"/>
            </w:pPr>
          </w:p>
          <w:p w:rsidR="0001270B" w:rsidRDefault="0001270B" w:rsidP="00D00371">
            <w:pPr>
              <w:spacing w:after="240"/>
            </w:pPr>
            <w:r>
              <w:lastRenderedPageBreak/>
              <w:t>BILL 53</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Pr="00DA500E" w:rsidRDefault="0001270B" w:rsidP="00D00371">
            <w:pPr>
              <w:spacing w:after="240"/>
              <w:rPr>
                <w:color w:val="0A1690"/>
                <w:sz w:val="24"/>
                <w:szCs w:val="24"/>
              </w:rPr>
            </w:pPr>
            <w:r>
              <w:rPr>
                <w:color w:val="0A1690"/>
              </w:rPr>
              <w:lastRenderedPageBreak/>
              <w:t>Title:</w:t>
            </w:r>
            <w:r w:rsidRPr="00DA500E">
              <w:rPr>
                <w:color w:val="0A1690"/>
              </w:rPr>
              <w:t>  to provide travel funding for Scarlett Hester to travel to Chicago, IL from Memphis, TN.</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Pr="00DA500E" w:rsidRDefault="0001270B" w:rsidP="00D00371">
            <w:pPr>
              <w:spacing w:after="240"/>
              <w:rPr>
                <w:color w:val="0A1690"/>
              </w:rPr>
            </w:pPr>
            <w:proofErr w:type="spellStart"/>
            <w:r>
              <w:rPr>
                <w:color w:val="0A1690"/>
              </w:rPr>
              <w:t>Prime_Sponsor</w:t>
            </w:r>
            <w:proofErr w:type="spellEnd"/>
            <w:r>
              <w:rPr>
                <w:color w:val="0A1690"/>
              </w:rPr>
              <w:t>:</w:t>
            </w:r>
            <w:r w:rsidRPr="00DA500E">
              <w:rPr>
                <w:color w:val="0A1690"/>
              </w:rPr>
              <w:t xml:space="preserve">  Amelia </w:t>
            </w:r>
            <w:proofErr w:type="spellStart"/>
            <w:r w:rsidRPr="00DA500E">
              <w:rPr>
                <w:color w:val="0A1690"/>
              </w:rPr>
              <w:t>Durkee</w:t>
            </w:r>
            <w:proofErr w:type="spellEnd"/>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Cosponsors:</w:t>
            </w:r>
            <w:r w:rsidRPr="00DA500E">
              <w:rPr>
                <w:color w:val="0A1690"/>
              </w:rPr>
              <w:t>  Finance Committee members</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Committee:</w:t>
            </w:r>
            <w:r w:rsidRPr="00DA500E">
              <w:rPr>
                <w:color w:val="0A1690"/>
              </w:rPr>
              <w:t>  Finance Committee</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WHEREAS,</w:t>
            </w:r>
            <w:r w:rsidRPr="00DA500E">
              <w:rPr>
                <w:color w:val="0A1690"/>
              </w:rPr>
              <w:t>  Scarlett Hester has requested funding from the Student Government Association in order to attend and present research at the 2014 National Communication Association Conference, AND</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WHEREAS,</w:t>
            </w:r>
            <w:r w:rsidRPr="00DA500E">
              <w:rPr>
                <w:color w:val="0A1690"/>
              </w:rPr>
              <w:t>  this trip will serve to further promote the reputation and prestige of the University of Memphis, equip this student with skills necessary to become a better educator and professional, and allow this student to interact with other professionals in the field, AND</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WHEREAS,</w:t>
            </w:r>
            <w:proofErr w:type="gramStart"/>
            <w:r w:rsidRPr="00DA500E">
              <w:rPr>
                <w:color w:val="0A1690"/>
              </w:rPr>
              <w:t>  the</w:t>
            </w:r>
            <w:proofErr w:type="gramEnd"/>
            <w:r w:rsidRPr="00DA500E">
              <w:rPr>
                <w:color w:val="0A1690"/>
              </w:rPr>
              <w:t xml:space="preserve"> Student Government Association Finance committee has heard said applicant’s travel request and made a final recommendation.</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rPr>
                <w:rStyle w:val="Strong"/>
              </w:rPr>
            </w:pPr>
            <w:r>
              <w:rPr>
                <w:rStyle w:val="Strong"/>
              </w:rPr>
              <w:t>BE IN ENACTED BY THE 65th General Assembly OF THE STUDENT GOVERNMENT ASSOCIATION:</w:t>
            </w:r>
          </w:p>
          <w:p w:rsidR="0001270B" w:rsidRPr="00DA500E" w:rsidRDefault="0001270B" w:rsidP="00D00371">
            <w:pPr>
              <w:spacing w:after="240"/>
              <w:rPr>
                <w:color w:val="0A1690"/>
              </w:rPr>
            </w:pPr>
            <w:r>
              <w:rPr>
                <w:color w:val="0A1690"/>
              </w:rPr>
              <w:t>SECTION 1:</w:t>
            </w:r>
            <w:r w:rsidRPr="00DA500E">
              <w:rPr>
                <w:color w:val="0A1690"/>
              </w:rPr>
              <w:t xml:space="preserve">  Funding shall be provided for the following student traveling from Memphis, TN to Chicago, IL from October 19, 2014 to October 23, 2014: </w:t>
            </w:r>
            <w:r w:rsidRPr="00DA500E">
              <w:rPr>
                <w:color w:val="0A1690"/>
              </w:rPr>
              <w:br/>
              <w:t xml:space="preserve">A. Scarlett Hester </w:t>
            </w:r>
            <w:r w:rsidRPr="00DA500E">
              <w:rPr>
                <w:color w:val="0A1690"/>
              </w:rPr>
              <w:br/>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Pr="00DA500E" w:rsidRDefault="0001270B" w:rsidP="00D00371">
            <w:pPr>
              <w:spacing w:after="240"/>
              <w:rPr>
                <w:color w:val="0A1690"/>
              </w:rPr>
            </w:pPr>
            <w:r>
              <w:rPr>
                <w:color w:val="0A1690"/>
              </w:rPr>
              <w:t>SECTION 2:</w:t>
            </w:r>
            <w:r w:rsidRPr="00DA500E">
              <w:rPr>
                <w:color w:val="0A1690"/>
              </w:rPr>
              <w:t>  Exactly $322 will be funded for the above student.</w:t>
            </w:r>
          </w:p>
        </w:tc>
      </w:tr>
      <w:tr w:rsidR="0001270B" w:rsidTr="00D00371">
        <w:trPr>
          <w:gridAfter w:val="2"/>
          <w:wAfter w:w="35" w:type="dxa"/>
          <w:tblCellSpacing w:w="15" w:type="dxa"/>
        </w:trPr>
        <w:tc>
          <w:tcPr>
            <w:tcW w:w="9325" w:type="dxa"/>
            <w:tcMar>
              <w:top w:w="15" w:type="dxa"/>
              <w:left w:w="15" w:type="dxa"/>
              <w:bottom w:w="15" w:type="dxa"/>
              <w:right w:w="15" w:type="dxa"/>
            </w:tcMar>
            <w:vAlign w:val="center"/>
            <w:hideMark/>
          </w:tcPr>
          <w:p w:rsidR="0001270B" w:rsidRDefault="0001270B" w:rsidP="00D00371">
            <w:pPr>
              <w:spacing w:after="240"/>
              <w:rPr>
                <w:color w:val="0A1690"/>
              </w:rPr>
            </w:pPr>
            <w:r>
              <w:rPr>
                <w:color w:val="0A1690"/>
              </w:rPr>
              <w:t>SECTION 3:</w:t>
            </w:r>
            <w:r w:rsidRPr="00DA500E">
              <w:rPr>
                <w:color w:val="0A1690"/>
              </w:rPr>
              <w:t>  This Act shall take effect immediately upon passage.</w:t>
            </w:r>
          </w:p>
          <w:p w:rsidR="009725EE" w:rsidRDefault="009725EE" w:rsidP="009725EE">
            <w:pPr>
              <w:spacing w:after="240" w:line="240" w:lineRule="auto"/>
            </w:pPr>
            <w:r>
              <w:t>Pass/Fail</w:t>
            </w:r>
          </w:p>
          <w:p w:rsidR="009725EE" w:rsidRPr="00DA500E" w:rsidRDefault="009725EE" w:rsidP="009725EE">
            <w:pPr>
              <w:spacing w:after="240"/>
              <w:rPr>
                <w:color w:val="0A1690"/>
              </w:rPr>
            </w:pPr>
            <w:r>
              <w:t>Aye___24___ Nay________</w:t>
            </w:r>
          </w:p>
        </w:tc>
      </w:tr>
    </w:tbl>
    <w:p w:rsidR="0001270B" w:rsidRDefault="0001270B" w:rsidP="0001270B"/>
    <w:p w:rsidR="0001270B" w:rsidRDefault="0001270B" w:rsidP="000D0623">
      <w:pPr>
        <w:rPr>
          <w:rFonts w:ascii="Times New Roman" w:hAnsi="Times New Roman"/>
          <w:sz w:val="24"/>
          <w:szCs w:val="24"/>
          <w:u w:val="single"/>
        </w:rPr>
      </w:pPr>
    </w:p>
    <w:p w:rsidR="000D0623" w:rsidRDefault="000D0623" w:rsidP="000D0623">
      <w:pPr>
        <w:rPr>
          <w:rFonts w:ascii="Times New Roman" w:hAnsi="Times New Roman"/>
          <w:sz w:val="24"/>
          <w:szCs w:val="24"/>
          <w:u w:val="single"/>
        </w:rPr>
      </w:pPr>
    </w:p>
    <w:p w:rsidR="000D0623" w:rsidRDefault="000D0623" w:rsidP="000D0623">
      <w:pPr>
        <w:rPr>
          <w:rFonts w:ascii="Times New Roman" w:hAnsi="Times New Roman"/>
          <w:sz w:val="24"/>
          <w:szCs w:val="24"/>
          <w:u w:val="single"/>
        </w:rPr>
      </w:pPr>
    </w:p>
    <w:p w:rsidR="005E70A3" w:rsidRDefault="005E70A3" w:rsidP="000D0623">
      <w:pPr>
        <w:rPr>
          <w:rFonts w:ascii="Times New Roman" w:hAnsi="Times New Roman"/>
          <w:sz w:val="24"/>
          <w:szCs w:val="24"/>
          <w:u w:val="single"/>
        </w:rPr>
      </w:pPr>
      <w:r w:rsidRPr="00EB41F1">
        <w:rPr>
          <w:rFonts w:ascii="Times New Roman" w:hAnsi="Times New Roman"/>
          <w:sz w:val="24"/>
          <w:szCs w:val="24"/>
          <w:u w:val="single"/>
        </w:rPr>
        <w:t>Announcements</w:t>
      </w:r>
      <w:r w:rsidR="009725EE">
        <w:rPr>
          <w:rFonts w:ascii="Times New Roman" w:hAnsi="Times New Roman"/>
          <w:sz w:val="24"/>
          <w:szCs w:val="24"/>
          <w:u w:val="single"/>
        </w:rPr>
        <w:t>:</w:t>
      </w:r>
    </w:p>
    <w:p w:rsidR="009725EE" w:rsidRDefault="009725EE" w:rsidP="000D0623">
      <w:pPr>
        <w:rPr>
          <w:rFonts w:ascii="Times New Roman" w:hAnsi="Times New Roman"/>
          <w:sz w:val="24"/>
          <w:szCs w:val="24"/>
        </w:rPr>
      </w:pPr>
      <w:r w:rsidRPr="009725EE">
        <w:rPr>
          <w:rFonts w:ascii="Times New Roman" w:hAnsi="Times New Roman"/>
          <w:sz w:val="24"/>
          <w:szCs w:val="24"/>
        </w:rPr>
        <w:lastRenderedPageBreak/>
        <w:t>Kevan Hatamzadeh</w:t>
      </w:r>
      <w:r>
        <w:rPr>
          <w:rFonts w:ascii="Times New Roman" w:hAnsi="Times New Roman"/>
          <w:sz w:val="24"/>
          <w:szCs w:val="24"/>
        </w:rPr>
        <w:t xml:space="preserve">- Please come out and support the Wounded Warrior philanthropy benefitting </w:t>
      </w:r>
      <w:proofErr w:type="spellStart"/>
      <w:r>
        <w:rPr>
          <w:rFonts w:ascii="Times New Roman" w:hAnsi="Times New Roman"/>
          <w:sz w:val="24"/>
          <w:szCs w:val="24"/>
        </w:rPr>
        <w:t>Gerold</w:t>
      </w:r>
      <w:proofErr w:type="spellEnd"/>
      <w:r>
        <w:rPr>
          <w:rFonts w:ascii="Times New Roman" w:hAnsi="Times New Roman"/>
          <w:sz w:val="24"/>
          <w:szCs w:val="24"/>
        </w:rPr>
        <w:t xml:space="preserve"> Blum.  SAE is also supporting Breast Cancer Awareness, so you can donate money.  The lion event is also taking place every Tuesday and Thursday from 12-5PM throughout the month of October.  October 18</w:t>
      </w:r>
      <w:r w:rsidRPr="009725EE">
        <w:rPr>
          <w:rFonts w:ascii="Times New Roman" w:hAnsi="Times New Roman"/>
          <w:sz w:val="24"/>
          <w:szCs w:val="24"/>
          <w:vertAlign w:val="superscript"/>
        </w:rPr>
        <w:t>th</w:t>
      </w:r>
      <w:r>
        <w:rPr>
          <w:rFonts w:ascii="Times New Roman" w:hAnsi="Times New Roman"/>
          <w:sz w:val="24"/>
          <w:szCs w:val="24"/>
        </w:rPr>
        <w:t xml:space="preserve">, they are also offering guacamole and chips at the house. </w:t>
      </w:r>
    </w:p>
    <w:p w:rsidR="009725EE" w:rsidRDefault="009725EE" w:rsidP="000D0623">
      <w:pPr>
        <w:rPr>
          <w:rFonts w:ascii="Times New Roman" w:hAnsi="Times New Roman"/>
          <w:sz w:val="24"/>
          <w:szCs w:val="24"/>
        </w:rPr>
      </w:pPr>
      <w:r>
        <w:rPr>
          <w:rFonts w:ascii="Times New Roman" w:hAnsi="Times New Roman"/>
          <w:sz w:val="24"/>
          <w:szCs w:val="24"/>
        </w:rPr>
        <w:t xml:space="preserve">Laitin Beecham- ZBT’s philanthropy week is next week benefitting Children’s Miracle Network </w:t>
      </w:r>
      <w:proofErr w:type="gramStart"/>
      <w:r>
        <w:rPr>
          <w:rFonts w:ascii="Times New Roman" w:hAnsi="Times New Roman"/>
          <w:sz w:val="24"/>
          <w:szCs w:val="24"/>
        </w:rPr>
        <w:t>Hospitals</w:t>
      </w:r>
      <w:r w:rsidR="002652C0">
        <w:rPr>
          <w:rFonts w:ascii="Times New Roman" w:hAnsi="Times New Roman"/>
          <w:sz w:val="24"/>
          <w:szCs w:val="24"/>
        </w:rPr>
        <w:t>.</w:t>
      </w:r>
      <w:proofErr w:type="gramEnd"/>
    </w:p>
    <w:p w:rsidR="009725EE" w:rsidRDefault="009725EE" w:rsidP="000D0623">
      <w:pPr>
        <w:rPr>
          <w:rFonts w:ascii="Times New Roman" w:hAnsi="Times New Roman"/>
          <w:sz w:val="24"/>
          <w:szCs w:val="24"/>
        </w:rPr>
      </w:pPr>
      <w:r>
        <w:rPr>
          <w:rFonts w:ascii="Times New Roman" w:hAnsi="Times New Roman"/>
          <w:sz w:val="24"/>
          <w:szCs w:val="24"/>
        </w:rPr>
        <w:t>Ali Kingston- Up ‘til Dawn is also hosting a kickball tournament Friday, September 26</w:t>
      </w:r>
      <w:r w:rsidRPr="009725EE">
        <w:rPr>
          <w:rFonts w:ascii="Times New Roman" w:hAnsi="Times New Roman"/>
          <w:sz w:val="24"/>
          <w:szCs w:val="24"/>
          <w:vertAlign w:val="superscript"/>
        </w:rPr>
        <w:t>th</w:t>
      </w:r>
      <w:r>
        <w:rPr>
          <w:rFonts w:ascii="Times New Roman" w:hAnsi="Times New Roman"/>
          <w:sz w:val="24"/>
          <w:szCs w:val="24"/>
        </w:rPr>
        <w:t xml:space="preserve"> on the intramural fields</w:t>
      </w:r>
      <w:r w:rsidR="002652C0">
        <w:rPr>
          <w:rFonts w:ascii="Times New Roman" w:hAnsi="Times New Roman"/>
          <w:sz w:val="24"/>
          <w:szCs w:val="24"/>
        </w:rPr>
        <w:t xml:space="preserve"> at 6PM. </w:t>
      </w:r>
    </w:p>
    <w:p w:rsidR="002652C0" w:rsidRDefault="002652C0" w:rsidP="000D0623">
      <w:pPr>
        <w:rPr>
          <w:rFonts w:ascii="Times New Roman" w:hAnsi="Times New Roman"/>
          <w:sz w:val="24"/>
          <w:szCs w:val="24"/>
        </w:rPr>
      </w:pPr>
      <w:r>
        <w:rPr>
          <w:rFonts w:ascii="Times New Roman" w:hAnsi="Times New Roman"/>
          <w:sz w:val="24"/>
          <w:szCs w:val="24"/>
        </w:rPr>
        <w:t xml:space="preserve">Karlee Frazier- There is a </w:t>
      </w:r>
      <w:proofErr w:type="spellStart"/>
      <w:r>
        <w:rPr>
          <w:rFonts w:ascii="Times New Roman" w:hAnsi="Times New Roman"/>
          <w:sz w:val="24"/>
          <w:szCs w:val="24"/>
        </w:rPr>
        <w:t>Panhellenic</w:t>
      </w:r>
      <w:proofErr w:type="spellEnd"/>
      <w:r>
        <w:rPr>
          <w:rFonts w:ascii="Times New Roman" w:hAnsi="Times New Roman"/>
          <w:sz w:val="24"/>
          <w:szCs w:val="24"/>
        </w:rPr>
        <w:t xml:space="preserve"> dinner September 30</w:t>
      </w:r>
      <w:r w:rsidRPr="002652C0">
        <w:rPr>
          <w:rFonts w:ascii="Times New Roman" w:hAnsi="Times New Roman"/>
          <w:sz w:val="24"/>
          <w:szCs w:val="24"/>
          <w:vertAlign w:val="superscript"/>
        </w:rPr>
        <w:t>th</w:t>
      </w:r>
      <w:r>
        <w:rPr>
          <w:rFonts w:ascii="Times New Roman" w:hAnsi="Times New Roman"/>
          <w:sz w:val="24"/>
          <w:szCs w:val="24"/>
        </w:rPr>
        <w:t xml:space="preserve">. </w:t>
      </w:r>
    </w:p>
    <w:p w:rsidR="002652C0" w:rsidRPr="009725EE" w:rsidRDefault="002652C0" w:rsidP="000D0623">
      <w:pPr>
        <w:rPr>
          <w:rFonts w:ascii="Times New Roman" w:hAnsi="Times New Roman"/>
          <w:sz w:val="24"/>
          <w:szCs w:val="24"/>
        </w:rPr>
      </w:pPr>
      <w:r>
        <w:rPr>
          <w:rFonts w:ascii="Times New Roman" w:hAnsi="Times New Roman"/>
          <w:sz w:val="24"/>
          <w:szCs w:val="24"/>
        </w:rPr>
        <w:t xml:space="preserve">Charles Uffelman- DG’s “Anchor Splash” philanthropy event is this Sunday at the rec center. </w:t>
      </w:r>
    </w:p>
    <w:p w:rsidR="002652C0" w:rsidRPr="002652C0" w:rsidRDefault="002652C0" w:rsidP="002652C0">
      <w:pPr>
        <w:spacing w:after="240" w:line="240" w:lineRule="auto"/>
        <w:rPr>
          <w:rFonts w:ascii="Times New Roman" w:hAnsi="Times New Roman"/>
          <w:sz w:val="24"/>
          <w:szCs w:val="24"/>
        </w:rPr>
      </w:pPr>
      <w:r>
        <w:rPr>
          <w:rFonts w:ascii="Times New Roman" w:hAnsi="Times New Roman"/>
          <w:sz w:val="24"/>
          <w:szCs w:val="24"/>
        </w:rPr>
        <w:t>Cole Roe-</w:t>
      </w:r>
      <w:r w:rsidRPr="002652C0">
        <w:rPr>
          <w:rFonts w:ascii="Times New Roman" w:hAnsi="Times New Roman"/>
          <w:sz w:val="24"/>
          <w:szCs w:val="24"/>
        </w:rPr>
        <w:t xml:space="preserve"> </w:t>
      </w:r>
      <w:r>
        <w:rPr>
          <w:rFonts w:ascii="Times New Roman" w:hAnsi="Times New Roman"/>
          <w:sz w:val="24"/>
          <w:szCs w:val="24"/>
        </w:rPr>
        <w:t xml:space="preserve">Ask more questions about the Synapse app, it would be a really useful tool to our university.  In addition, since the court and SGA are separate, I encourage you to ask questions about more of what the court does. </w:t>
      </w:r>
    </w:p>
    <w:p w:rsidR="005E70A3" w:rsidRDefault="005E70A3" w:rsidP="005E70A3">
      <w:pPr>
        <w:spacing w:after="240" w:line="240" w:lineRule="auto"/>
        <w:rPr>
          <w:rFonts w:ascii="Times New Roman" w:hAnsi="Times New Roman"/>
          <w:sz w:val="24"/>
          <w:szCs w:val="24"/>
          <w:u w:val="single"/>
        </w:rPr>
      </w:pPr>
      <w:r w:rsidRPr="00EB41F1">
        <w:rPr>
          <w:rFonts w:ascii="Times New Roman" w:hAnsi="Times New Roman"/>
          <w:sz w:val="24"/>
          <w:szCs w:val="24"/>
          <w:u w:val="single"/>
        </w:rPr>
        <w:t>Adviser Comments</w:t>
      </w:r>
      <w:r w:rsidR="002652C0">
        <w:rPr>
          <w:rFonts w:ascii="Times New Roman" w:hAnsi="Times New Roman"/>
          <w:sz w:val="24"/>
          <w:szCs w:val="24"/>
          <w:u w:val="single"/>
        </w:rPr>
        <w:t>:</w:t>
      </w:r>
    </w:p>
    <w:p w:rsidR="002652C0" w:rsidRPr="002652C0" w:rsidRDefault="002652C0" w:rsidP="005E70A3">
      <w:pPr>
        <w:spacing w:after="240" w:line="240" w:lineRule="auto"/>
        <w:rPr>
          <w:rFonts w:ascii="Times New Roman" w:hAnsi="Times New Roman"/>
          <w:sz w:val="24"/>
          <w:szCs w:val="24"/>
        </w:rPr>
      </w:pPr>
      <w:r>
        <w:rPr>
          <w:rFonts w:ascii="Times New Roman" w:hAnsi="Times New Roman"/>
          <w:sz w:val="24"/>
          <w:szCs w:val="24"/>
        </w:rPr>
        <w:t xml:space="preserve">Justin Lawhead- Please get feedback from constituents about the safety app and the new concert fee.  We also need to continue meeting, passing bills, and brainstorming ideas. </w:t>
      </w:r>
    </w:p>
    <w:p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Roll Call</w:t>
      </w:r>
      <w:r w:rsidR="00501419" w:rsidRPr="001F1573">
        <w:rPr>
          <w:rFonts w:ascii="Times New Roman" w:hAnsi="Times New Roman"/>
          <w:sz w:val="24"/>
          <w:szCs w:val="24"/>
        </w:rPr>
        <w:t xml:space="preserve">: </w:t>
      </w:r>
      <w:r w:rsidR="000D0623">
        <w:rPr>
          <w:rFonts w:ascii="Times New Roman" w:hAnsi="Times New Roman"/>
          <w:sz w:val="24"/>
          <w:szCs w:val="24"/>
        </w:rPr>
        <w:t>Members Present:</w:t>
      </w:r>
      <w:r w:rsidR="002652C0">
        <w:rPr>
          <w:rFonts w:ascii="Times New Roman" w:hAnsi="Times New Roman"/>
          <w:sz w:val="24"/>
          <w:szCs w:val="24"/>
        </w:rPr>
        <w:t xml:space="preserve"> 24</w:t>
      </w:r>
    </w:p>
    <w:p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Adjourn</w:t>
      </w:r>
      <w:proofErr w:type="gramStart"/>
      <w:r w:rsidR="00076BAA">
        <w:rPr>
          <w:rFonts w:ascii="Times New Roman" w:hAnsi="Times New Roman"/>
          <w:sz w:val="24"/>
          <w:szCs w:val="24"/>
          <w:u w:val="single"/>
        </w:rPr>
        <w:t xml:space="preserve">- </w:t>
      </w:r>
      <w:r w:rsidR="00A255C8">
        <w:rPr>
          <w:rFonts w:ascii="Times New Roman" w:hAnsi="Times New Roman"/>
          <w:sz w:val="24"/>
          <w:szCs w:val="24"/>
        </w:rPr>
        <w:t xml:space="preserve"> </w:t>
      </w:r>
      <w:r w:rsidR="009725EE">
        <w:rPr>
          <w:rFonts w:ascii="Times New Roman" w:hAnsi="Times New Roman"/>
          <w:sz w:val="24"/>
          <w:szCs w:val="24"/>
        </w:rPr>
        <w:t>8:32</w:t>
      </w:r>
      <w:proofErr w:type="gramEnd"/>
      <w:r w:rsidR="009725EE">
        <w:rPr>
          <w:rFonts w:ascii="Times New Roman" w:hAnsi="Times New Roman"/>
          <w:sz w:val="24"/>
          <w:szCs w:val="24"/>
        </w:rPr>
        <w:t xml:space="preserve"> PM</w:t>
      </w:r>
    </w:p>
    <w:p w:rsidR="005E70A3" w:rsidRPr="00EB41F1" w:rsidRDefault="005E70A3">
      <w:pPr>
        <w:rPr>
          <w:rFonts w:ascii="Times New Roman" w:hAnsi="Times New Roman"/>
          <w:sz w:val="24"/>
          <w:szCs w:val="24"/>
        </w:rPr>
      </w:pP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Speaker of the Senate</w:t>
      </w:r>
      <w:r w:rsidRPr="00EB41F1">
        <w:rPr>
          <w:rFonts w:ascii="Times New Roman" w:hAnsi="Times New Roman"/>
          <w:sz w:val="24"/>
          <w:szCs w:val="24"/>
        </w:rPr>
        <w:br/>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Chief Clerk</w:t>
      </w:r>
    </w:p>
    <w:p w:rsidR="0001270B" w:rsidRPr="00EB41F1" w:rsidRDefault="0001270B">
      <w:pPr>
        <w:spacing w:after="0"/>
        <w:rPr>
          <w:rFonts w:ascii="Times New Roman" w:hAnsi="Times New Roman"/>
          <w:sz w:val="24"/>
          <w:szCs w:val="24"/>
        </w:rPr>
      </w:pPr>
    </w:p>
    <w:sectPr w:rsidR="0001270B" w:rsidRPr="00EB41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773" w:rsidRDefault="00054773" w:rsidP="00006F7E">
      <w:pPr>
        <w:spacing w:after="0" w:line="240" w:lineRule="auto"/>
      </w:pPr>
      <w:r>
        <w:separator/>
      </w:r>
    </w:p>
  </w:endnote>
  <w:endnote w:type="continuationSeparator" w:id="0">
    <w:p w:rsidR="00054773" w:rsidRDefault="00054773" w:rsidP="0000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2103"/>
      <w:docPartObj>
        <w:docPartGallery w:val="Page Numbers (Bottom of Page)"/>
        <w:docPartUnique/>
      </w:docPartObj>
    </w:sdtPr>
    <w:sdtEndPr>
      <w:rPr>
        <w:noProof/>
      </w:rPr>
    </w:sdtEndPr>
    <w:sdtContent>
      <w:p w:rsidR="00D00371" w:rsidRDefault="00D00371">
        <w:pPr>
          <w:pStyle w:val="Footer"/>
          <w:jc w:val="right"/>
        </w:pPr>
        <w:r>
          <w:fldChar w:fldCharType="begin"/>
        </w:r>
        <w:r>
          <w:instrText xml:space="preserve"> PAGE   \* MERGEFORMAT </w:instrText>
        </w:r>
        <w:r>
          <w:fldChar w:fldCharType="separate"/>
        </w:r>
        <w:r w:rsidR="0051379E">
          <w:rPr>
            <w:noProof/>
          </w:rPr>
          <w:t>2</w:t>
        </w:r>
        <w:r>
          <w:rPr>
            <w:noProof/>
          </w:rPr>
          <w:fldChar w:fldCharType="end"/>
        </w:r>
      </w:p>
    </w:sdtContent>
  </w:sdt>
  <w:p w:rsidR="00D00371" w:rsidRDefault="00D00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773" w:rsidRDefault="00054773" w:rsidP="00006F7E">
      <w:pPr>
        <w:spacing w:after="0" w:line="240" w:lineRule="auto"/>
      </w:pPr>
      <w:r>
        <w:separator/>
      </w:r>
    </w:p>
  </w:footnote>
  <w:footnote w:type="continuationSeparator" w:id="0">
    <w:p w:rsidR="00054773" w:rsidRDefault="00054773" w:rsidP="00006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6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C1B8E"/>
    <w:multiLevelType w:val="hybridMultilevel"/>
    <w:tmpl w:val="0ABA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A03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630DD"/>
    <w:multiLevelType w:val="hybridMultilevel"/>
    <w:tmpl w:val="A7F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47F2E"/>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71BF9"/>
    <w:multiLevelType w:val="hybridMultilevel"/>
    <w:tmpl w:val="CDDC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1205BC"/>
    <w:multiLevelType w:val="hybridMultilevel"/>
    <w:tmpl w:val="4AB4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A4209F"/>
    <w:multiLevelType w:val="hybridMultilevel"/>
    <w:tmpl w:val="05E216E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42993A6D"/>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DA1256"/>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465A45"/>
    <w:multiLevelType w:val="hybridMultilevel"/>
    <w:tmpl w:val="A2E8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293644"/>
    <w:multiLevelType w:val="hybridMultilevel"/>
    <w:tmpl w:val="26FE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E4F9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E55F93"/>
    <w:multiLevelType w:val="hybridMultilevel"/>
    <w:tmpl w:val="921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7457B2"/>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14"/>
  </w:num>
  <w:num w:numId="5">
    <w:abstractNumId w:val="9"/>
  </w:num>
  <w:num w:numId="6">
    <w:abstractNumId w:val="0"/>
  </w:num>
  <w:num w:numId="7">
    <w:abstractNumId w:val="8"/>
  </w:num>
  <w:num w:numId="8">
    <w:abstractNumId w:val="11"/>
  </w:num>
  <w:num w:numId="9">
    <w:abstractNumId w:val="10"/>
  </w:num>
  <w:num w:numId="10">
    <w:abstractNumId w:val="5"/>
  </w:num>
  <w:num w:numId="11">
    <w:abstractNumId w:val="7"/>
  </w:num>
  <w:num w:numId="12">
    <w:abstractNumId w:val="3"/>
  </w:num>
  <w:num w:numId="13">
    <w:abstractNumId w:val="1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A3"/>
    <w:rsid w:val="00006F7E"/>
    <w:rsid w:val="0001270B"/>
    <w:rsid w:val="000347E6"/>
    <w:rsid w:val="00054773"/>
    <w:rsid w:val="00076BAA"/>
    <w:rsid w:val="00092352"/>
    <w:rsid w:val="000D0623"/>
    <w:rsid w:val="0012172E"/>
    <w:rsid w:val="001316D3"/>
    <w:rsid w:val="0014754B"/>
    <w:rsid w:val="00170249"/>
    <w:rsid w:val="00182F08"/>
    <w:rsid w:val="00192E5B"/>
    <w:rsid w:val="00196A38"/>
    <w:rsid w:val="001A2305"/>
    <w:rsid w:val="001C6F87"/>
    <w:rsid w:val="001D4AEE"/>
    <w:rsid w:val="001F1573"/>
    <w:rsid w:val="00214B1A"/>
    <w:rsid w:val="002430BF"/>
    <w:rsid w:val="002552B5"/>
    <w:rsid w:val="002652C0"/>
    <w:rsid w:val="00270688"/>
    <w:rsid w:val="00297DD0"/>
    <w:rsid w:val="002C4DF0"/>
    <w:rsid w:val="002C5C12"/>
    <w:rsid w:val="002F07BD"/>
    <w:rsid w:val="0033523C"/>
    <w:rsid w:val="00347025"/>
    <w:rsid w:val="003668A1"/>
    <w:rsid w:val="003731B1"/>
    <w:rsid w:val="00421904"/>
    <w:rsid w:val="00437A0E"/>
    <w:rsid w:val="0046149C"/>
    <w:rsid w:val="004A7D33"/>
    <w:rsid w:val="004E54AD"/>
    <w:rsid w:val="004F2EF9"/>
    <w:rsid w:val="00501419"/>
    <w:rsid w:val="0051379E"/>
    <w:rsid w:val="0053019A"/>
    <w:rsid w:val="00537E26"/>
    <w:rsid w:val="005823A3"/>
    <w:rsid w:val="005A6375"/>
    <w:rsid w:val="005E70A3"/>
    <w:rsid w:val="005F181B"/>
    <w:rsid w:val="006B1209"/>
    <w:rsid w:val="006C4980"/>
    <w:rsid w:val="006E3ADA"/>
    <w:rsid w:val="0074346A"/>
    <w:rsid w:val="00792DAF"/>
    <w:rsid w:val="007B3638"/>
    <w:rsid w:val="007E3A90"/>
    <w:rsid w:val="007F606E"/>
    <w:rsid w:val="00826B9B"/>
    <w:rsid w:val="00831A48"/>
    <w:rsid w:val="00846A33"/>
    <w:rsid w:val="00861105"/>
    <w:rsid w:val="00885F19"/>
    <w:rsid w:val="008C0771"/>
    <w:rsid w:val="008C3365"/>
    <w:rsid w:val="008C6CAE"/>
    <w:rsid w:val="008C7CE2"/>
    <w:rsid w:val="00941DAC"/>
    <w:rsid w:val="00965E61"/>
    <w:rsid w:val="00967A49"/>
    <w:rsid w:val="009725EE"/>
    <w:rsid w:val="00982197"/>
    <w:rsid w:val="00982FD4"/>
    <w:rsid w:val="0098410E"/>
    <w:rsid w:val="009B40EB"/>
    <w:rsid w:val="009B4DC3"/>
    <w:rsid w:val="009E480F"/>
    <w:rsid w:val="00A15E2C"/>
    <w:rsid w:val="00A233E3"/>
    <w:rsid w:val="00A255C8"/>
    <w:rsid w:val="00A366C5"/>
    <w:rsid w:val="00A644D9"/>
    <w:rsid w:val="00A77814"/>
    <w:rsid w:val="00AA745D"/>
    <w:rsid w:val="00AF4716"/>
    <w:rsid w:val="00B4039E"/>
    <w:rsid w:val="00C03218"/>
    <w:rsid w:val="00C1437A"/>
    <w:rsid w:val="00C1587D"/>
    <w:rsid w:val="00C3563B"/>
    <w:rsid w:val="00C37895"/>
    <w:rsid w:val="00C60B3E"/>
    <w:rsid w:val="00C65412"/>
    <w:rsid w:val="00CB1A75"/>
    <w:rsid w:val="00CD3441"/>
    <w:rsid w:val="00CE0244"/>
    <w:rsid w:val="00D00371"/>
    <w:rsid w:val="00D20B80"/>
    <w:rsid w:val="00D24757"/>
    <w:rsid w:val="00D70F67"/>
    <w:rsid w:val="00D87CD6"/>
    <w:rsid w:val="00D97C2C"/>
    <w:rsid w:val="00DB7910"/>
    <w:rsid w:val="00DE4A0D"/>
    <w:rsid w:val="00DF297E"/>
    <w:rsid w:val="00E100D6"/>
    <w:rsid w:val="00E31F56"/>
    <w:rsid w:val="00E34DE2"/>
    <w:rsid w:val="00E4166C"/>
    <w:rsid w:val="00E5415E"/>
    <w:rsid w:val="00E7613F"/>
    <w:rsid w:val="00E964FA"/>
    <w:rsid w:val="00EB41F1"/>
    <w:rsid w:val="00F32345"/>
    <w:rsid w:val="00F92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0D06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0D0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8640">
      <w:bodyDiv w:val="1"/>
      <w:marLeft w:val="0"/>
      <w:marRight w:val="0"/>
      <w:marTop w:val="0"/>
      <w:marBottom w:val="0"/>
      <w:divBdr>
        <w:top w:val="none" w:sz="0" w:space="0" w:color="auto"/>
        <w:left w:val="none" w:sz="0" w:space="0" w:color="auto"/>
        <w:bottom w:val="none" w:sz="0" w:space="0" w:color="auto"/>
        <w:right w:val="none" w:sz="0" w:space="0" w:color="auto"/>
      </w:divBdr>
    </w:div>
    <w:div w:id="251089627">
      <w:bodyDiv w:val="1"/>
      <w:marLeft w:val="0"/>
      <w:marRight w:val="0"/>
      <w:marTop w:val="0"/>
      <w:marBottom w:val="0"/>
      <w:divBdr>
        <w:top w:val="none" w:sz="0" w:space="0" w:color="auto"/>
        <w:left w:val="none" w:sz="0" w:space="0" w:color="auto"/>
        <w:bottom w:val="none" w:sz="0" w:space="0" w:color="auto"/>
        <w:right w:val="none" w:sz="0" w:space="0" w:color="auto"/>
      </w:divBdr>
    </w:div>
    <w:div w:id="266038422">
      <w:bodyDiv w:val="1"/>
      <w:marLeft w:val="0"/>
      <w:marRight w:val="0"/>
      <w:marTop w:val="0"/>
      <w:marBottom w:val="0"/>
      <w:divBdr>
        <w:top w:val="none" w:sz="0" w:space="0" w:color="auto"/>
        <w:left w:val="none" w:sz="0" w:space="0" w:color="auto"/>
        <w:bottom w:val="none" w:sz="0" w:space="0" w:color="auto"/>
        <w:right w:val="none" w:sz="0" w:space="0" w:color="auto"/>
      </w:divBdr>
    </w:div>
    <w:div w:id="867789868">
      <w:bodyDiv w:val="1"/>
      <w:marLeft w:val="0"/>
      <w:marRight w:val="0"/>
      <w:marTop w:val="0"/>
      <w:marBottom w:val="0"/>
      <w:divBdr>
        <w:top w:val="none" w:sz="0" w:space="0" w:color="auto"/>
        <w:left w:val="none" w:sz="0" w:space="0" w:color="auto"/>
        <w:bottom w:val="none" w:sz="0" w:space="0" w:color="auto"/>
        <w:right w:val="none" w:sz="0" w:space="0" w:color="auto"/>
      </w:divBdr>
    </w:div>
    <w:div w:id="1356690655">
      <w:bodyDiv w:val="1"/>
      <w:marLeft w:val="0"/>
      <w:marRight w:val="0"/>
      <w:marTop w:val="0"/>
      <w:marBottom w:val="0"/>
      <w:divBdr>
        <w:top w:val="none" w:sz="0" w:space="0" w:color="auto"/>
        <w:left w:val="none" w:sz="0" w:space="0" w:color="auto"/>
        <w:bottom w:val="none" w:sz="0" w:space="0" w:color="auto"/>
        <w:right w:val="none" w:sz="0" w:space="0" w:color="auto"/>
      </w:divBdr>
    </w:div>
    <w:div w:id="1875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3B37-4420-42C0-A865-94936B85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Emily Hayes (ehayes3)</cp:lastModifiedBy>
  <cp:revision>4</cp:revision>
  <cp:lastPrinted>2014-10-06T16:21:00Z</cp:lastPrinted>
  <dcterms:created xsi:type="dcterms:W3CDTF">2014-10-06T16:15:00Z</dcterms:created>
  <dcterms:modified xsi:type="dcterms:W3CDTF">2014-10-27T19:49:00Z</dcterms:modified>
</cp:coreProperties>
</file>