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B4C91" w14:textId="623C7B6F" w:rsidR="007D5858" w:rsidRPr="00681F00" w:rsidRDefault="008115AF" w:rsidP="00681F00">
      <w:pPr>
        <w:spacing w:after="0"/>
        <w:ind w:left="-90"/>
        <w:jc w:val="center"/>
        <w:rPr>
          <w:rFonts w:ascii="Times New Roman" w:hAnsi="Times New Roman"/>
          <w:b/>
          <w:color w:val="595959" w:themeColor="text1" w:themeTint="A6"/>
          <w:sz w:val="18"/>
          <w:szCs w:val="18"/>
        </w:rPr>
      </w:pPr>
      <w:bookmarkStart w:id="0" w:name="_GoBack"/>
      <w:bookmarkEnd w:id="0"/>
      <w:r w:rsidRPr="008115AF">
        <w:rPr>
          <w:rFonts w:ascii="Times New Roman" w:hAnsi="Times New Roman"/>
          <w:b/>
          <w:noProof/>
          <w:color w:val="595959" w:themeColor="text1" w:themeTint="A6"/>
          <w:sz w:val="18"/>
          <w:szCs w:val="18"/>
        </w:rPr>
        <w:drawing>
          <wp:inline distT="0" distB="0" distL="0" distR="0" wp14:anchorId="44089FA9" wp14:editId="33EE979B">
            <wp:extent cx="3886200" cy="827977"/>
            <wp:effectExtent l="0" t="0" r="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S. -- SC Horizontal Logo (Color:White Background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373" cy="82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1458" w14:textId="21251B20" w:rsidR="007D5858" w:rsidRPr="00FB1357" w:rsidRDefault="00E338D9" w:rsidP="007D5858">
      <w:pPr>
        <w:pBdr>
          <w:bottom w:val="single" w:sz="6" w:space="1" w:color="auto"/>
        </w:pBdr>
        <w:spacing w:after="0" w:line="23" w:lineRule="atLeast"/>
        <w:ind w:left="-86"/>
        <w:jc w:val="center"/>
        <w:rPr>
          <w:rFonts w:ascii="Avenir Light" w:hAnsi="Avenir Light"/>
          <w:b/>
          <w:color w:val="595959" w:themeColor="text1" w:themeTint="A6"/>
        </w:rPr>
      </w:pPr>
      <w:r>
        <w:rPr>
          <w:rFonts w:ascii="Avenir Light" w:hAnsi="Avenir Light"/>
          <w:b/>
          <w:color w:val="595959" w:themeColor="text1" w:themeTint="A6"/>
        </w:rPr>
        <w:t xml:space="preserve">SCHEDULED </w:t>
      </w:r>
      <w:r w:rsidR="007D5858" w:rsidRPr="00FB1357">
        <w:rPr>
          <w:rFonts w:ascii="Avenir Light" w:hAnsi="Avenir Light"/>
          <w:b/>
          <w:color w:val="595959" w:themeColor="text1" w:themeTint="A6"/>
        </w:rPr>
        <w:t>COURSE SEQUENCE</w:t>
      </w:r>
    </w:p>
    <w:p w14:paraId="087A3A41" w14:textId="4B4C7A0D" w:rsidR="007D5858" w:rsidRPr="00F85487" w:rsidRDefault="00F85487" w:rsidP="00F85487">
      <w:pPr>
        <w:pBdr>
          <w:bottom w:val="single" w:sz="6" w:space="1" w:color="auto"/>
        </w:pBdr>
        <w:spacing w:after="0" w:line="23" w:lineRule="atLeast"/>
        <w:ind w:left="-86"/>
        <w:jc w:val="center"/>
        <w:rPr>
          <w:rFonts w:ascii="Devanagari Sangam MN" w:hAnsi="Devanagari Sangam MN"/>
          <w:b/>
          <w:color w:val="595959" w:themeColor="text1" w:themeTint="A6"/>
          <w:sz w:val="16"/>
          <w:szCs w:val="16"/>
        </w:rPr>
      </w:pPr>
      <w:r w:rsidRPr="00F85487">
        <w:rPr>
          <w:rFonts w:ascii="Times New Roman" w:hAnsi="Times New Roman"/>
          <w:color w:val="595959" w:themeColor="text1" w:themeTint="A6"/>
          <w:sz w:val="16"/>
          <w:szCs w:val="16"/>
          <w:vertAlign w:val="superscript"/>
        </w:rPr>
        <w:t>†</w:t>
      </w:r>
      <w:r w:rsidRPr="00F85487">
        <w:rPr>
          <w:rFonts w:ascii="Devanagari Sangam MN" w:hAnsi="Devanagari Sangam MN"/>
          <w:b/>
          <w:color w:val="595959" w:themeColor="text1" w:themeTint="A6"/>
          <w:sz w:val="16"/>
          <w:szCs w:val="16"/>
        </w:rPr>
        <w:t>Please note that SPRT 7142 and SPRT 7605 are available every semester</w:t>
      </w:r>
    </w:p>
    <w:p w14:paraId="541991A0" w14:textId="77777777" w:rsidR="007D5858" w:rsidRPr="00D129FB" w:rsidRDefault="007D5858" w:rsidP="007D5858">
      <w:pPr>
        <w:spacing w:after="0" w:line="23" w:lineRule="atLeast"/>
        <w:ind w:left="-86"/>
        <w:rPr>
          <w:rFonts w:ascii="Devanagari Sangam MN" w:hAnsi="Devanagari Sangam MN"/>
          <w:color w:val="595959" w:themeColor="text1" w:themeTint="A6"/>
          <w:sz w:val="16"/>
          <w:szCs w:val="18"/>
        </w:rPr>
      </w:pPr>
    </w:p>
    <w:p w14:paraId="119D9F10" w14:textId="77777777" w:rsidR="00237A1E" w:rsidRPr="00D129FB" w:rsidRDefault="00237A1E" w:rsidP="007D5858">
      <w:pPr>
        <w:spacing w:after="0" w:line="23" w:lineRule="atLeast"/>
        <w:ind w:left="-86"/>
        <w:rPr>
          <w:rFonts w:ascii="Devanagari Sangam MN" w:hAnsi="Devanagari Sangam MN"/>
          <w:color w:val="595959" w:themeColor="text1" w:themeTint="A6"/>
          <w:sz w:val="16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4771"/>
        <w:gridCol w:w="4773"/>
      </w:tblGrid>
      <w:tr w:rsidR="00237A1E" w:rsidRPr="00EA02E7" w14:paraId="427DE9BE" w14:textId="77777777" w:rsidTr="00652942">
        <w:trPr>
          <w:trHeight w:val="332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D95576" w14:textId="3D6BCA5D" w:rsidR="00237A1E" w:rsidRPr="00EA02E7" w:rsidRDefault="00237A1E" w:rsidP="00237A1E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A02E7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Semester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2CAAEF" w14:textId="0307EB45" w:rsidR="00237A1E" w:rsidRPr="00EA02E7" w:rsidRDefault="00237A1E" w:rsidP="00237A1E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A02E7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Campus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CC73A8" w14:textId="5BCB1543" w:rsidR="00237A1E" w:rsidRPr="00EA02E7" w:rsidRDefault="00237A1E" w:rsidP="00237A1E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A02E7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Online</w:t>
            </w:r>
          </w:p>
        </w:tc>
      </w:tr>
      <w:tr w:rsidR="00681F00" w:rsidRPr="00237A1E" w14:paraId="05C43CE7" w14:textId="77777777" w:rsidTr="00EC74AE">
        <w:trPr>
          <w:trHeight w:val="562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94F16" w14:textId="567E4EA0" w:rsidR="00681F00" w:rsidRPr="00237A1E" w:rsidRDefault="00681F00" w:rsidP="00034B18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Fall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8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BC1AE" w14:textId="7C0E4768" w:rsidR="00681F00" w:rsidRPr="00897299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Research and Data Analysis in Sport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1FD03" w14:textId="61BCEBD0" w:rsidR="00681F00" w:rsidRPr="00897299" w:rsidRDefault="00681F00" w:rsidP="00EC74A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</w:tr>
      <w:tr w:rsidR="00681F00" w:rsidRPr="00237A1E" w14:paraId="34655552" w14:textId="77777777" w:rsidTr="00EC74AE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61111B" w14:textId="77777777" w:rsidR="00681F00" w:rsidRPr="00237A1E" w:rsidRDefault="00681F0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DA1293" w14:textId="3536F2CA" w:rsidR="00681F00" w:rsidRPr="00897299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75C1C" w14:textId="30EF2721" w:rsidR="00681F00" w:rsidRPr="00897299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</w:tr>
      <w:tr w:rsidR="00681F00" w:rsidRPr="00237A1E" w14:paraId="0C7DFC86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91A0C9" w14:textId="77777777" w:rsidR="00681F00" w:rsidRPr="00237A1E" w:rsidRDefault="00681F0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2024F" w14:textId="6969DDD6" w:rsidR="00681F00" w:rsidRPr="00237A1E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7653: Sport Areas and Facilities Management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F4886" w14:textId="2D63E8E3" w:rsidR="00681F00" w:rsidRPr="00E56558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E5655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7503: Strategic Management of Sport Organizations</w:t>
            </w:r>
          </w:p>
        </w:tc>
      </w:tr>
      <w:tr w:rsidR="00681F00" w:rsidRPr="00237A1E" w14:paraId="24E2755D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5C8B75" w14:textId="77777777" w:rsidR="00681F00" w:rsidRPr="00237A1E" w:rsidRDefault="00681F0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CC83" w14:textId="31704352" w:rsidR="00681F00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SLC 6001: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A298" w14:textId="3B356C6A" w:rsidR="00681F00" w:rsidRPr="00237A1E" w:rsidRDefault="00681F0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6622:  Fan Behavior/Rivalry</w:t>
            </w:r>
          </w:p>
        </w:tc>
      </w:tr>
      <w:tr w:rsidR="00AE5F23" w:rsidRPr="00237A1E" w14:paraId="73F8BE58" w14:textId="77777777" w:rsidTr="00E73A34">
        <w:trPr>
          <w:trHeight w:val="562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30AED" w14:textId="492A1FF7" w:rsidR="00AE5F23" w:rsidRPr="00237A1E" w:rsidRDefault="00AE5F23" w:rsidP="00034B18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Spring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9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71750" w14:textId="67EFD77C" w:rsidR="00AE5F23" w:rsidRPr="00897299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264383" w14:textId="33C5CBD2" w:rsidR="00AE5F23" w:rsidRPr="00897299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 Research and Data Analysis in Sport</w:t>
            </w:r>
          </w:p>
        </w:tc>
      </w:tr>
      <w:tr w:rsidR="00AE5F23" w:rsidRPr="00237A1E" w14:paraId="2C0DB965" w14:textId="77777777" w:rsidTr="00E73A34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AB3A4B" w14:textId="77777777" w:rsidR="00AE5F23" w:rsidRPr="00237A1E" w:rsidRDefault="00AE5F23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820B1" w14:textId="36CD5191" w:rsidR="00AE5F23" w:rsidRPr="00897299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B1127" w14:textId="4DB21CA6" w:rsidR="00AE5F23" w:rsidRPr="00897299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7420: Sport Marketing</w:t>
            </w:r>
          </w:p>
        </w:tc>
      </w:tr>
      <w:tr w:rsidR="00AE5F23" w:rsidRPr="00237A1E" w14:paraId="713DBBE3" w14:textId="77777777" w:rsidTr="00AE5F23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8FC6A" w14:textId="77777777" w:rsidR="00AE5F23" w:rsidRPr="00237A1E" w:rsidRDefault="00AE5F23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860ED" w14:textId="104DDC38" w:rsidR="00AE5F23" w:rsidRPr="00237A1E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7341: Commercial Rec/Tourism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B2597" w14:textId="7A05AEDA" w:rsidR="00AE5F23" w:rsidRPr="00237A1E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</w:tr>
      <w:tr w:rsidR="00AE5F23" w:rsidRPr="00237A1E" w14:paraId="5954CE9B" w14:textId="77777777" w:rsidTr="00AE5F23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8B1D3A" w14:textId="77777777" w:rsidR="00AE5F23" w:rsidRPr="00237A1E" w:rsidRDefault="00AE5F23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0B25" w14:textId="0A6BBCF3" w:rsidR="00AE5F23" w:rsidRDefault="00681F00" w:rsidP="00AE5F23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2: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272" w14:textId="2586FF6E" w:rsidR="00AE5F23" w:rsidRPr="00237A1E" w:rsidRDefault="00AE5F23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  <w:tr w:rsidR="005953A2" w:rsidRPr="00237A1E" w14:paraId="219D3C89" w14:textId="77777777" w:rsidTr="00034B18">
        <w:trPr>
          <w:trHeight w:val="562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2D6E4" w14:textId="0CC18CB5" w:rsidR="005953A2" w:rsidRPr="00237A1E" w:rsidRDefault="005953A2" w:rsidP="00034B18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Summer 2019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CEBB" w14:textId="77777777" w:rsidR="005953A2" w:rsidRPr="00237A1E" w:rsidRDefault="005953A2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No SPRT campus courses will be offered this semester.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9B6F8" w14:textId="1E94BC44" w:rsidR="005953A2" w:rsidRPr="00237A1E" w:rsidRDefault="005953A2" w:rsidP="00034B18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SPRT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7603: Administration of Athletics</w:t>
            </w:r>
          </w:p>
        </w:tc>
      </w:tr>
      <w:tr w:rsidR="005953A2" w:rsidRPr="00237A1E" w14:paraId="08953ECA" w14:textId="77777777" w:rsidTr="00034B18">
        <w:trPr>
          <w:trHeight w:val="562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C2E41" w14:textId="77777777" w:rsidR="005953A2" w:rsidRDefault="005953A2" w:rsidP="00034B18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1C39" w14:textId="77777777" w:rsidR="005953A2" w:rsidRDefault="005953A2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2A1C9" w14:textId="4B074768" w:rsidR="005953A2" w:rsidRPr="00237A1E" w:rsidRDefault="005953A2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7331: SPRT in Promotional Culture</w:t>
            </w:r>
          </w:p>
        </w:tc>
      </w:tr>
      <w:tr w:rsidR="00BB6334" w:rsidRPr="00237A1E" w14:paraId="5DDB4515" w14:textId="77777777" w:rsidTr="00BB6334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A9549" w14:textId="77777777" w:rsidR="00BB6334" w:rsidRDefault="00BB6334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C153" w14:textId="77777777" w:rsidR="00BB6334" w:rsidRDefault="00BB6334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62A5" w14:textId="6C90178A" w:rsidR="00BB6334" w:rsidRPr="00237A1E" w:rsidRDefault="005953A2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 xml:space="preserve">SPRT </w:t>
            </w:r>
            <w:r w:rsidR="00FC5CAF"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7010/</w:t>
            </w: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7031/7420/7440</w:t>
            </w:r>
            <w:r w:rsidR="002232E1"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/7503</w:t>
            </w: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 xml:space="preserve"> (Core classes)</w:t>
            </w:r>
          </w:p>
        </w:tc>
      </w:tr>
      <w:tr w:rsidR="003676E9" w:rsidRPr="00237A1E" w14:paraId="55183B4B" w14:textId="77777777" w:rsidTr="00BB6334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60ED3D" w14:textId="2156B1C1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Fall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9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A1607" w14:textId="46EBE76D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7420: Sport Marketing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BCE5B" w14:textId="5752886B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Research and Data Analysis in Sport</w:t>
            </w:r>
          </w:p>
        </w:tc>
      </w:tr>
      <w:tr w:rsidR="003676E9" w:rsidRPr="00237A1E" w14:paraId="1A61853E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A79BF7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725E7" w14:textId="631A1650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7503: Strategic Management of Sport Organizations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5DA39" w14:textId="1448494A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</w:tr>
      <w:tr w:rsidR="003676E9" w:rsidRPr="00237A1E" w14:paraId="19AD4B20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F5EFE4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0BAE5" w14:textId="67C138F1" w:rsidR="003676E9" w:rsidRPr="00237A1E" w:rsidRDefault="003676E9" w:rsidP="003676E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1: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EBE74" w14:textId="46A82ED4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  <w:tr w:rsidR="003676E9" w:rsidRPr="00237A1E" w14:paraId="39D9CCA2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7BC14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09D" w14:textId="77777777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D63D" w14:textId="77777777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3676E9" w:rsidRPr="00237A1E" w14:paraId="465A4EAE" w14:textId="77777777" w:rsidTr="000F3AD4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9DE8E" w14:textId="021FFE05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Spring 2020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BF1C3" w14:textId="0F07C833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Research and Data Analysis in Sport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68933" w14:textId="38980C84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</w:tr>
      <w:tr w:rsidR="003676E9" w:rsidRPr="00237A1E" w14:paraId="302AD353" w14:textId="77777777" w:rsidTr="003676E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41AFDA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40754" w14:textId="3C250270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9DFC8" w14:textId="5E7B372D" w:rsidR="003676E9" w:rsidRPr="00897299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7503: Strategic Management of Sport Organizations</w:t>
            </w:r>
          </w:p>
        </w:tc>
      </w:tr>
      <w:tr w:rsidR="003676E9" w:rsidRPr="00237A1E" w14:paraId="176F1B0D" w14:textId="77777777" w:rsidTr="006A20B0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B33CF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F8284" w14:textId="71BBBFE5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2: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EAE3C" w14:textId="4ABDAEA0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  <w:tr w:rsidR="003676E9" w:rsidRPr="00237A1E" w14:paraId="1A9C6AD5" w14:textId="77777777" w:rsidTr="006A20B0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21DF75" w14:textId="77777777" w:rsidR="003676E9" w:rsidRDefault="003676E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CC4" w14:textId="69E10278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7341 Commercial Rec/Tourism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DD10" w14:textId="77777777" w:rsidR="003676E9" w:rsidRPr="00237A1E" w:rsidRDefault="003676E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A20B0" w:rsidRPr="00237A1E" w14:paraId="59B4DE34" w14:textId="77777777" w:rsidTr="006A20B0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612D9" w14:textId="5754774C" w:rsidR="006A20B0" w:rsidRDefault="006A20B0" w:rsidP="006A20B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lastRenderedPageBreak/>
              <w:t xml:space="preserve">Summer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20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0C1C" w14:textId="569BF390" w:rsidR="006A20B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No SPRT campus courses will be offered this semester.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382FC" w14:textId="37DBC171" w:rsidR="006A20B0" w:rsidRPr="00237A1E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7165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&amp; 7175: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Commerce (Study Abroad)</w:t>
            </w:r>
          </w:p>
        </w:tc>
      </w:tr>
      <w:tr w:rsidR="006A20B0" w:rsidRPr="00237A1E" w14:paraId="2467D9FF" w14:textId="77777777" w:rsidTr="006A20B0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FDD0E" w14:textId="77777777" w:rsidR="006A20B0" w:rsidRDefault="006A20B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2AC4" w14:textId="77777777" w:rsidR="006A20B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58263" w14:textId="3F22D0CC" w:rsidR="006A20B0" w:rsidRPr="00237A1E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5627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7410: Athletic Team Management</w:t>
            </w:r>
          </w:p>
        </w:tc>
      </w:tr>
      <w:tr w:rsidR="006A20B0" w:rsidRPr="00237A1E" w14:paraId="26BCF761" w14:textId="77777777" w:rsidTr="006A20B0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FD8B74" w14:textId="77777777" w:rsidR="006A20B0" w:rsidRDefault="006A20B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DCC5" w14:textId="77777777" w:rsidR="006A20B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166AD" w14:textId="3A6B19E2" w:rsidR="006A20B0" w:rsidRPr="0085627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5627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7651: Policy and Governance in Sport</w:t>
            </w:r>
          </w:p>
        </w:tc>
      </w:tr>
      <w:tr w:rsidR="006A20B0" w:rsidRPr="00237A1E" w14:paraId="0593FD5B" w14:textId="77777777" w:rsidTr="006A20B0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2CC5D" w14:textId="77777777" w:rsidR="006A20B0" w:rsidRDefault="006A20B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DAC2" w14:textId="77777777" w:rsidR="006A20B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2F8D" w14:textId="40613737" w:rsidR="006A20B0" w:rsidRPr="00897299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7010/7031/</w:t>
            </w:r>
            <w:r w:rsidR="002232E1"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7321/</w:t>
            </w: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7420/7440 (Core classes)</w:t>
            </w:r>
          </w:p>
        </w:tc>
      </w:tr>
      <w:tr w:rsidR="003D4F19" w:rsidRPr="00237A1E" w14:paraId="76A8EF91" w14:textId="77777777" w:rsidTr="003D4F19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C71AE" w14:textId="4A8447BB" w:rsidR="003D4F19" w:rsidRDefault="003D4F19" w:rsidP="006A20B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Fall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20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2055D" w14:textId="65BD6070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4A2DE" w14:textId="31F0881F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 Research and Data Analysis in Sport</w:t>
            </w:r>
          </w:p>
        </w:tc>
      </w:tr>
      <w:tr w:rsidR="003D4F19" w:rsidRPr="00237A1E" w14:paraId="3086632D" w14:textId="77777777" w:rsidTr="003D4F1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1803B7" w14:textId="77777777" w:rsidR="003D4F19" w:rsidRDefault="003D4F1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37140" w14:textId="4B82E260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C820F" w14:textId="08BD6EB5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7420: Sport Marketing</w:t>
            </w:r>
          </w:p>
        </w:tc>
      </w:tr>
      <w:tr w:rsidR="006A20B0" w:rsidRPr="00237A1E" w14:paraId="02773C29" w14:textId="77777777" w:rsidTr="003D4F1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6ECF4" w14:textId="77777777" w:rsidR="006A20B0" w:rsidRDefault="006A20B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D0BF5" w14:textId="334BA485" w:rsidR="006A20B0" w:rsidRPr="00237A1E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7653: Sport Areas and Facilities Management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07C24" w14:textId="01660D43" w:rsidR="006A20B0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</w:tr>
      <w:tr w:rsidR="006A20B0" w:rsidRPr="00237A1E" w14:paraId="04BD0D00" w14:textId="77777777" w:rsidTr="003D4F1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86CCD" w14:textId="77777777" w:rsidR="006A20B0" w:rsidRDefault="006A20B0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AC85" w14:textId="63A877B7" w:rsidR="006A20B0" w:rsidRDefault="006A20B0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SLC 6001: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F0F" w14:textId="495FD7DD" w:rsidR="006A20B0" w:rsidRPr="00237A1E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  <w:tr w:rsidR="003D4F19" w:rsidRPr="00237A1E" w14:paraId="7CA2E319" w14:textId="77777777" w:rsidTr="003D4F19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92DFD" w14:textId="2F7247F0" w:rsidR="003D4F19" w:rsidRDefault="003D4F19" w:rsidP="006A20B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Spring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21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3732" w14:textId="0118C56E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7420: Sport Marketing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75C5" w14:textId="6970278D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Research and Data Analysis in Sport</w:t>
            </w:r>
          </w:p>
        </w:tc>
      </w:tr>
      <w:tr w:rsidR="003D4F19" w:rsidRPr="00237A1E" w14:paraId="7C5B0E3F" w14:textId="77777777" w:rsidTr="003D4F1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8D84FB" w14:textId="77777777" w:rsidR="003D4F19" w:rsidRDefault="003D4F1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3825C" w14:textId="31EBC54B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7503: Strategic Management of Sport Organizations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CEA72" w14:textId="4179004E" w:rsidR="003D4F19" w:rsidRPr="0089729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</w:tr>
      <w:tr w:rsidR="003D4F19" w:rsidRPr="00237A1E" w14:paraId="5E650DA8" w14:textId="77777777" w:rsidTr="002232E1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4A408C" w14:textId="77777777" w:rsidR="003D4F19" w:rsidRDefault="003D4F1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3331" w14:textId="55272A42" w:rsidR="003D4F19" w:rsidRPr="00237A1E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2: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7D438" w14:textId="715DE2A4" w:rsidR="003D4F19" w:rsidRPr="00237A1E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  <w:tr w:rsidR="003D4F19" w:rsidRPr="00237A1E" w14:paraId="2A13C37F" w14:textId="77777777" w:rsidTr="002232E1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7C8D7" w14:textId="77777777" w:rsidR="003D4F19" w:rsidRDefault="003D4F1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D572" w14:textId="7CEB9B1F" w:rsidR="003D4F19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7341 Commercial Rec/Tourism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B46" w14:textId="75AAFFC6" w:rsidR="003D4F19" w:rsidRPr="00237A1E" w:rsidRDefault="003D4F1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2232E1" w:rsidRPr="00237A1E" w14:paraId="265FB152" w14:textId="77777777" w:rsidTr="002232E1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34709D" w14:textId="164EE886" w:rsidR="002232E1" w:rsidRDefault="002232E1" w:rsidP="002232E1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Summer 2021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D8FB" w14:textId="06163218" w:rsidR="002232E1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No SPRT campus courses will be offered this semester.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0D387" w14:textId="1C8C8449" w:rsidR="002232E1" w:rsidRPr="00237A1E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SPRT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7603: Administration of Athletics</w:t>
            </w:r>
          </w:p>
        </w:tc>
      </w:tr>
      <w:tr w:rsidR="002232E1" w:rsidRPr="00237A1E" w14:paraId="44724B0D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D14E3" w14:textId="77777777" w:rsidR="002232E1" w:rsidRDefault="002232E1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3BB5" w14:textId="77777777" w:rsidR="002232E1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A502B" w14:textId="6FB60BDC" w:rsidR="002232E1" w:rsidRPr="00237A1E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7331: SPRT in Promotional Culture</w:t>
            </w:r>
          </w:p>
        </w:tc>
      </w:tr>
      <w:tr w:rsidR="002232E1" w:rsidRPr="00237A1E" w14:paraId="467BC9B9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AE085" w14:textId="77777777" w:rsidR="002232E1" w:rsidRDefault="002232E1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155A" w14:textId="77777777" w:rsidR="002232E1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D8AA" w14:textId="2E92466C" w:rsidR="002232E1" w:rsidRPr="00897299" w:rsidRDefault="002232E1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7010/7031/7420/7440</w:t>
            </w:r>
            <w:r w:rsidR="00E338D9"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/7503</w:t>
            </w: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 xml:space="preserve"> (Core classes)</w:t>
            </w:r>
          </w:p>
        </w:tc>
      </w:tr>
      <w:tr w:rsidR="00E338D9" w:rsidRPr="00237A1E" w14:paraId="7957D326" w14:textId="77777777" w:rsidTr="00E338D9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732F11" w14:textId="3218F71B" w:rsidR="00E338D9" w:rsidRDefault="00E338D9" w:rsidP="00E338D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Fall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21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15AD1" w14:textId="34A4F44E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Research and Data Analysis in Sport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5F43F" w14:textId="373D13CD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</w:tr>
      <w:tr w:rsidR="00E338D9" w:rsidRPr="00237A1E" w14:paraId="5927152A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2FA8D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2C199" w14:textId="4B63CDE4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9E445" w14:textId="4EDE714E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</w:tr>
      <w:tr w:rsidR="00E338D9" w:rsidRPr="00237A1E" w14:paraId="525DCD1F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DE46B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0C0BF" w14:textId="7392F853" w:rsidR="00E338D9" w:rsidRPr="00237A1E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7653: Sport Areas and Facilities Management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F6475" w14:textId="684D6EBA" w:rsidR="00E338D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7503: Strategic Management of Sport Organizations</w:t>
            </w:r>
          </w:p>
        </w:tc>
      </w:tr>
      <w:tr w:rsidR="00E338D9" w:rsidRPr="00237A1E" w14:paraId="4A042E53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9D5FF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7A9D" w14:textId="1D71FBB9" w:rsidR="00E338D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SLC 6001: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D738" w14:textId="38D2AC51" w:rsidR="00E338D9" w:rsidRPr="00237A1E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6622:  Fan Behavior/Rivalry</w:t>
            </w:r>
          </w:p>
        </w:tc>
      </w:tr>
      <w:tr w:rsidR="00E338D9" w:rsidRPr="00237A1E" w14:paraId="7759E8B0" w14:textId="77777777" w:rsidTr="00E338D9">
        <w:trPr>
          <w:trHeight w:val="562"/>
        </w:trPr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C3957D" w14:textId="7E6FC6A8" w:rsidR="00E338D9" w:rsidRDefault="00E338D9" w:rsidP="00E338D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Spring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22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37A1E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16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4A9F3F" w14:textId="7CC492BD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7031: Sport Finance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C0E9F" w14:textId="1C3E51DA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7010:  Research and Data Analysis in Sport</w:t>
            </w:r>
          </w:p>
        </w:tc>
      </w:tr>
      <w:tr w:rsidR="00E338D9" w:rsidRPr="00237A1E" w14:paraId="2335B2FE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5F5EE2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7CE5A" w14:textId="5E206EDF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7321: Theoretical Foundations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4531F" w14:textId="1D4A4E7C" w:rsidR="00E338D9" w:rsidRPr="0089729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7420: Sport Marketing</w:t>
            </w:r>
          </w:p>
        </w:tc>
      </w:tr>
      <w:tr w:rsidR="00E338D9" w:rsidRPr="00237A1E" w14:paraId="54632863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787B59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10250" w14:textId="7B11316F" w:rsidR="00E338D9" w:rsidRPr="00237A1E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SPRT 7341: Commercial Rec/Tourism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29E64" w14:textId="5DA25680" w:rsidR="00E338D9" w:rsidRPr="00237A1E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8972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highlight w:val="yellow"/>
              </w:rPr>
              <w:t>SPRT 7440: Promotions and Information Services</w:t>
            </w:r>
          </w:p>
        </w:tc>
      </w:tr>
      <w:tr w:rsidR="00E338D9" w:rsidRPr="00237A1E" w14:paraId="745BF43F" w14:textId="77777777" w:rsidTr="00E338D9">
        <w:trPr>
          <w:trHeight w:val="562"/>
        </w:trPr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A3FFDF" w14:textId="77777777" w:rsidR="00E338D9" w:rsidRDefault="00E338D9" w:rsidP="0009633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E5C0" w14:textId="06B60CED" w:rsidR="00E338D9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2: </w:t>
            </w:r>
            <w:r w:rsidRPr="00237A1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Sport Sales and Revenue Production I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EB7E" w14:textId="111A9347" w:rsidR="00E338D9" w:rsidRPr="00237A1E" w:rsidRDefault="00E338D9" w:rsidP="0085627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SLC 6800: Advanced Computer Apps (Social Media)</w:t>
            </w:r>
          </w:p>
        </w:tc>
      </w:tr>
    </w:tbl>
    <w:p w14:paraId="29E30F72" w14:textId="77777777" w:rsidR="00515641" w:rsidRPr="00237A1E" w:rsidRDefault="00515641" w:rsidP="00423171">
      <w:pPr>
        <w:spacing w:after="0" w:line="240" w:lineRule="auto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sectPr w:rsidR="00515641" w:rsidRPr="00237A1E" w:rsidSect="00FF1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38D8" w14:textId="77777777" w:rsidR="00E56558" w:rsidRDefault="00E56558" w:rsidP="009356E3">
      <w:pPr>
        <w:spacing w:after="0" w:line="240" w:lineRule="auto"/>
      </w:pPr>
      <w:r>
        <w:separator/>
      </w:r>
    </w:p>
  </w:endnote>
  <w:endnote w:type="continuationSeparator" w:id="0">
    <w:p w14:paraId="528102B7" w14:textId="77777777" w:rsidR="00E56558" w:rsidRDefault="00E56558" w:rsidP="0093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6C60F" w14:textId="77777777" w:rsidR="00E56558" w:rsidRDefault="00E565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CDA48" w14:textId="77777777" w:rsidR="00E56558" w:rsidRDefault="00E5655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66DBF" w14:textId="77777777" w:rsidR="00E56558" w:rsidRDefault="00E565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B0EA" w14:textId="77777777" w:rsidR="00E56558" w:rsidRDefault="00E56558" w:rsidP="009356E3">
      <w:pPr>
        <w:spacing w:after="0" w:line="240" w:lineRule="auto"/>
      </w:pPr>
      <w:r>
        <w:separator/>
      </w:r>
    </w:p>
  </w:footnote>
  <w:footnote w:type="continuationSeparator" w:id="0">
    <w:p w14:paraId="653D3EEF" w14:textId="77777777" w:rsidR="00E56558" w:rsidRDefault="00E56558" w:rsidP="0093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5F11" w14:textId="788B8550" w:rsidR="00E56558" w:rsidRDefault="00E565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5053" w14:textId="7C76E712" w:rsidR="00E56558" w:rsidRDefault="00E5655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E18D" w14:textId="1B863DEF" w:rsidR="00E56558" w:rsidRDefault="00E565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544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BA2803"/>
    <w:multiLevelType w:val="hybridMultilevel"/>
    <w:tmpl w:val="20022E9A"/>
    <w:lvl w:ilvl="0" w:tplc="DD42DEB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9"/>
    <w:rsid w:val="00010D2D"/>
    <w:rsid w:val="000212A3"/>
    <w:rsid w:val="00034B18"/>
    <w:rsid w:val="00041FF5"/>
    <w:rsid w:val="00091E0E"/>
    <w:rsid w:val="00096330"/>
    <w:rsid w:val="000A55BB"/>
    <w:rsid w:val="000B5BAE"/>
    <w:rsid w:val="000F3AD4"/>
    <w:rsid w:val="00131E88"/>
    <w:rsid w:val="00142B69"/>
    <w:rsid w:val="0017480F"/>
    <w:rsid w:val="00187588"/>
    <w:rsid w:val="00191D86"/>
    <w:rsid w:val="001A0029"/>
    <w:rsid w:val="001C2863"/>
    <w:rsid w:val="001E6B9B"/>
    <w:rsid w:val="00216AD1"/>
    <w:rsid w:val="002232E1"/>
    <w:rsid w:val="00237A1E"/>
    <w:rsid w:val="002520C5"/>
    <w:rsid w:val="0025266A"/>
    <w:rsid w:val="002A281E"/>
    <w:rsid w:val="002B211D"/>
    <w:rsid w:val="002C11BB"/>
    <w:rsid w:val="002C6E79"/>
    <w:rsid w:val="002F7C75"/>
    <w:rsid w:val="003615AE"/>
    <w:rsid w:val="003676E9"/>
    <w:rsid w:val="003718D8"/>
    <w:rsid w:val="0038713D"/>
    <w:rsid w:val="003A355F"/>
    <w:rsid w:val="003A4B04"/>
    <w:rsid w:val="003C0A67"/>
    <w:rsid w:val="003D4F19"/>
    <w:rsid w:val="003D4FCF"/>
    <w:rsid w:val="003D57B7"/>
    <w:rsid w:val="004204D4"/>
    <w:rsid w:val="00423171"/>
    <w:rsid w:val="00432310"/>
    <w:rsid w:val="00443CC7"/>
    <w:rsid w:val="00487463"/>
    <w:rsid w:val="004C0D62"/>
    <w:rsid w:val="0050594D"/>
    <w:rsid w:val="00506828"/>
    <w:rsid w:val="005154CC"/>
    <w:rsid w:val="00515641"/>
    <w:rsid w:val="00517EFF"/>
    <w:rsid w:val="005201A2"/>
    <w:rsid w:val="00582D86"/>
    <w:rsid w:val="005953A2"/>
    <w:rsid w:val="00597EBB"/>
    <w:rsid w:val="005F2A65"/>
    <w:rsid w:val="00652942"/>
    <w:rsid w:val="00653336"/>
    <w:rsid w:val="00653A49"/>
    <w:rsid w:val="00681F00"/>
    <w:rsid w:val="00685C59"/>
    <w:rsid w:val="006A20B0"/>
    <w:rsid w:val="006A27CE"/>
    <w:rsid w:val="006B3930"/>
    <w:rsid w:val="006F7192"/>
    <w:rsid w:val="00714A41"/>
    <w:rsid w:val="00734ECA"/>
    <w:rsid w:val="00757667"/>
    <w:rsid w:val="007735AE"/>
    <w:rsid w:val="00775293"/>
    <w:rsid w:val="007A7511"/>
    <w:rsid w:val="007B0A07"/>
    <w:rsid w:val="007C5B70"/>
    <w:rsid w:val="007C713E"/>
    <w:rsid w:val="007D5858"/>
    <w:rsid w:val="007F0A9E"/>
    <w:rsid w:val="007F6BDB"/>
    <w:rsid w:val="008115AF"/>
    <w:rsid w:val="00856270"/>
    <w:rsid w:val="00871B9D"/>
    <w:rsid w:val="00897299"/>
    <w:rsid w:val="008A1C56"/>
    <w:rsid w:val="008B704C"/>
    <w:rsid w:val="008C59D9"/>
    <w:rsid w:val="008E38A7"/>
    <w:rsid w:val="00902DFF"/>
    <w:rsid w:val="00911455"/>
    <w:rsid w:val="00916AE4"/>
    <w:rsid w:val="00932AEB"/>
    <w:rsid w:val="009356E3"/>
    <w:rsid w:val="00941F37"/>
    <w:rsid w:val="009972B7"/>
    <w:rsid w:val="009A559A"/>
    <w:rsid w:val="009A737A"/>
    <w:rsid w:val="009D5857"/>
    <w:rsid w:val="00A17E31"/>
    <w:rsid w:val="00A80771"/>
    <w:rsid w:val="00A8511C"/>
    <w:rsid w:val="00A93EF3"/>
    <w:rsid w:val="00A93F79"/>
    <w:rsid w:val="00AB0055"/>
    <w:rsid w:val="00AB2EC3"/>
    <w:rsid w:val="00AD1401"/>
    <w:rsid w:val="00AD2D55"/>
    <w:rsid w:val="00AE5F23"/>
    <w:rsid w:val="00AF453D"/>
    <w:rsid w:val="00B06AED"/>
    <w:rsid w:val="00B07EEF"/>
    <w:rsid w:val="00B377C1"/>
    <w:rsid w:val="00B64FF7"/>
    <w:rsid w:val="00BB4926"/>
    <w:rsid w:val="00BB6334"/>
    <w:rsid w:val="00BB6D8D"/>
    <w:rsid w:val="00BE6AE7"/>
    <w:rsid w:val="00C05C98"/>
    <w:rsid w:val="00C41642"/>
    <w:rsid w:val="00C468AD"/>
    <w:rsid w:val="00C6164F"/>
    <w:rsid w:val="00C76543"/>
    <w:rsid w:val="00C77429"/>
    <w:rsid w:val="00C8175B"/>
    <w:rsid w:val="00CC00A6"/>
    <w:rsid w:val="00D00F0A"/>
    <w:rsid w:val="00D129FB"/>
    <w:rsid w:val="00D51FEF"/>
    <w:rsid w:val="00DC5C10"/>
    <w:rsid w:val="00DE7E49"/>
    <w:rsid w:val="00E047DB"/>
    <w:rsid w:val="00E0791B"/>
    <w:rsid w:val="00E165F9"/>
    <w:rsid w:val="00E2099F"/>
    <w:rsid w:val="00E21CEC"/>
    <w:rsid w:val="00E338D9"/>
    <w:rsid w:val="00E36BAA"/>
    <w:rsid w:val="00E41106"/>
    <w:rsid w:val="00E44C48"/>
    <w:rsid w:val="00E56558"/>
    <w:rsid w:val="00E636AE"/>
    <w:rsid w:val="00E73A34"/>
    <w:rsid w:val="00EA02E7"/>
    <w:rsid w:val="00EB1433"/>
    <w:rsid w:val="00EC74AE"/>
    <w:rsid w:val="00F414E7"/>
    <w:rsid w:val="00F51BCC"/>
    <w:rsid w:val="00F52057"/>
    <w:rsid w:val="00F752CF"/>
    <w:rsid w:val="00F85487"/>
    <w:rsid w:val="00F94A90"/>
    <w:rsid w:val="00F97B35"/>
    <w:rsid w:val="00FB069D"/>
    <w:rsid w:val="00FC5CAF"/>
    <w:rsid w:val="00FE7124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2B6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E3"/>
  </w:style>
  <w:style w:type="paragraph" w:styleId="Footer">
    <w:name w:val="footer"/>
    <w:basedOn w:val="Normal"/>
    <w:link w:val="Foot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E3"/>
  </w:style>
  <w:style w:type="paragraph" w:styleId="ListParagraph">
    <w:name w:val="List Paragraph"/>
    <w:basedOn w:val="Normal"/>
    <w:uiPriority w:val="99"/>
    <w:qFormat/>
    <w:rsid w:val="001E6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1FE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4F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F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F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F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FC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E3"/>
  </w:style>
  <w:style w:type="paragraph" w:styleId="Footer">
    <w:name w:val="footer"/>
    <w:basedOn w:val="Normal"/>
    <w:link w:val="Foot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E3"/>
  </w:style>
  <w:style w:type="paragraph" w:styleId="ListParagraph">
    <w:name w:val="List Paragraph"/>
    <w:basedOn w:val="Normal"/>
    <w:uiPriority w:val="99"/>
    <w:qFormat/>
    <w:rsid w:val="001E6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1FE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4F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F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F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F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FC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A5D15-4BA8-A24F-9BFF-3FA59A44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2903</Characters>
  <Application>Microsoft Macintosh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Links>
    <vt:vector size="6" baseType="variant">
      <vt:variant>
        <vt:i4>1048626</vt:i4>
      </vt:variant>
      <vt:variant>
        <vt:i4>0</vt:i4>
      </vt:variant>
      <vt:variant>
        <vt:i4>0</vt:i4>
      </vt:variant>
      <vt:variant>
        <vt:i4>5</vt:i4>
      </vt:variant>
      <vt:variant>
        <vt:lpwstr>mailto:rplkrthi@memphis.edu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Radesh Palakurthi (rplkrthi)</dc:creator>
  <cp:keywords/>
  <cp:lastModifiedBy>Tim Ryan</cp:lastModifiedBy>
  <cp:revision>2</cp:revision>
  <cp:lastPrinted>2018-08-23T18:18:00Z</cp:lastPrinted>
  <dcterms:created xsi:type="dcterms:W3CDTF">2018-08-23T18:26:00Z</dcterms:created>
  <dcterms:modified xsi:type="dcterms:W3CDTF">2018-08-23T18:26:00Z</dcterms:modified>
</cp:coreProperties>
</file>