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891F5" w14:textId="38766619" w:rsidR="00C54B34" w:rsidRPr="00C54B34" w:rsidRDefault="00C54B34">
      <w:pPr>
        <w:rPr>
          <w:sz w:val="32"/>
          <w:szCs w:val="32"/>
        </w:rPr>
      </w:pPr>
      <w:r>
        <w:rPr>
          <w:sz w:val="32"/>
          <w:szCs w:val="32"/>
        </w:rPr>
        <w:t>201</w:t>
      </w:r>
      <w:r w:rsidR="0099059F">
        <w:rPr>
          <w:sz w:val="32"/>
          <w:szCs w:val="32"/>
        </w:rPr>
        <w:t>8</w:t>
      </w:r>
      <w:r w:rsidR="008D1672">
        <w:rPr>
          <w:sz w:val="32"/>
          <w:szCs w:val="32"/>
        </w:rPr>
        <w:t xml:space="preserve"> </w:t>
      </w:r>
      <w:r w:rsidRPr="00B265DF">
        <w:rPr>
          <w:sz w:val="32"/>
          <w:szCs w:val="32"/>
        </w:rPr>
        <w:t xml:space="preserve">Language Fair </w:t>
      </w:r>
      <w:r>
        <w:rPr>
          <w:sz w:val="32"/>
          <w:szCs w:val="32"/>
        </w:rPr>
        <w:t>Chinese Poems</w:t>
      </w:r>
      <w:r w:rsidR="008D1672">
        <w:rPr>
          <w:sz w:val="32"/>
          <w:szCs w:val="32"/>
        </w:rPr>
        <w:t xml:space="preserve"> Level IV</w:t>
      </w:r>
      <w:bookmarkStart w:id="0" w:name="_GoBack"/>
      <w:bookmarkEnd w:id="0"/>
    </w:p>
    <w:p w14:paraId="16E42784" w14:textId="77777777" w:rsidR="00D74C7F" w:rsidRPr="004F02B8" w:rsidRDefault="004F02B8">
      <w:pPr>
        <w:rPr>
          <w:sz w:val="24"/>
        </w:rPr>
      </w:pPr>
      <w:r w:rsidRPr="004F02B8">
        <w:rPr>
          <w:sz w:val="24"/>
        </w:rPr>
        <w:t>Level</w:t>
      </w:r>
      <w:r w:rsidR="00E62F91" w:rsidRPr="004F02B8">
        <w:rPr>
          <w:sz w:val="24"/>
        </w:rPr>
        <w:t xml:space="preserve"> IV</w:t>
      </w:r>
      <w:r w:rsidR="00563458" w:rsidRPr="004F02B8">
        <w:rPr>
          <w:sz w:val="24"/>
        </w:rPr>
        <w:t>:</w:t>
      </w:r>
    </w:p>
    <w:p w14:paraId="49CCBFAE" w14:textId="77777777" w:rsidR="006743FD" w:rsidRPr="006743FD" w:rsidRDefault="006743FD" w:rsidP="006743FD">
      <w:pPr>
        <w:rPr>
          <w:rFonts w:ascii="Microsoft YaHei" w:eastAsia="Microsoft YaHei" w:hAnsi="Microsoft YaHei" w:cs="Microsoft YaHei"/>
          <w:b/>
          <w:sz w:val="24"/>
          <w:szCs w:val="24"/>
        </w:rPr>
      </w:pPr>
      <w:r w:rsidRPr="006743FD">
        <w:rPr>
          <w:rFonts w:ascii="Microsoft YaHei" w:eastAsia="Microsoft YaHei" w:hAnsi="Microsoft YaHei" w:cs="Microsoft YaHei" w:hint="eastAsia"/>
          <w:b/>
          <w:sz w:val="24"/>
          <w:szCs w:val="24"/>
        </w:rPr>
        <w:t>钱塘湖春行</w:t>
      </w:r>
    </w:p>
    <w:p w14:paraId="4EE2500D" w14:textId="77777777" w:rsidR="006743FD" w:rsidRPr="006743FD" w:rsidRDefault="008D1672" w:rsidP="006743FD">
      <w:hyperlink r:id="rId4" w:history="1">
        <w:r w:rsidR="006743FD" w:rsidRPr="006743FD">
          <w:rPr>
            <w:rFonts w:ascii="Microsoft YaHei" w:eastAsia="Microsoft YaHei" w:hAnsi="Microsoft YaHei" w:cs="Microsoft YaHei" w:hint="eastAsia"/>
            <w:color w:val="65645F"/>
            <w:sz w:val="18"/>
            <w:szCs w:val="18"/>
          </w:rPr>
          <w:t>唐代</w:t>
        </w:r>
      </w:hyperlink>
      <w:r w:rsidR="006743FD" w:rsidRPr="006743FD">
        <w:rPr>
          <w:rFonts w:ascii="Microsoft YaHei" w:eastAsia="Microsoft YaHei" w:hAnsi="Microsoft YaHei" w:cs="Microsoft YaHei" w:hint="eastAsia"/>
          <w:color w:val="65645F"/>
          <w:sz w:val="18"/>
          <w:szCs w:val="18"/>
        </w:rPr>
        <w:t>：</w:t>
      </w:r>
      <w:hyperlink r:id="rId5" w:history="1">
        <w:r w:rsidR="006743FD" w:rsidRPr="006743FD">
          <w:rPr>
            <w:rFonts w:ascii="Microsoft YaHei" w:eastAsia="Microsoft YaHei" w:hAnsi="Microsoft YaHei" w:cs="Microsoft YaHei" w:hint="eastAsia"/>
            <w:color w:val="65645F"/>
            <w:sz w:val="18"/>
            <w:szCs w:val="18"/>
          </w:rPr>
          <w:t>白居易</w:t>
        </w:r>
      </w:hyperlink>
    </w:p>
    <w:p w14:paraId="5B25D465" w14:textId="77777777" w:rsidR="006743FD" w:rsidRPr="006743FD" w:rsidRDefault="006743FD" w:rsidP="006743FD">
      <w:r w:rsidRPr="006743FD">
        <w:rPr>
          <w:rFonts w:ascii="Microsoft YaHei" w:eastAsia="Microsoft YaHei" w:hAnsi="Microsoft YaHei" w:cs="Microsoft YaHei" w:hint="eastAsia"/>
        </w:rPr>
        <w:t>孤山寺北贾亭西，水面初平云脚低。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几处早莺争暖树，谁家新燕啄春泥。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乱花渐欲迷人眼，浅草才能没马蹄。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最爱湖东行不足，绿杨阴里白沙堤。</w:t>
      </w:r>
      <w:r w:rsidRPr="006743FD">
        <w:t xml:space="preserve"> </w:t>
      </w:r>
    </w:p>
    <w:p w14:paraId="55520014" w14:textId="77777777" w:rsidR="006743FD" w:rsidRDefault="006743FD" w:rsidP="006743FD">
      <w:pPr>
        <w:rPr>
          <w:b/>
        </w:rPr>
      </w:pPr>
    </w:p>
    <w:p w14:paraId="45D9F3DB" w14:textId="77777777" w:rsidR="006743FD" w:rsidRPr="006743FD" w:rsidRDefault="006743FD" w:rsidP="006743FD">
      <w:pPr>
        <w:rPr>
          <w:b/>
        </w:rPr>
      </w:pPr>
      <w:r w:rsidRPr="006743FD">
        <w:rPr>
          <w:rFonts w:hint="eastAsia"/>
          <w:b/>
        </w:rPr>
        <w:t>步出夏门行</w:t>
      </w:r>
      <w:r w:rsidRPr="006743FD">
        <w:rPr>
          <w:b/>
        </w:rPr>
        <w:t>·</w:t>
      </w:r>
      <w:r w:rsidRPr="006743FD">
        <w:rPr>
          <w:rFonts w:hint="eastAsia"/>
          <w:b/>
        </w:rPr>
        <w:t>观沧海</w:t>
      </w:r>
    </w:p>
    <w:p w14:paraId="556CE44F" w14:textId="77777777" w:rsidR="006743FD" w:rsidRPr="006743FD" w:rsidRDefault="008D1672" w:rsidP="006743FD">
      <w:hyperlink r:id="rId6" w:history="1">
        <w:r w:rsidR="006743FD" w:rsidRPr="006743FD">
          <w:rPr>
            <w:rFonts w:ascii="Microsoft YaHei" w:eastAsia="Microsoft YaHei" w:hAnsi="Microsoft YaHei" w:cs="Microsoft YaHei" w:hint="eastAsia"/>
            <w:color w:val="65645F"/>
            <w:sz w:val="18"/>
            <w:szCs w:val="18"/>
          </w:rPr>
          <w:t>两汉</w:t>
        </w:r>
      </w:hyperlink>
      <w:r w:rsidR="006743FD" w:rsidRPr="006743FD">
        <w:rPr>
          <w:rFonts w:ascii="Microsoft YaHei" w:eastAsia="Microsoft YaHei" w:hAnsi="Microsoft YaHei" w:cs="Microsoft YaHei" w:hint="eastAsia"/>
          <w:color w:val="65645F"/>
          <w:sz w:val="18"/>
          <w:szCs w:val="18"/>
        </w:rPr>
        <w:t>：</w:t>
      </w:r>
      <w:hyperlink r:id="rId7" w:history="1">
        <w:r w:rsidR="006743FD" w:rsidRPr="006743FD">
          <w:rPr>
            <w:rFonts w:ascii="Microsoft YaHei" w:eastAsia="Microsoft YaHei" w:hAnsi="Microsoft YaHei" w:cs="Microsoft YaHei" w:hint="eastAsia"/>
            <w:color w:val="65645F"/>
            <w:sz w:val="18"/>
            <w:szCs w:val="18"/>
          </w:rPr>
          <w:t>曹操</w:t>
        </w:r>
      </w:hyperlink>
    </w:p>
    <w:p w14:paraId="4D7F9D0A" w14:textId="77777777" w:rsidR="006743FD" w:rsidRPr="006743FD" w:rsidRDefault="006743FD" w:rsidP="006743FD">
      <w:r w:rsidRPr="006743FD">
        <w:rPr>
          <w:rFonts w:ascii="Microsoft YaHei" w:eastAsia="Microsoft YaHei" w:hAnsi="Microsoft YaHei" w:cs="Microsoft YaHei" w:hint="eastAsia"/>
        </w:rPr>
        <w:t>东临碣石，以观沧海。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水何澹澹，山岛竦峙。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树木丛生，百草丰茂。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秋风萧瑟，洪波涌起。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日月之行，若出其中；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星汉灿烂，若出其里。</w:t>
      </w:r>
      <w:r w:rsidRPr="006743FD">
        <w:br/>
      </w:r>
      <w:r w:rsidRPr="006743FD">
        <w:rPr>
          <w:rFonts w:ascii="Microsoft YaHei" w:eastAsia="Microsoft YaHei" w:hAnsi="Microsoft YaHei" w:cs="Microsoft YaHei" w:hint="eastAsia"/>
        </w:rPr>
        <w:t>幸甚至哉，歌以咏志</w:t>
      </w:r>
      <w:r w:rsidRPr="006743FD">
        <w:rPr>
          <w:rFonts w:ascii="Microsoft YaHei" w:eastAsia="Microsoft YaHei" w:hAnsi="Microsoft YaHei" w:cs="Microsoft YaHei"/>
        </w:rPr>
        <w:t>。</w:t>
      </w:r>
    </w:p>
    <w:p w14:paraId="33B86984" w14:textId="77777777" w:rsidR="006743FD" w:rsidRDefault="006743FD" w:rsidP="00367DEC">
      <w:pPr>
        <w:spacing w:after="240"/>
        <w:rPr>
          <w:b/>
        </w:rPr>
      </w:pPr>
    </w:p>
    <w:p w14:paraId="44B4C179" w14:textId="77777777" w:rsidR="00367DEC" w:rsidRDefault="00367DEC" w:rsidP="00367DEC">
      <w:pPr>
        <w:spacing w:after="240"/>
      </w:pPr>
      <w:r w:rsidRPr="006743FD">
        <w:rPr>
          <w:rFonts w:hint="eastAsia"/>
          <w:b/>
        </w:rPr>
        <w:t>长歌行</w:t>
      </w:r>
      <w:r w:rsidRPr="006743FD">
        <w:rPr>
          <w:rFonts w:hint="eastAsia"/>
          <w:b/>
        </w:rPr>
        <w:br/>
      </w:r>
      <w:r w:rsidRPr="006743FD">
        <w:rPr>
          <w:rFonts w:hint="eastAsia"/>
          <w:b/>
        </w:rPr>
        <w:br/>
      </w:r>
      <w:r>
        <w:rPr>
          <w:rFonts w:hint="eastAsia"/>
        </w:rPr>
        <w:br/>
      </w:r>
      <w:r>
        <w:rPr>
          <w:rFonts w:hint="eastAsia"/>
        </w:rPr>
        <w:t>青青园中葵，朝露待日晞。</w:t>
      </w:r>
      <w:r>
        <w:rPr>
          <w:rFonts w:hint="eastAsia"/>
        </w:rPr>
        <w:br/>
      </w:r>
      <w:r>
        <w:rPr>
          <w:rFonts w:hint="eastAsia"/>
        </w:rPr>
        <w:t>阳春布德泽，万物生光辉。</w:t>
      </w:r>
      <w:r>
        <w:rPr>
          <w:rFonts w:hint="eastAsia"/>
        </w:rPr>
        <w:br/>
      </w:r>
      <w:r>
        <w:rPr>
          <w:rFonts w:hint="eastAsia"/>
        </w:rPr>
        <w:t>常恐秋节至，焜黄华叶衰。</w:t>
      </w:r>
      <w:r>
        <w:rPr>
          <w:rFonts w:hint="eastAsia"/>
        </w:rPr>
        <w:br/>
      </w:r>
      <w:r>
        <w:rPr>
          <w:rFonts w:hint="eastAsia"/>
        </w:rPr>
        <w:t>百川东到海，何时复西归？</w:t>
      </w:r>
      <w:r>
        <w:rPr>
          <w:rFonts w:hint="eastAsia"/>
        </w:rPr>
        <w:br/>
      </w:r>
      <w:r>
        <w:rPr>
          <w:rFonts w:hint="eastAsia"/>
        </w:rPr>
        <w:t>少壮不努力，老大徒伤悲！</w:t>
      </w:r>
    </w:p>
    <w:p w14:paraId="656F1499" w14:textId="77777777" w:rsidR="00E62F91" w:rsidRPr="007E6AD6" w:rsidRDefault="00E62F91" w:rsidP="00367DEC">
      <w:pPr>
        <w:shd w:val="clear" w:color="auto" w:fill="FFFFFF"/>
        <w:spacing w:before="225" w:after="75" w:line="330" w:lineRule="atLeast"/>
        <w:outlineLvl w:val="2"/>
        <w:rPr>
          <w:sz w:val="24"/>
          <w:szCs w:val="24"/>
        </w:rPr>
      </w:pPr>
    </w:p>
    <w:sectPr w:rsidR="00E62F91" w:rsidRPr="007E6AD6" w:rsidSect="0002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91"/>
    <w:rsid w:val="00022D3C"/>
    <w:rsid w:val="00061145"/>
    <w:rsid w:val="00327B4E"/>
    <w:rsid w:val="00367DEC"/>
    <w:rsid w:val="00394083"/>
    <w:rsid w:val="00450087"/>
    <w:rsid w:val="004B56C1"/>
    <w:rsid w:val="004F02B8"/>
    <w:rsid w:val="00563458"/>
    <w:rsid w:val="006743FD"/>
    <w:rsid w:val="007E6AD6"/>
    <w:rsid w:val="008D1672"/>
    <w:rsid w:val="0099059F"/>
    <w:rsid w:val="00A24A02"/>
    <w:rsid w:val="00A37E53"/>
    <w:rsid w:val="00B52261"/>
    <w:rsid w:val="00C54B34"/>
    <w:rsid w:val="00CF787C"/>
    <w:rsid w:val="00D74C7F"/>
    <w:rsid w:val="00E6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772B"/>
  <w15:docId w15:val="{8BC0C00E-068F-4B46-9AA7-4C4A7D2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6AD6"/>
    <w:rPr>
      <w:strike w:val="0"/>
      <w:dstrike w:val="0"/>
      <w:color w:val="19537D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E6AD6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5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7439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140726446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1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339">
                  <w:marLeft w:val="0"/>
                  <w:marRight w:val="0"/>
                  <w:marTop w:val="300"/>
                  <w:marBottom w:val="0"/>
                  <w:divBdr>
                    <w:top w:val="single" w:sz="6" w:space="0" w:color="C8C7BC"/>
                    <w:left w:val="single" w:sz="6" w:space="0" w:color="C8C7BC"/>
                    <w:bottom w:val="single" w:sz="6" w:space="0" w:color="C8C7BC"/>
                    <w:right w:val="single" w:sz="6" w:space="0" w:color="C8C7BC"/>
                  </w:divBdr>
                  <w:divsChild>
                    <w:div w:id="89858490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o.gushiwen.org/type.aspx?p=1&amp;c=%e5%94%90%e4%bb%a3" TargetMode="External"/><Relationship Id="rId5" Type="http://schemas.openxmlformats.org/officeDocument/2006/relationships/hyperlink" Target="http://so.gushiwen.org/search.aspx?value=%e7%99%bd%e5%b1%85%e6%98%93" TargetMode="External"/><Relationship Id="rId6" Type="http://schemas.openxmlformats.org/officeDocument/2006/relationships/hyperlink" Target="http://so.gushiwen.org/type.aspx?p=1&amp;c=%e4%b8%a4%e6%b1%89" TargetMode="External"/><Relationship Id="rId7" Type="http://schemas.openxmlformats.org/officeDocument/2006/relationships/hyperlink" Target="http://so.gushiwen.org/search.aspx?value=%e6%9b%b9%e6%93%8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lzhang3</dc:creator>
  <cp:lastModifiedBy>Regan Frink (rfrink)</cp:lastModifiedBy>
  <cp:revision>3</cp:revision>
  <dcterms:created xsi:type="dcterms:W3CDTF">2017-11-03T22:21:00Z</dcterms:created>
  <dcterms:modified xsi:type="dcterms:W3CDTF">2017-11-03T22:49:00Z</dcterms:modified>
</cp:coreProperties>
</file>